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CF376" w14:textId="77777777" w:rsidR="002B1C54" w:rsidRDefault="002B1C54" w:rsidP="002B1C54">
      <w:pPr>
        <w:pStyle w:val="Caption"/>
        <w:rPr>
          <w:rFonts w:ascii="Arial" w:hAnsi="Arial" w:cs="Arial"/>
          <w:sz w:val="24"/>
          <w:szCs w:val="22"/>
        </w:rPr>
      </w:pPr>
      <w:r>
        <w:rPr>
          <w:noProof/>
        </w:rPr>
        <w:drawing>
          <wp:anchor distT="0" distB="0" distL="114300" distR="114300" simplePos="0" relativeHeight="251663360" behindDoc="1" locked="0" layoutInCell="1" allowOverlap="1" wp14:anchorId="45CFCF08" wp14:editId="504649A3">
            <wp:simplePos x="0" y="0"/>
            <wp:positionH relativeFrom="page">
              <wp:posOffset>4438650</wp:posOffset>
            </wp:positionH>
            <wp:positionV relativeFrom="paragraph">
              <wp:posOffset>-202565</wp:posOffset>
            </wp:positionV>
            <wp:extent cx="2790825" cy="774607"/>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Header Template_Strapline.jpg"/>
                    <pic:cNvPicPr/>
                  </pic:nvPicPr>
                  <pic:blipFill rotWithShape="1">
                    <a:blip r:embed="rId8" cstate="print">
                      <a:extLst>
                        <a:ext uri="{28A0092B-C50C-407E-A947-70E740481C1C}">
                          <a14:useLocalDpi xmlns:a14="http://schemas.microsoft.com/office/drawing/2010/main" val="0"/>
                        </a:ext>
                      </a:extLst>
                    </a:blip>
                    <a:srcRect l="56416" t="49565" r="7933" b="-1272"/>
                    <a:stretch/>
                  </pic:blipFill>
                  <pic:spPr bwMode="auto">
                    <a:xfrm>
                      <a:off x="0" y="0"/>
                      <a:ext cx="2790825" cy="77460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44B6AE" w14:textId="77777777" w:rsidR="002B1C54" w:rsidRDefault="002B1C54" w:rsidP="002B1C54">
      <w:pPr>
        <w:pStyle w:val="Caption"/>
        <w:rPr>
          <w:rFonts w:ascii="Arial" w:hAnsi="Arial" w:cs="Arial"/>
          <w:sz w:val="24"/>
          <w:szCs w:val="22"/>
        </w:rPr>
      </w:pPr>
    </w:p>
    <w:p w14:paraId="33210F9F" w14:textId="77777777" w:rsidR="00B87324" w:rsidRPr="00FA7927" w:rsidRDefault="00B87324" w:rsidP="002B1C54">
      <w:pPr>
        <w:pStyle w:val="Caption"/>
        <w:rPr>
          <w:rFonts w:ascii="Arial" w:hAnsi="Arial" w:cs="Arial"/>
          <w:sz w:val="24"/>
          <w:szCs w:val="22"/>
        </w:rPr>
      </w:pPr>
      <w:r w:rsidRPr="00FA7927">
        <w:rPr>
          <w:rFonts w:ascii="Arial" w:hAnsi="Arial" w:cs="Arial"/>
          <w:sz w:val="24"/>
          <w:szCs w:val="22"/>
        </w:rPr>
        <w:t>LOS ALAMOS</w:t>
      </w:r>
      <w:r w:rsidR="006D776A" w:rsidRPr="00FA7927">
        <w:rPr>
          <w:rFonts w:ascii="Arial" w:hAnsi="Arial" w:cs="Arial"/>
          <w:sz w:val="24"/>
          <w:szCs w:val="22"/>
        </w:rPr>
        <w:t xml:space="preserve"> COUNTY</w:t>
      </w:r>
    </w:p>
    <w:p w14:paraId="16611B82" w14:textId="77777777" w:rsidR="005D09DD" w:rsidRPr="00FA7927" w:rsidRDefault="00711D39" w:rsidP="002B1C54">
      <w:pPr>
        <w:rPr>
          <w:rFonts w:ascii="Arial" w:hAnsi="Arial" w:cs="Arial"/>
          <w:bCs/>
          <w:sz w:val="24"/>
          <w:szCs w:val="22"/>
        </w:rPr>
      </w:pPr>
      <w:r w:rsidRPr="00FA7927">
        <w:rPr>
          <w:rFonts w:ascii="Arial" w:hAnsi="Arial" w:cs="Arial"/>
          <w:b/>
          <w:sz w:val="24"/>
          <w:szCs w:val="22"/>
        </w:rPr>
        <w:t>PROCUREMENT DIVISION</w:t>
      </w:r>
    </w:p>
    <w:p w14:paraId="26690E6A" w14:textId="77777777" w:rsidR="005D09DD" w:rsidRPr="00FA7927" w:rsidRDefault="00711D39" w:rsidP="002B1C54">
      <w:pPr>
        <w:rPr>
          <w:rFonts w:ascii="Arial" w:hAnsi="Arial" w:cs="Arial"/>
          <w:b/>
          <w:bCs/>
          <w:szCs w:val="18"/>
        </w:rPr>
      </w:pPr>
      <w:r w:rsidRPr="00FA7927">
        <w:rPr>
          <w:rFonts w:ascii="Arial" w:hAnsi="Arial" w:cs="Arial"/>
          <w:b/>
          <w:bCs/>
          <w:szCs w:val="18"/>
        </w:rPr>
        <w:t>101 Camino Entrada, Building</w:t>
      </w:r>
      <w:r w:rsidR="00B87324" w:rsidRPr="00FA7927">
        <w:rPr>
          <w:rFonts w:ascii="Arial" w:hAnsi="Arial" w:cs="Arial"/>
          <w:b/>
          <w:bCs/>
          <w:szCs w:val="18"/>
        </w:rPr>
        <w:t xml:space="preserve"> 3, Los Alamos, New Mexico 87544</w:t>
      </w:r>
    </w:p>
    <w:p w14:paraId="275AB73A" w14:textId="01170A7F" w:rsidR="0054108B" w:rsidRPr="00BA4BF1" w:rsidRDefault="00186E4A" w:rsidP="002B1C54">
      <w:pPr>
        <w:rPr>
          <w:rFonts w:ascii="Arial" w:hAnsi="Arial" w:cs="Arial"/>
          <w:bCs/>
          <w:color w:val="0000FF"/>
          <w:szCs w:val="18"/>
        </w:rPr>
      </w:pPr>
      <w:r>
        <w:rPr>
          <w:rFonts w:ascii="Arial" w:hAnsi="Arial" w:cs="Arial"/>
          <w:b/>
          <w:bCs/>
          <w:color w:val="0000FF"/>
          <w:szCs w:val="18"/>
        </w:rPr>
        <w:t xml:space="preserve">(505) </w:t>
      </w:r>
      <w:r w:rsidR="00862B62">
        <w:rPr>
          <w:rFonts w:ascii="Arial" w:hAnsi="Arial" w:cs="Arial"/>
          <w:b/>
          <w:bCs/>
          <w:color w:val="0000FF"/>
          <w:szCs w:val="18"/>
        </w:rPr>
        <w:t>709-5503</w:t>
      </w:r>
    </w:p>
    <w:p w14:paraId="5E33E0D1" w14:textId="4707A524" w:rsidR="00533B7B" w:rsidRPr="00BA4BF1" w:rsidRDefault="008A7D59" w:rsidP="007B08A5">
      <w:pPr>
        <w:pStyle w:val="Heading5"/>
        <w:keepNext w:val="0"/>
        <w:tabs>
          <w:tab w:val="right" w:pos="9180"/>
        </w:tabs>
        <w:ind w:firstLine="0"/>
        <w:rPr>
          <w:rFonts w:ascii="Arial" w:hAnsi="Arial" w:cs="Arial"/>
          <w:sz w:val="20"/>
          <w:szCs w:val="18"/>
        </w:rPr>
      </w:pPr>
      <w:r w:rsidRPr="00BA4BF1">
        <w:rPr>
          <w:rFonts w:ascii="Arial" w:hAnsi="Arial" w:cs="Arial"/>
          <w:sz w:val="20"/>
          <w:szCs w:val="18"/>
        </w:rPr>
        <w:t xml:space="preserve">Advertised:  </w:t>
      </w:r>
      <w:r w:rsidR="0042721E">
        <w:rPr>
          <w:rFonts w:ascii="Arial" w:hAnsi="Arial" w:cs="Arial"/>
          <w:bCs/>
          <w:color w:val="0000FF"/>
          <w:sz w:val="20"/>
          <w:szCs w:val="18"/>
        </w:rPr>
        <w:t>May 9, 2024</w:t>
      </w:r>
    </w:p>
    <w:p w14:paraId="0744AD56" w14:textId="5C9FE88A" w:rsidR="008A7D59" w:rsidRPr="00BA4BF1" w:rsidRDefault="008A7D59" w:rsidP="002B1C54">
      <w:pPr>
        <w:rPr>
          <w:rFonts w:ascii="Arial" w:hAnsi="Arial" w:cs="Arial"/>
          <w:b/>
          <w:szCs w:val="18"/>
        </w:rPr>
      </w:pPr>
      <w:r w:rsidRPr="00BA4BF1">
        <w:rPr>
          <w:rFonts w:ascii="Arial" w:hAnsi="Arial" w:cs="Arial"/>
          <w:b/>
          <w:szCs w:val="18"/>
        </w:rPr>
        <w:t>Closing Date</w:t>
      </w:r>
      <w:r w:rsidRPr="00BA4BF1">
        <w:rPr>
          <w:rFonts w:ascii="Arial" w:hAnsi="Arial" w:cs="Arial"/>
          <w:szCs w:val="18"/>
        </w:rPr>
        <w:t xml:space="preserve">: </w:t>
      </w:r>
      <w:r w:rsidR="0042721E">
        <w:rPr>
          <w:rFonts w:ascii="Arial" w:hAnsi="Arial" w:cs="Arial"/>
          <w:b/>
          <w:bCs/>
          <w:color w:val="0000FF"/>
          <w:szCs w:val="18"/>
        </w:rPr>
        <w:t>June 4, 2024</w:t>
      </w:r>
    </w:p>
    <w:p w14:paraId="70BA75EF" w14:textId="2953D889" w:rsidR="0001637C" w:rsidRPr="00BA4BF1" w:rsidRDefault="0001637C" w:rsidP="002B1C54">
      <w:pPr>
        <w:rPr>
          <w:rFonts w:ascii="Arial" w:hAnsi="Arial" w:cs="Arial"/>
          <w:b/>
          <w:szCs w:val="18"/>
        </w:rPr>
      </w:pPr>
      <w:r w:rsidRPr="00BA4BF1">
        <w:rPr>
          <w:rFonts w:ascii="Arial" w:hAnsi="Arial" w:cs="Arial"/>
          <w:b/>
          <w:szCs w:val="18"/>
        </w:rPr>
        <w:t xml:space="preserve">Non-Mandatory </w:t>
      </w:r>
      <w:r w:rsidR="0042721E">
        <w:rPr>
          <w:rFonts w:ascii="Arial" w:hAnsi="Arial" w:cs="Arial"/>
          <w:b/>
          <w:szCs w:val="18"/>
        </w:rPr>
        <w:t xml:space="preserve">Virtual </w:t>
      </w:r>
      <w:r w:rsidRPr="00BA4BF1">
        <w:rPr>
          <w:rFonts w:ascii="Arial" w:hAnsi="Arial" w:cs="Arial"/>
          <w:b/>
          <w:szCs w:val="18"/>
        </w:rPr>
        <w:t>Pre-Proposal Conference:</w:t>
      </w:r>
      <w:r w:rsidR="0042721E">
        <w:rPr>
          <w:rFonts w:ascii="Arial" w:hAnsi="Arial" w:cs="Arial"/>
          <w:b/>
          <w:szCs w:val="18"/>
        </w:rPr>
        <w:t xml:space="preserve"> </w:t>
      </w:r>
      <w:r w:rsidR="0042721E">
        <w:rPr>
          <w:rFonts w:ascii="Arial" w:hAnsi="Arial" w:cs="Arial"/>
          <w:b/>
          <w:bCs/>
          <w:color w:val="0000FF"/>
          <w:szCs w:val="18"/>
        </w:rPr>
        <w:t xml:space="preserve">May </w:t>
      </w:r>
      <w:r w:rsidR="00E3055F">
        <w:rPr>
          <w:rFonts w:ascii="Arial" w:hAnsi="Arial" w:cs="Arial"/>
          <w:b/>
          <w:bCs/>
          <w:color w:val="0000FF"/>
          <w:szCs w:val="18"/>
        </w:rPr>
        <w:t>15</w:t>
      </w:r>
      <w:r w:rsidR="0042721E">
        <w:rPr>
          <w:rFonts w:ascii="Arial" w:hAnsi="Arial" w:cs="Arial"/>
          <w:b/>
          <w:bCs/>
          <w:color w:val="0000FF"/>
          <w:szCs w:val="18"/>
        </w:rPr>
        <w:t xml:space="preserve">, </w:t>
      </w:r>
      <w:r w:rsidR="009B0092">
        <w:rPr>
          <w:rFonts w:ascii="Arial" w:hAnsi="Arial" w:cs="Arial"/>
          <w:b/>
          <w:bCs/>
          <w:color w:val="0000FF"/>
          <w:szCs w:val="18"/>
        </w:rPr>
        <w:t>2024,</w:t>
      </w:r>
      <w:r w:rsidR="0042721E">
        <w:rPr>
          <w:rFonts w:ascii="Arial" w:hAnsi="Arial" w:cs="Arial"/>
          <w:b/>
          <w:bCs/>
          <w:color w:val="0000FF"/>
          <w:szCs w:val="18"/>
        </w:rPr>
        <w:t xml:space="preserve"> </w:t>
      </w:r>
      <w:r w:rsidR="00E3055F">
        <w:rPr>
          <w:rFonts w:ascii="Arial" w:hAnsi="Arial" w:cs="Arial"/>
          <w:b/>
          <w:bCs/>
          <w:color w:val="0000FF"/>
          <w:szCs w:val="18"/>
        </w:rPr>
        <w:t>2</w:t>
      </w:r>
      <w:r w:rsidR="0042721E">
        <w:rPr>
          <w:rFonts w:ascii="Arial" w:hAnsi="Arial" w:cs="Arial"/>
          <w:b/>
          <w:bCs/>
          <w:color w:val="0000FF"/>
          <w:szCs w:val="18"/>
        </w:rPr>
        <w:t xml:space="preserve">:00 </w:t>
      </w:r>
      <w:r w:rsidR="00E3055F">
        <w:rPr>
          <w:rFonts w:ascii="Arial" w:hAnsi="Arial" w:cs="Arial"/>
          <w:b/>
          <w:bCs/>
          <w:color w:val="0000FF"/>
          <w:szCs w:val="18"/>
        </w:rPr>
        <w:t>p</w:t>
      </w:r>
      <w:r w:rsidR="0042721E">
        <w:rPr>
          <w:rFonts w:ascii="Arial" w:hAnsi="Arial" w:cs="Arial"/>
          <w:b/>
          <w:bCs/>
          <w:color w:val="0000FF"/>
          <w:szCs w:val="18"/>
        </w:rPr>
        <w:t>.m. Mountain Time</w:t>
      </w:r>
    </w:p>
    <w:p w14:paraId="3C4B4CC8" w14:textId="77777777" w:rsidR="001265F7" w:rsidRPr="00BA4BF1" w:rsidRDefault="001265F7" w:rsidP="001265F7">
      <w:pPr>
        <w:jc w:val="right"/>
        <w:rPr>
          <w:rFonts w:ascii="Arial" w:hAnsi="Arial"/>
          <w:sz w:val="24"/>
          <w:szCs w:val="22"/>
        </w:rPr>
      </w:pPr>
    </w:p>
    <w:p w14:paraId="2FCD7158" w14:textId="77777777" w:rsidR="00EC0701" w:rsidRPr="00BA4BF1" w:rsidRDefault="00FA6F41" w:rsidP="0053547F">
      <w:pPr>
        <w:pStyle w:val="Heading5"/>
        <w:pBdr>
          <w:top w:val="single" w:sz="6" w:space="1" w:color="auto"/>
          <w:left w:val="single" w:sz="6" w:space="4" w:color="auto"/>
          <w:bottom w:val="single" w:sz="6" w:space="1" w:color="auto"/>
          <w:right w:val="single" w:sz="6" w:space="4" w:color="auto"/>
        </w:pBdr>
        <w:tabs>
          <w:tab w:val="right" w:pos="9180"/>
        </w:tabs>
        <w:spacing w:line="276" w:lineRule="auto"/>
        <w:ind w:firstLine="0"/>
        <w:jc w:val="center"/>
        <w:rPr>
          <w:rFonts w:ascii="Arial" w:hAnsi="Arial" w:cs="Arial"/>
          <w:sz w:val="20"/>
        </w:rPr>
      </w:pPr>
      <w:r w:rsidRPr="00BA4BF1">
        <w:rPr>
          <w:rFonts w:ascii="Arial" w:hAnsi="Arial"/>
          <w:sz w:val="20"/>
        </w:rPr>
        <w:t xml:space="preserve">Request for Proposals </w:t>
      </w:r>
      <w:r w:rsidR="00492CFC" w:rsidRPr="00BA4BF1">
        <w:rPr>
          <w:rFonts w:ascii="Arial" w:hAnsi="Arial"/>
          <w:sz w:val="20"/>
        </w:rPr>
        <w:t>(</w:t>
      </w:r>
      <w:r w:rsidR="0039483C">
        <w:rPr>
          <w:rFonts w:ascii="Arial" w:hAnsi="Arial"/>
          <w:sz w:val="20"/>
        </w:rPr>
        <w:t>“</w:t>
      </w:r>
      <w:r w:rsidR="00492CFC" w:rsidRPr="00BA4BF1">
        <w:rPr>
          <w:rFonts w:ascii="Arial" w:hAnsi="Arial"/>
          <w:sz w:val="20"/>
        </w:rPr>
        <w:t>RFP</w:t>
      </w:r>
      <w:r w:rsidR="0039483C">
        <w:rPr>
          <w:rFonts w:ascii="Arial" w:hAnsi="Arial"/>
          <w:sz w:val="20"/>
        </w:rPr>
        <w:t>”</w:t>
      </w:r>
      <w:r w:rsidR="00492CFC" w:rsidRPr="00BA4BF1">
        <w:rPr>
          <w:rFonts w:ascii="Arial" w:hAnsi="Arial"/>
          <w:sz w:val="20"/>
        </w:rPr>
        <w:t>)</w:t>
      </w:r>
    </w:p>
    <w:p w14:paraId="77820AE4" w14:textId="02465B2A" w:rsidR="0054108B" w:rsidRPr="00BA4BF1" w:rsidRDefault="00EC0701" w:rsidP="0053547F">
      <w:pPr>
        <w:pStyle w:val="Heading4"/>
        <w:pBdr>
          <w:top w:val="single" w:sz="6" w:space="1" w:color="auto"/>
          <w:left w:val="single" w:sz="6" w:space="4" w:color="auto"/>
          <w:bottom w:val="single" w:sz="6" w:space="1" w:color="auto"/>
          <w:right w:val="single" w:sz="6" w:space="4" w:color="auto"/>
        </w:pBdr>
        <w:tabs>
          <w:tab w:val="clear" w:pos="450"/>
          <w:tab w:val="clear" w:pos="9360"/>
        </w:tabs>
        <w:spacing w:line="276" w:lineRule="auto"/>
        <w:rPr>
          <w:rFonts w:ascii="Arial" w:hAnsi="Arial"/>
          <w:sz w:val="20"/>
        </w:rPr>
      </w:pPr>
      <w:r w:rsidRPr="00BA4BF1">
        <w:rPr>
          <w:rFonts w:ascii="Arial" w:hAnsi="Arial"/>
          <w:sz w:val="20"/>
        </w:rPr>
        <w:t>RFP</w:t>
      </w:r>
      <w:r w:rsidR="004552C9" w:rsidRPr="00BA4BF1">
        <w:rPr>
          <w:rFonts w:ascii="Arial" w:hAnsi="Arial"/>
          <w:sz w:val="20"/>
        </w:rPr>
        <w:t xml:space="preserve"> Number:  </w:t>
      </w:r>
      <w:r w:rsidR="006546D6" w:rsidRPr="007422C4">
        <w:rPr>
          <w:rFonts w:ascii="Arial" w:hAnsi="Arial"/>
          <w:color w:val="000000" w:themeColor="text1"/>
          <w:sz w:val="20"/>
        </w:rPr>
        <w:t>2</w:t>
      </w:r>
      <w:r w:rsidR="00510C84" w:rsidRPr="007422C4">
        <w:rPr>
          <w:rFonts w:ascii="Arial" w:hAnsi="Arial"/>
          <w:color w:val="000000" w:themeColor="text1"/>
          <w:sz w:val="20"/>
        </w:rPr>
        <w:t>4</w:t>
      </w:r>
      <w:r w:rsidR="0001637C" w:rsidRPr="007422C4">
        <w:rPr>
          <w:rFonts w:ascii="Arial" w:hAnsi="Arial" w:cs="Arial"/>
          <w:bCs/>
          <w:color w:val="000000" w:themeColor="text1"/>
          <w:sz w:val="20"/>
        </w:rPr>
        <w:t>-</w:t>
      </w:r>
      <w:r w:rsidR="00862B62" w:rsidRPr="007422C4">
        <w:rPr>
          <w:rFonts w:ascii="Arial" w:hAnsi="Arial" w:cs="Arial"/>
          <w:bCs/>
          <w:color w:val="000000" w:themeColor="text1"/>
          <w:sz w:val="20"/>
        </w:rPr>
        <w:t>72</w:t>
      </w:r>
    </w:p>
    <w:p w14:paraId="52E8C96F" w14:textId="37D00009" w:rsidR="008A7D59" w:rsidRPr="00BA4BF1" w:rsidRDefault="00FF40F1" w:rsidP="00ED4892">
      <w:pPr>
        <w:widowControl w:val="0"/>
        <w:pBdr>
          <w:top w:val="single" w:sz="6" w:space="1" w:color="auto"/>
          <w:left w:val="single" w:sz="6" w:space="4" w:color="auto"/>
          <w:bottom w:val="single" w:sz="6" w:space="1" w:color="auto"/>
          <w:right w:val="single" w:sz="6" w:space="4" w:color="auto"/>
        </w:pBdr>
        <w:spacing w:line="276" w:lineRule="auto"/>
        <w:jc w:val="center"/>
        <w:rPr>
          <w:rFonts w:ascii="Arial" w:hAnsi="Arial"/>
          <w:b/>
        </w:rPr>
      </w:pPr>
      <w:r w:rsidRPr="00BA4BF1">
        <w:rPr>
          <w:rFonts w:ascii="Arial" w:hAnsi="Arial" w:cs="Arial"/>
          <w:b/>
        </w:rPr>
        <w:t xml:space="preserve">RFP Name: </w:t>
      </w:r>
      <w:r w:rsidR="00862B62">
        <w:rPr>
          <w:rFonts w:ascii="Arial" w:hAnsi="Arial" w:cs="Arial"/>
          <w:b/>
        </w:rPr>
        <w:t xml:space="preserve"> </w:t>
      </w:r>
      <w:bookmarkStart w:id="0" w:name="_Hlk165893839"/>
      <w:r w:rsidR="00862B62">
        <w:rPr>
          <w:rFonts w:ascii="Arial" w:hAnsi="Arial" w:cs="Arial"/>
          <w:b/>
        </w:rPr>
        <w:t>Water Distribution Backflow Prevention (“BFP”) and Cross Connection Control (“CCC”) Program Services</w:t>
      </w:r>
      <w:r w:rsidR="00F0228E" w:rsidRPr="00BA4BF1">
        <w:rPr>
          <w:rFonts w:ascii="Arial" w:hAnsi="Arial" w:cs="Arial"/>
          <w:b/>
        </w:rPr>
        <w:t xml:space="preserve"> </w:t>
      </w:r>
      <w:bookmarkEnd w:id="0"/>
    </w:p>
    <w:p w14:paraId="478483DC" w14:textId="77777777" w:rsidR="00BA4BF1" w:rsidRDefault="00BA4BF1" w:rsidP="006A032E">
      <w:pPr>
        <w:tabs>
          <w:tab w:val="left" w:pos="432"/>
        </w:tabs>
        <w:ind w:left="-144"/>
        <w:jc w:val="both"/>
        <w:rPr>
          <w:rFonts w:ascii="Arial" w:hAnsi="Arial" w:cs="Arial"/>
          <w:b/>
          <w:sz w:val="22"/>
        </w:rPr>
      </w:pPr>
    </w:p>
    <w:p w14:paraId="6D0D4A3A" w14:textId="33EB3BA7" w:rsidR="00C45D37" w:rsidRPr="00EB6097" w:rsidRDefault="00C45D37" w:rsidP="00766248">
      <w:pPr>
        <w:tabs>
          <w:tab w:val="left" w:pos="432"/>
        </w:tabs>
        <w:spacing w:after="120"/>
        <w:jc w:val="both"/>
        <w:rPr>
          <w:rFonts w:ascii="Arial" w:hAnsi="Arial" w:cs="Arial"/>
          <w:b/>
          <w:szCs w:val="18"/>
        </w:rPr>
      </w:pPr>
      <w:r w:rsidRPr="00EB6097">
        <w:rPr>
          <w:rFonts w:ascii="Arial" w:hAnsi="Arial" w:cs="Arial"/>
          <w:b/>
          <w:szCs w:val="18"/>
        </w:rPr>
        <w:t>SPECIAL INFORMATION RELATED TO THIS RFP</w:t>
      </w:r>
      <w:r w:rsidRPr="00EB6097">
        <w:rPr>
          <w:rFonts w:ascii="Arial" w:hAnsi="Arial" w:cs="Arial"/>
          <w:b/>
          <w:szCs w:val="18"/>
        </w:rPr>
        <w:br/>
      </w:r>
    </w:p>
    <w:p w14:paraId="2D07D411" w14:textId="5F8A02F1" w:rsidR="00C45D37" w:rsidRPr="00492BAB" w:rsidRDefault="00492BAB" w:rsidP="00492BAB">
      <w:pPr>
        <w:pStyle w:val="ListParagraph"/>
        <w:numPr>
          <w:ilvl w:val="0"/>
          <w:numId w:val="10"/>
        </w:numPr>
        <w:tabs>
          <w:tab w:val="left" w:pos="432"/>
        </w:tabs>
        <w:spacing w:after="120" w:line="240" w:lineRule="auto"/>
        <w:jc w:val="both"/>
        <w:rPr>
          <w:rFonts w:ascii="Arial" w:hAnsi="Arial" w:cs="Arial"/>
          <w:sz w:val="20"/>
          <w:szCs w:val="20"/>
        </w:rPr>
      </w:pPr>
      <w:r>
        <w:rPr>
          <w:rFonts w:ascii="Arial" w:hAnsi="Arial" w:cs="Arial"/>
          <w:sz w:val="20"/>
          <w:szCs w:val="20"/>
        </w:rPr>
        <w:t>Discussions may be conducted with responsible offerors who submit proposals determined to be reasonably likely to be selected for award for the purpose of clarification to ensure full understanding and conformation with the solicitation requirements for the purpose of obtaining best and final offers.  County may</w:t>
      </w:r>
      <w:r w:rsidR="0042721E">
        <w:rPr>
          <w:rFonts w:ascii="Arial" w:hAnsi="Arial" w:cs="Arial"/>
          <w:sz w:val="20"/>
          <w:szCs w:val="20"/>
        </w:rPr>
        <w:t>, at County’s sole option,</w:t>
      </w:r>
      <w:r>
        <w:rPr>
          <w:rFonts w:ascii="Arial" w:hAnsi="Arial" w:cs="Arial"/>
          <w:sz w:val="20"/>
          <w:szCs w:val="20"/>
        </w:rPr>
        <w:t xml:space="preserve"> </w:t>
      </w:r>
      <w:r w:rsidRPr="00492BAB">
        <w:rPr>
          <w:rFonts w:ascii="Arial" w:hAnsi="Arial" w:cs="Arial"/>
          <w:sz w:val="20"/>
          <w:szCs w:val="20"/>
        </w:rPr>
        <w:t xml:space="preserve">request virtual </w:t>
      </w:r>
      <w:r w:rsidR="0042721E" w:rsidRPr="00492BAB">
        <w:rPr>
          <w:rFonts w:ascii="Arial" w:hAnsi="Arial" w:cs="Arial"/>
          <w:sz w:val="20"/>
          <w:szCs w:val="20"/>
        </w:rPr>
        <w:t>software</w:t>
      </w:r>
      <w:r w:rsidR="0042721E">
        <w:rPr>
          <w:rFonts w:ascii="Arial" w:hAnsi="Arial" w:cs="Arial"/>
          <w:sz w:val="20"/>
          <w:szCs w:val="20"/>
        </w:rPr>
        <w:t xml:space="preserve"> or database</w:t>
      </w:r>
      <w:r w:rsidR="0042721E" w:rsidRPr="00492BAB">
        <w:rPr>
          <w:rFonts w:ascii="Arial" w:hAnsi="Arial" w:cs="Arial"/>
          <w:sz w:val="20"/>
          <w:szCs w:val="20"/>
        </w:rPr>
        <w:t xml:space="preserve"> </w:t>
      </w:r>
      <w:r w:rsidR="0042721E">
        <w:rPr>
          <w:rFonts w:ascii="Arial" w:hAnsi="Arial" w:cs="Arial"/>
          <w:sz w:val="20"/>
          <w:szCs w:val="20"/>
        </w:rPr>
        <w:t>demonstrations</w:t>
      </w:r>
      <w:r>
        <w:rPr>
          <w:rFonts w:ascii="Arial" w:hAnsi="Arial" w:cs="Arial"/>
          <w:sz w:val="20"/>
          <w:szCs w:val="20"/>
        </w:rPr>
        <w:t xml:space="preserve"> as a part of the discussions.</w:t>
      </w:r>
      <w:r w:rsidRPr="7BEACCA1">
        <w:rPr>
          <w:rFonts w:ascii="Arial" w:hAnsi="Arial" w:cs="Arial"/>
          <w:sz w:val="20"/>
          <w:szCs w:val="20"/>
        </w:rPr>
        <w:t xml:space="preserve">  </w:t>
      </w:r>
      <w:r w:rsidR="00C45D37" w:rsidRPr="00EB6097">
        <w:br/>
      </w:r>
    </w:p>
    <w:p w14:paraId="205F6CDD" w14:textId="77777777" w:rsidR="00C45D37" w:rsidRPr="00EB6097" w:rsidRDefault="00C45D37" w:rsidP="00D669A0">
      <w:pPr>
        <w:pStyle w:val="ListParagraph"/>
        <w:numPr>
          <w:ilvl w:val="0"/>
          <w:numId w:val="10"/>
        </w:numPr>
        <w:tabs>
          <w:tab w:val="left" w:pos="432"/>
        </w:tabs>
        <w:spacing w:after="120" w:line="240" w:lineRule="auto"/>
        <w:jc w:val="both"/>
        <w:rPr>
          <w:rFonts w:ascii="Arial" w:hAnsi="Arial" w:cs="Arial"/>
          <w:bCs/>
          <w:sz w:val="20"/>
          <w:szCs w:val="20"/>
        </w:rPr>
      </w:pPr>
      <w:r w:rsidRPr="00EB6097">
        <w:rPr>
          <w:rFonts w:ascii="Arial" w:hAnsi="Arial" w:cs="Arial"/>
          <w:b/>
          <w:sz w:val="20"/>
          <w:szCs w:val="20"/>
        </w:rPr>
        <w:t>The following terms may be used interchangeably throughout the RFP:</w:t>
      </w:r>
    </w:p>
    <w:p w14:paraId="07E02837" w14:textId="77777777" w:rsidR="00C45D37" w:rsidRPr="00EB6097" w:rsidRDefault="00C45D37" w:rsidP="00D669A0">
      <w:pPr>
        <w:pStyle w:val="ListParagraph"/>
        <w:numPr>
          <w:ilvl w:val="1"/>
          <w:numId w:val="10"/>
        </w:numPr>
        <w:tabs>
          <w:tab w:val="left" w:pos="432"/>
        </w:tabs>
        <w:spacing w:after="120" w:line="240" w:lineRule="auto"/>
        <w:jc w:val="both"/>
        <w:rPr>
          <w:rFonts w:ascii="Arial" w:hAnsi="Arial" w:cs="Arial"/>
          <w:bCs/>
          <w:sz w:val="20"/>
          <w:szCs w:val="20"/>
        </w:rPr>
      </w:pPr>
      <w:r w:rsidRPr="00EB6097">
        <w:rPr>
          <w:rFonts w:ascii="Arial" w:hAnsi="Arial" w:cs="Arial"/>
          <w:bCs/>
          <w:sz w:val="20"/>
          <w:szCs w:val="20"/>
        </w:rPr>
        <w:t>“Offeror,” “Contractor,” and “Vendor”</w:t>
      </w:r>
    </w:p>
    <w:p w14:paraId="3D7375DC" w14:textId="77777777" w:rsidR="00C45D37" w:rsidRPr="00EB6097" w:rsidRDefault="00C45D37" w:rsidP="00D669A0">
      <w:pPr>
        <w:pStyle w:val="ListParagraph"/>
        <w:numPr>
          <w:ilvl w:val="1"/>
          <w:numId w:val="10"/>
        </w:numPr>
        <w:tabs>
          <w:tab w:val="left" w:pos="432"/>
        </w:tabs>
        <w:spacing w:after="120" w:line="240" w:lineRule="auto"/>
        <w:jc w:val="both"/>
        <w:rPr>
          <w:rFonts w:ascii="Arial" w:hAnsi="Arial" w:cs="Arial"/>
          <w:bCs/>
          <w:sz w:val="20"/>
          <w:szCs w:val="20"/>
        </w:rPr>
      </w:pPr>
      <w:r w:rsidRPr="00EB6097">
        <w:rPr>
          <w:rFonts w:ascii="Arial" w:hAnsi="Arial" w:cs="Arial"/>
          <w:bCs/>
          <w:sz w:val="20"/>
          <w:szCs w:val="20"/>
        </w:rPr>
        <w:t>“Proposal,” “Response,” and “Submittal”</w:t>
      </w:r>
    </w:p>
    <w:p w14:paraId="117D5563" w14:textId="263B3C8B" w:rsidR="00C45D37" w:rsidRPr="00EB6097" w:rsidRDefault="00C45D37" w:rsidP="00D669A0">
      <w:pPr>
        <w:pStyle w:val="ListParagraph"/>
        <w:numPr>
          <w:ilvl w:val="1"/>
          <w:numId w:val="10"/>
        </w:numPr>
        <w:tabs>
          <w:tab w:val="left" w:pos="432"/>
        </w:tabs>
        <w:spacing w:after="120" w:line="240" w:lineRule="auto"/>
        <w:jc w:val="both"/>
        <w:rPr>
          <w:rFonts w:ascii="Arial" w:hAnsi="Arial" w:cs="Arial"/>
          <w:bCs/>
          <w:sz w:val="20"/>
          <w:szCs w:val="20"/>
        </w:rPr>
      </w:pPr>
      <w:r w:rsidRPr="00EB6097">
        <w:rPr>
          <w:rFonts w:ascii="Arial" w:hAnsi="Arial" w:cs="Arial"/>
          <w:bCs/>
          <w:sz w:val="20"/>
          <w:szCs w:val="20"/>
        </w:rPr>
        <w:t>“Software,” “Solution,” “System,”</w:t>
      </w:r>
      <w:r w:rsidR="00D846E5" w:rsidRPr="00EB6097">
        <w:rPr>
          <w:rFonts w:ascii="Arial" w:hAnsi="Arial" w:cs="Arial"/>
          <w:bCs/>
          <w:sz w:val="20"/>
          <w:szCs w:val="20"/>
        </w:rPr>
        <w:t xml:space="preserve"> </w:t>
      </w:r>
      <w:r w:rsidR="00236394" w:rsidRPr="00EB6097">
        <w:rPr>
          <w:rFonts w:ascii="Arial" w:hAnsi="Arial" w:cs="Arial"/>
          <w:bCs/>
          <w:sz w:val="20"/>
          <w:szCs w:val="20"/>
        </w:rPr>
        <w:t>and “</w:t>
      </w:r>
      <w:r w:rsidR="00D846E5" w:rsidRPr="00EB6097">
        <w:rPr>
          <w:rFonts w:ascii="Arial" w:hAnsi="Arial" w:cs="Arial"/>
          <w:bCs/>
          <w:sz w:val="20"/>
          <w:szCs w:val="20"/>
        </w:rPr>
        <w:t>Database”</w:t>
      </w:r>
    </w:p>
    <w:p w14:paraId="65273168" w14:textId="08810C72" w:rsidR="00C45D37" w:rsidRPr="0042721E" w:rsidRDefault="00C45D37" w:rsidP="00766248">
      <w:pPr>
        <w:pStyle w:val="ListParagraph"/>
        <w:numPr>
          <w:ilvl w:val="1"/>
          <w:numId w:val="10"/>
        </w:numPr>
        <w:tabs>
          <w:tab w:val="left" w:pos="432"/>
        </w:tabs>
        <w:spacing w:after="120" w:line="240" w:lineRule="auto"/>
        <w:jc w:val="both"/>
        <w:rPr>
          <w:rFonts w:ascii="Arial" w:hAnsi="Arial" w:cs="Arial"/>
          <w:bCs/>
          <w:sz w:val="20"/>
          <w:szCs w:val="20"/>
        </w:rPr>
      </w:pPr>
      <w:r w:rsidRPr="00EB6097">
        <w:rPr>
          <w:rFonts w:ascii="Arial" w:hAnsi="Arial" w:cs="Arial"/>
          <w:bCs/>
          <w:sz w:val="20"/>
          <w:szCs w:val="20"/>
        </w:rPr>
        <w:t>“Feature” and “Functionality”</w:t>
      </w:r>
      <w:r w:rsidR="0042721E">
        <w:rPr>
          <w:rFonts w:ascii="Arial" w:hAnsi="Arial" w:cs="Arial"/>
          <w:bCs/>
          <w:sz w:val="20"/>
          <w:szCs w:val="20"/>
        </w:rPr>
        <w:br/>
      </w:r>
    </w:p>
    <w:p w14:paraId="5D523BD5" w14:textId="69A7CB17" w:rsidR="00766248" w:rsidRPr="00EB6097" w:rsidRDefault="00992EBE" w:rsidP="00766248">
      <w:pPr>
        <w:tabs>
          <w:tab w:val="left" w:pos="432"/>
        </w:tabs>
        <w:spacing w:after="120"/>
        <w:jc w:val="both"/>
        <w:rPr>
          <w:rFonts w:ascii="Arial" w:hAnsi="Arial" w:cs="Arial"/>
          <w:b/>
          <w:szCs w:val="18"/>
        </w:rPr>
      </w:pPr>
      <w:r w:rsidRPr="00EB6097">
        <w:rPr>
          <w:rFonts w:ascii="Arial" w:hAnsi="Arial" w:cs="Arial"/>
          <w:b/>
          <w:szCs w:val="18"/>
        </w:rPr>
        <w:t>GENERAL INFORMATION</w:t>
      </w:r>
    </w:p>
    <w:p w14:paraId="6C57F145" w14:textId="4824B1FA" w:rsidR="00574735" w:rsidRPr="00EB6097" w:rsidRDefault="007F5E9B" w:rsidP="00D669A0">
      <w:pPr>
        <w:pStyle w:val="ListParagraph"/>
        <w:numPr>
          <w:ilvl w:val="0"/>
          <w:numId w:val="4"/>
        </w:numPr>
        <w:tabs>
          <w:tab w:val="left" w:pos="432"/>
        </w:tabs>
        <w:spacing w:after="120"/>
        <w:ind w:left="180"/>
        <w:jc w:val="both"/>
        <w:rPr>
          <w:rFonts w:ascii="Arial" w:hAnsi="Arial" w:cs="Arial"/>
          <w:sz w:val="20"/>
          <w:szCs w:val="20"/>
        </w:rPr>
      </w:pPr>
      <w:r w:rsidRPr="00EB6097">
        <w:rPr>
          <w:rFonts w:ascii="Arial" w:hAnsi="Arial" w:cs="Arial"/>
          <w:sz w:val="20"/>
          <w:szCs w:val="20"/>
        </w:rPr>
        <w:t xml:space="preserve">Proposals in response to this </w:t>
      </w:r>
      <w:r w:rsidR="00766248" w:rsidRPr="00EB6097">
        <w:rPr>
          <w:rFonts w:ascii="Arial" w:hAnsi="Arial" w:cs="Arial"/>
          <w:sz w:val="20"/>
          <w:szCs w:val="20"/>
        </w:rPr>
        <w:t>RFP</w:t>
      </w:r>
      <w:r w:rsidRPr="00EB6097">
        <w:rPr>
          <w:rFonts w:ascii="Arial" w:hAnsi="Arial" w:cs="Arial"/>
          <w:sz w:val="20"/>
          <w:szCs w:val="20"/>
        </w:rPr>
        <w:t xml:space="preserve"> may be submitted either in paper form, in a sealed envelope, or electronically by email.  </w:t>
      </w:r>
      <w:r w:rsidR="00574735" w:rsidRPr="00EB6097">
        <w:rPr>
          <w:rFonts w:ascii="Arial" w:hAnsi="Arial" w:cs="Arial"/>
          <w:sz w:val="20"/>
          <w:szCs w:val="20"/>
        </w:rPr>
        <w:t>Only one of the following submission methods is required:</w:t>
      </w:r>
    </w:p>
    <w:p w14:paraId="04CFE087" w14:textId="77777777" w:rsidR="00574735" w:rsidRPr="00EB6097" w:rsidRDefault="00574735" w:rsidP="00574735">
      <w:pPr>
        <w:pStyle w:val="ListParagraph"/>
        <w:tabs>
          <w:tab w:val="left" w:pos="180"/>
        </w:tabs>
        <w:spacing w:after="0" w:line="240" w:lineRule="auto"/>
        <w:ind w:left="173"/>
        <w:contextualSpacing w:val="0"/>
        <w:jc w:val="both"/>
        <w:rPr>
          <w:rFonts w:ascii="Arial" w:hAnsi="Arial" w:cs="Arial"/>
          <w:b/>
          <w:bCs/>
          <w:sz w:val="20"/>
          <w:szCs w:val="20"/>
        </w:rPr>
      </w:pPr>
    </w:p>
    <w:p w14:paraId="35E54348" w14:textId="5F9BC04A" w:rsidR="00992EBE" w:rsidRPr="00E3055F" w:rsidRDefault="00992EBE" w:rsidP="00D669A0">
      <w:pPr>
        <w:pStyle w:val="ListParagraph"/>
        <w:numPr>
          <w:ilvl w:val="0"/>
          <w:numId w:val="4"/>
        </w:numPr>
        <w:tabs>
          <w:tab w:val="left" w:pos="180"/>
        </w:tabs>
        <w:spacing w:after="160" w:line="240" w:lineRule="auto"/>
        <w:ind w:left="173"/>
        <w:contextualSpacing w:val="0"/>
        <w:jc w:val="both"/>
        <w:rPr>
          <w:rFonts w:ascii="Arial" w:hAnsi="Arial" w:cs="Arial"/>
          <w:b/>
          <w:sz w:val="20"/>
          <w:szCs w:val="20"/>
        </w:rPr>
      </w:pPr>
      <w:r w:rsidRPr="00E3055F">
        <w:rPr>
          <w:rFonts w:ascii="Arial" w:hAnsi="Arial" w:cs="Arial"/>
          <w:b/>
          <w:bCs/>
          <w:sz w:val="20"/>
          <w:szCs w:val="20"/>
        </w:rPr>
        <w:t>ELECTRONIC SUBMISSION:</w:t>
      </w:r>
      <w:r w:rsidRPr="00E3055F">
        <w:rPr>
          <w:rFonts w:ascii="Arial" w:hAnsi="Arial" w:cs="Arial"/>
          <w:sz w:val="20"/>
          <w:szCs w:val="20"/>
        </w:rPr>
        <w:t xml:space="preserve">  Emails should be addressed to: </w:t>
      </w:r>
      <w:hyperlink r:id="rId9" w:history="1">
        <w:r w:rsidRPr="00E3055F">
          <w:rPr>
            <w:rStyle w:val="Hyperlink"/>
            <w:rFonts w:ascii="Arial" w:hAnsi="Arial" w:cs="Arial"/>
            <w:color w:val="auto"/>
            <w:sz w:val="20"/>
            <w:szCs w:val="20"/>
          </w:rPr>
          <w:t>lacbid@lacnm.us</w:t>
        </w:r>
      </w:hyperlink>
      <w:r w:rsidRPr="00E3055F">
        <w:rPr>
          <w:rFonts w:ascii="Arial" w:hAnsi="Arial" w:cs="Arial"/>
          <w:sz w:val="20"/>
          <w:szCs w:val="20"/>
        </w:rPr>
        <w:t xml:space="preserve">.  Subject line </w:t>
      </w:r>
      <w:r w:rsidRPr="00E3055F">
        <w:rPr>
          <w:rFonts w:ascii="Arial" w:hAnsi="Arial" w:cs="Arial"/>
          <w:b/>
          <w:bCs/>
          <w:sz w:val="20"/>
          <w:szCs w:val="20"/>
          <w:u w:val="single"/>
        </w:rPr>
        <w:t>must</w:t>
      </w:r>
      <w:r w:rsidRPr="00E3055F">
        <w:rPr>
          <w:rFonts w:ascii="Arial" w:hAnsi="Arial" w:cs="Arial"/>
          <w:sz w:val="20"/>
          <w:szCs w:val="20"/>
        </w:rPr>
        <w:t xml:space="preserve"> contain the following information:  </w:t>
      </w:r>
      <w:r w:rsidRPr="00E3055F">
        <w:rPr>
          <w:rFonts w:ascii="Arial" w:hAnsi="Arial" w:cs="Arial"/>
          <w:b/>
          <w:sz w:val="20"/>
          <w:szCs w:val="20"/>
        </w:rPr>
        <w:t xml:space="preserve">RESPONSE – </w:t>
      </w:r>
      <w:r w:rsidR="00862B62" w:rsidRPr="00E3055F">
        <w:rPr>
          <w:rFonts w:ascii="Arial" w:hAnsi="Arial" w:cs="Arial"/>
          <w:b/>
          <w:sz w:val="20"/>
          <w:szCs w:val="20"/>
        </w:rPr>
        <w:t>RFP24-72 Water Distribution Backflow Prevention (“BFP”) and Cross Connection Control (“CCC”) Program Services</w:t>
      </w:r>
    </w:p>
    <w:p w14:paraId="3752E963" w14:textId="59AEFB7B" w:rsidR="00EE050B" w:rsidRPr="00EB6097" w:rsidRDefault="00EE050B" w:rsidP="00B705A2">
      <w:pPr>
        <w:spacing w:after="160"/>
        <w:ind w:left="180"/>
        <w:jc w:val="both"/>
        <w:rPr>
          <w:rFonts w:ascii="Arial" w:hAnsi="Arial" w:cs="Arial"/>
        </w:rPr>
      </w:pPr>
      <w:r w:rsidRPr="00EB6097">
        <w:rPr>
          <w:rFonts w:ascii="Arial" w:hAnsi="Arial" w:cs="Arial"/>
        </w:rPr>
        <w:t xml:space="preserve">It is </w:t>
      </w:r>
      <w:r w:rsidRPr="00EB6097">
        <w:rPr>
          <w:rFonts w:ascii="Arial" w:hAnsi="Arial" w:cs="Arial"/>
          <w:u w:val="single"/>
        </w:rPr>
        <w:t>strongly recommended</w:t>
      </w:r>
      <w:r w:rsidRPr="00EB6097">
        <w:rPr>
          <w:rFonts w:ascii="Arial" w:hAnsi="Arial" w:cs="Arial"/>
        </w:rPr>
        <w:t xml:space="preserve"> that a second, follow up email (without the proposal included or attached) be sent to </w:t>
      </w:r>
      <w:r w:rsidR="00862B62" w:rsidRPr="00EB6097">
        <w:rPr>
          <w:rFonts w:ascii="Arial" w:hAnsi="Arial" w:cs="Arial"/>
          <w:bCs/>
        </w:rPr>
        <w:t>Jaime Kephart, Contract Manager</w:t>
      </w:r>
      <w:r w:rsidRPr="00EB6097">
        <w:rPr>
          <w:rFonts w:ascii="Arial" w:hAnsi="Arial" w:cs="Arial"/>
          <w:bCs/>
        </w:rPr>
        <w:t xml:space="preserve"> </w:t>
      </w:r>
      <w:r w:rsidR="00374849">
        <w:rPr>
          <w:rFonts w:ascii="Arial" w:hAnsi="Arial" w:cs="Arial"/>
          <w:bCs/>
        </w:rPr>
        <w:t xml:space="preserve">at </w:t>
      </w:r>
      <w:hyperlink r:id="rId10" w:history="1">
        <w:r w:rsidR="00374849" w:rsidRPr="005652EA">
          <w:rPr>
            <w:rStyle w:val="Hyperlink"/>
            <w:rFonts w:ascii="Arial" w:hAnsi="Arial" w:cs="Arial"/>
            <w:bCs/>
          </w:rPr>
          <w:t>jaime.kephart@lacnm.us</w:t>
        </w:r>
      </w:hyperlink>
      <w:r w:rsidR="00374849">
        <w:rPr>
          <w:rFonts w:ascii="Arial" w:hAnsi="Arial" w:cs="Arial"/>
          <w:bCs/>
        </w:rPr>
        <w:t xml:space="preserve"> </w:t>
      </w:r>
      <w:r w:rsidRPr="00EB6097">
        <w:rPr>
          <w:rFonts w:ascii="Arial" w:hAnsi="Arial" w:cs="Arial"/>
        </w:rPr>
        <w:t>to</w:t>
      </w:r>
      <w:r w:rsidRPr="00EB6097">
        <w:t xml:space="preserve"> </w:t>
      </w:r>
      <w:r w:rsidRPr="00EB6097">
        <w:rPr>
          <w:rFonts w:ascii="Arial" w:hAnsi="Arial" w:cs="Arial"/>
        </w:rPr>
        <w:t xml:space="preserve">confirm the Proposal was received. </w:t>
      </w:r>
    </w:p>
    <w:p w14:paraId="02D058B4" w14:textId="77777777" w:rsidR="00992EBE" w:rsidRPr="00EB6097" w:rsidRDefault="00992EBE" w:rsidP="00B705A2">
      <w:pPr>
        <w:spacing w:after="160"/>
        <w:ind w:left="180"/>
        <w:jc w:val="both"/>
        <w:rPr>
          <w:rFonts w:ascii="Arial" w:hAnsi="Arial" w:cs="Arial"/>
        </w:rPr>
      </w:pPr>
      <w:r w:rsidRPr="00EB6097">
        <w:rPr>
          <w:rFonts w:ascii="Arial" w:hAnsi="Arial" w:cs="Arial"/>
        </w:rPr>
        <w:t xml:space="preserve">The body of the email </w:t>
      </w:r>
      <w:r w:rsidRPr="00EB6097">
        <w:rPr>
          <w:rFonts w:ascii="Arial" w:hAnsi="Arial" w:cs="Arial"/>
          <w:u w:val="single"/>
        </w:rPr>
        <w:t xml:space="preserve">must </w:t>
      </w:r>
      <w:r w:rsidRPr="00EB6097">
        <w:rPr>
          <w:rFonts w:ascii="Arial" w:hAnsi="Arial" w:cs="Arial"/>
        </w:rPr>
        <w:t xml:space="preserve">contain enough information for the identity of the Proposer to be clear, including company name, name of person sending the email, and contact information including email address and phone number.  </w:t>
      </w:r>
    </w:p>
    <w:p w14:paraId="0DE7ADC9" w14:textId="5C55CC98" w:rsidR="00992EBE" w:rsidRPr="00EB6097" w:rsidRDefault="00992EBE" w:rsidP="00B705A2">
      <w:pPr>
        <w:spacing w:after="160"/>
        <w:ind w:left="180"/>
        <w:jc w:val="both"/>
        <w:rPr>
          <w:rFonts w:ascii="Arial" w:hAnsi="Arial" w:cs="Arial"/>
        </w:rPr>
      </w:pPr>
      <w:r w:rsidRPr="00EB6097">
        <w:rPr>
          <w:rFonts w:ascii="Arial" w:hAnsi="Arial" w:cs="Arial"/>
        </w:rPr>
        <w:t xml:space="preserve">Only emails with proposals received in </w:t>
      </w:r>
      <w:r w:rsidRPr="00374849">
        <w:rPr>
          <w:rFonts w:ascii="Arial" w:hAnsi="Arial" w:cs="Arial"/>
        </w:rPr>
        <w:t xml:space="preserve">the </w:t>
      </w:r>
      <w:hyperlink r:id="rId11" w:history="1">
        <w:r w:rsidR="00DA211D" w:rsidRPr="00DA211D">
          <w:rPr>
            <w:rStyle w:val="Hyperlink"/>
            <w:rFonts w:ascii="Arial" w:hAnsi="Arial" w:cs="Arial"/>
          </w:rPr>
          <w:t>lacbid@lacnm.us</w:t>
        </w:r>
      </w:hyperlink>
      <w:r w:rsidRPr="00374849">
        <w:rPr>
          <w:rFonts w:ascii="Arial" w:hAnsi="Arial" w:cs="Arial"/>
        </w:rPr>
        <w:t xml:space="preserve"> email</w:t>
      </w:r>
      <w:r w:rsidRPr="00EB6097">
        <w:rPr>
          <w:rFonts w:ascii="Arial" w:hAnsi="Arial" w:cs="Arial"/>
        </w:rPr>
        <w:t xml:space="preserve"> box prior to </w:t>
      </w:r>
      <w:r w:rsidRPr="00EB6097">
        <w:rPr>
          <w:rFonts w:ascii="Arial" w:hAnsi="Arial" w:cs="Arial"/>
          <w:b/>
        </w:rPr>
        <w:t xml:space="preserve">2:00 p.m. Mountain Time, </w:t>
      </w:r>
      <w:r w:rsidR="00E3055F">
        <w:rPr>
          <w:rFonts w:ascii="Arial" w:hAnsi="Arial" w:cs="Arial"/>
          <w:b/>
          <w:szCs w:val="18"/>
        </w:rPr>
        <w:t>June 4, 2024,</w:t>
      </w:r>
      <w:r w:rsidRPr="00EB6097">
        <w:rPr>
          <w:rFonts w:ascii="Arial" w:hAnsi="Arial" w:cs="Arial"/>
        </w:rPr>
        <w:t xml:space="preserve"> will be reviewed.  </w:t>
      </w:r>
    </w:p>
    <w:p w14:paraId="0C02BAF0" w14:textId="77777777" w:rsidR="00992EBE" w:rsidRPr="00EB6097" w:rsidRDefault="00992EBE" w:rsidP="00992EBE">
      <w:pPr>
        <w:pStyle w:val="ListParagraph"/>
        <w:tabs>
          <w:tab w:val="left" w:pos="180"/>
        </w:tabs>
        <w:spacing w:after="120" w:line="240" w:lineRule="auto"/>
        <w:ind w:left="173"/>
        <w:contextualSpacing w:val="0"/>
        <w:jc w:val="both"/>
        <w:rPr>
          <w:rFonts w:ascii="Arial" w:hAnsi="Arial" w:cs="Arial"/>
          <w:sz w:val="20"/>
          <w:szCs w:val="20"/>
        </w:rPr>
      </w:pPr>
      <w:r w:rsidRPr="00EB6097">
        <w:rPr>
          <w:rFonts w:ascii="Arial" w:hAnsi="Arial" w:cs="Arial"/>
          <w:sz w:val="20"/>
          <w:szCs w:val="20"/>
        </w:rPr>
        <w:t>Proposals submitted by email will be opened only after the closing date and time stated in the solicitation document.</w:t>
      </w:r>
    </w:p>
    <w:p w14:paraId="5FCA352B" w14:textId="7DEEB2C3" w:rsidR="00992EBE" w:rsidRPr="00EB6097" w:rsidRDefault="00992EBE" w:rsidP="00D669A0">
      <w:pPr>
        <w:pStyle w:val="ListParagraph"/>
        <w:numPr>
          <w:ilvl w:val="0"/>
          <w:numId w:val="4"/>
        </w:numPr>
        <w:tabs>
          <w:tab w:val="left" w:pos="180"/>
        </w:tabs>
        <w:spacing w:after="120" w:line="240" w:lineRule="auto"/>
        <w:ind w:left="180"/>
        <w:contextualSpacing w:val="0"/>
        <w:jc w:val="both"/>
        <w:rPr>
          <w:rFonts w:ascii="Arial" w:hAnsi="Arial" w:cs="Arial"/>
          <w:sz w:val="20"/>
          <w:szCs w:val="20"/>
        </w:rPr>
      </w:pPr>
      <w:r w:rsidRPr="00EB6097">
        <w:rPr>
          <w:rFonts w:ascii="Arial" w:hAnsi="Arial" w:cs="Arial"/>
          <w:b/>
          <w:bCs/>
          <w:sz w:val="20"/>
          <w:szCs w:val="20"/>
        </w:rPr>
        <w:t>PAPER FORM SUBMISSION:</w:t>
      </w:r>
      <w:r w:rsidRPr="00EB6097">
        <w:rPr>
          <w:rFonts w:ascii="Arial" w:hAnsi="Arial" w:cs="Arial"/>
          <w:sz w:val="20"/>
          <w:szCs w:val="20"/>
        </w:rPr>
        <w:t xml:space="preserve">  Sealed proposals in one (1) clearly labeled</w:t>
      </w:r>
      <w:r w:rsidRPr="00EB6097">
        <w:rPr>
          <w:rFonts w:ascii="Arial" w:hAnsi="Arial" w:cs="Arial"/>
          <w:b/>
          <w:sz w:val="20"/>
          <w:szCs w:val="20"/>
        </w:rPr>
        <w:t xml:space="preserve"> </w:t>
      </w:r>
      <w:r w:rsidRPr="00EB6097">
        <w:rPr>
          <w:rFonts w:ascii="Arial" w:hAnsi="Arial" w:cs="Arial"/>
          <w:sz w:val="20"/>
          <w:szCs w:val="20"/>
        </w:rPr>
        <w:t xml:space="preserve">unbound original, three (3) bound copies and one (1) USB flash drive or CD, will be accepted at the Office of the </w:t>
      </w:r>
      <w:r w:rsidR="00574735" w:rsidRPr="00EB6097">
        <w:rPr>
          <w:rFonts w:ascii="Arial" w:hAnsi="Arial" w:cs="Arial"/>
          <w:sz w:val="20"/>
          <w:szCs w:val="18"/>
        </w:rPr>
        <w:t>Chief Purchasing Officer</w:t>
      </w:r>
      <w:r w:rsidRPr="00EB6097">
        <w:rPr>
          <w:rFonts w:ascii="Arial" w:hAnsi="Arial" w:cs="Arial"/>
          <w:sz w:val="20"/>
          <w:szCs w:val="20"/>
        </w:rPr>
        <w:t xml:space="preserve">, Procurement Division - </w:t>
      </w:r>
      <w:r w:rsidRPr="00EB6097">
        <w:rPr>
          <w:rStyle w:val="MessageHeaderLabel"/>
          <w:rFonts w:ascii="Arial" w:hAnsi="Arial" w:cs="Arial"/>
          <w:b w:val="0"/>
          <w:caps w:val="0"/>
          <w:szCs w:val="20"/>
          <w:lang w:val="es-CL"/>
        </w:rPr>
        <w:t xml:space="preserve">101 Camino Entrada, </w:t>
      </w:r>
      <w:proofErr w:type="spellStart"/>
      <w:r w:rsidRPr="00EB6097">
        <w:rPr>
          <w:rStyle w:val="MessageHeaderLabel"/>
          <w:rFonts w:ascii="Arial" w:hAnsi="Arial" w:cs="Arial"/>
          <w:b w:val="0"/>
          <w:caps w:val="0"/>
          <w:szCs w:val="20"/>
          <w:lang w:val="es-CL"/>
        </w:rPr>
        <w:t>Building</w:t>
      </w:r>
      <w:proofErr w:type="spellEnd"/>
      <w:r w:rsidRPr="00EB6097">
        <w:rPr>
          <w:rStyle w:val="MessageHeaderLabel"/>
          <w:rFonts w:ascii="Arial" w:hAnsi="Arial" w:cs="Arial"/>
          <w:b w:val="0"/>
          <w:caps w:val="0"/>
          <w:szCs w:val="20"/>
          <w:lang w:val="es-CL"/>
        </w:rPr>
        <w:t xml:space="preserve"> 3</w:t>
      </w:r>
      <w:r w:rsidRPr="00EB6097">
        <w:rPr>
          <w:rFonts w:ascii="Arial" w:hAnsi="Arial" w:cs="Arial"/>
          <w:sz w:val="20"/>
          <w:szCs w:val="20"/>
        </w:rPr>
        <w:t>, Los Alamos, NM 87544, until</w:t>
      </w:r>
      <w:r w:rsidRPr="00EB6097">
        <w:rPr>
          <w:rFonts w:ascii="Arial" w:hAnsi="Arial" w:cs="Arial"/>
          <w:b/>
          <w:sz w:val="20"/>
          <w:szCs w:val="20"/>
        </w:rPr>
        <w:t xml:space="preserve"> 2:00 p.m. Mountain Time, </w:t>
      </w:r>
      <w:r w:rsidR="00E3055F">
        <w:rPr>
          <w:rFonts w:ascii="Arial" w:hAnsi="Arial" w:cs="Arial"/>
          <w:b/>
          <w:sz w:val="20"/>
          <w:szCs w:val="18"/>
        </w:rPr>
        <w:t>June 4, 2024,</w:t>
      </w:r>
      <w:r w:rsidRPr="00EB6097">
        <w:rPr>
          <w:rFonts w:ascii="Arial" w:hAnsi="Arial" w:cs="Arial"/>
          <w:sz w:val="20"/>
          <w:szCs w:val="20"/>
        </w:rPr>
        <w:t xml:space="preserve"> for this solicitation. </w:t>
      </w:r>
      <w:r w:rsidRPr="00EB6097">
        <w:rPr>
          <w:rFonts w:ascii="Arial" w:hAnsi="Arial" w:cs="Arial"/>
          <w:b/>
          <w:sz w:val="20"/>
          <w:szCs w:val="20"/>
        </w:rPr>
        <w:t>Clearly mark the RFP Number and Name and Offeror on the outside of the sealed proposal, including outer envelope and/or shipping label.</w:t>
      </w:r>
      <w:r w:rsidRPr="00EB6097">
        <w:rPr>
          <w:rFonts w:ascii="Arial" w:hAnsi="Arial" w:cs="Arial"/>
          <w:sz w:val="20"/>
          <w:szCs w:val="20"/>
        </w:rPr>
        <w:t xml:space="preserve">  The </w:t>
      </w:r>
      <w:r w:rsidRPr="00EB6097">
        <w:rPr>
          <w:rFonts w:ascii="Arial" w:hAnsi="Arial" w:cs="Arial"/>
          <w:sz w:val="20"/>
          <w:szCs w:val="20"/>
        </w:rPr>
        <w:lastRenderedPageBreak/>
        <w:t xml:space="preserve">USB flash drive or CD should be clearly identified.  It is the responsibility of the Offeror to </w:t>
      </w:r>
      <w:proofErr w:type="gramStart"/>
      <w:r w:rsidRPr="00EB6097">
        <w:rPr>
          <w:rFonts w:ascii="Arial" w:hAnsi="Arial" w:cs="Arial"/>
          <w:sz w:val="20"/>
          <w:szCs w:val="20"/>
        </w:rPr>
        <w:t>assure</w:t>
      </w:r>
      <w:proofErr w:type="gramEnd"/>
      <w:r w:rsidRPr="00EB6097">
        <w:rPr>
          <w:rFonts w:ascii="Arial" w:hAnsi="Arial" w:cs="Arial"/>
          <w:sz w:val="20"/>
          <w:szCs w:val="20"/>
        </w:rPr>
        <w:t xml:space="preserve"> that the information submitted in both its written response and the electronic version are consistent and accurate.  If there is a discrepancy between what is provided on the paper document and the USB flash drive or CD, the written paper response shall govern.</w:t>
      </w:r>
    </w:p>
    <w:p w14:paraId="6B66A45C" w14:textId="77777777" w:rsidR="00992EBE" w:rsidRPr="00EB6097" w:rsidRDefault="00992EBE" w:rsidP="00D669A0">
      <w:pPr>
        <w:pStyle w:val="ListParagraph"/>
        <w:numPr>
          <w:ilvl w:val="0"/>
          <w:numId w:val="4"/>
        </w:numPr>
        <w:tabs>
          <w:tab w:val="left" w:pos="180"/>
        </w:tabs>
        <w:spacing w:after="120" w:line="240" w:lineRule="auto"/>
        <w:ind w:left="173"/>
        <w:contextualSpacing w:val="0"/>
        <w:jc w:val="both"/>
        <w:rPr>
          <w:rFonts w:ascii="Arial" w:hAnsi="Arial" w:cs="Arial"/>
          <w:sz w:val="20"/>
          <w:szCs w:val="20"/>
        </w:rPr>
      </w:pPr>
      <w:r w:rsidRPr="00EB6097">
        <w:rPr>
          <w:rFonts w:ascii="Arial" w:hAnsi="Arial" w:cs="Arial"/>
          <w:sz w:val="20"/>
          <w:szCs w:val="20"/>
        </w:rPr>
        <w:t xml:space="preserve">Directions to Procurement office: </w:t>
      </w:r>
    </w:p>
    <w:p w14:paraId="5BBC5348" w14:textId="77777777" w:rsidR="00334F13" w:rsidRPr="00EB6097" w:rsidRDefault="00334F13" w:rsidP="00334F13">
      <w:pPr>
        <w:pStyle w:val="ListParagraph"/>
        <w:tabs>
          <w:tab w:val="left" w:pos="1440"/>
        </w:tabs>
        <w:spacing w:after="0" w:line="240" w:lineRule="auto"/>
        <w:contextualSpacing w:val="0"/>
        <w:rPr>
          <w:rFonts w:ascii="Arial" w:hAnsi="Arial" w:cs="Arial"/>
          <w:sz w:val="20"/>
          <w:szCs w:val="20"/>
        </w:rPr>
      </w:pPr>
      <w:r w:rsidRPr="00EB6097">
        <w:rPr>
          <w:noProof/>
          <w:sz w:val="20"/>
          <w:szCs w:val="20"/>
        </w:rPr>
        <w:drawing>
          <wp:inline distT="0" distB="0" distL="0" distR="0" wp14:anchorId="3383C2FD" wp14:editId="60DC3668">
            <wp:extent cx="228600" cy="167005"/>
            <wp:effectExtent l="0" t="0" r="0" b="4445"/>
            <wp:docPr id="2" name="Picture 2" descr="West 502 S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t 502 Sign.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67005"/>
                    </a:xfrm>
                    <a:prstGeom prst="rect">
                      <a:avLst/>
                    </a:prstGeom>
                    <a:noFill/>
                    <a:ln>
                      <a:noFill/>
                    </a:ln>
                  </pic:spPr>
                </pic:pic>
              </a:graphicData>
            </a:graphic>
          </wp:inline>
        </w:drawing>
      </w:r>
      <w:r w:rsidRPr="00EB6097">
        <w:rPr>
          <w:noProof/>
          <w:sz w:val="20"/>
          <w:szCs w:val="20"/>
        </w:rPr>
        <w:t xml:space="preserve"> 1.</w:t>
      </w:r>
      <w:r w:rsidRPr="00EB6097">
        <w:rPr>
          <w:noProof/>
          <w:sz w:val="20"/>
          <w:szCs w:val="20"/>
        </w:rPr>
        <w:tab/>
      </w:r>
      <w:r w:rsidRPr="00EB6097">
        <w:rPr>
          <w:rFonts w:ascii="Arial" w:hAnsi="Arial" w:cs="Arial"/>
          <w:sz w:val="20"/>
          <w:szCs w:val="20"/>
        </w:rPr>
        <w:t>Drive WEST on NM-502 to Los Alamos.</w:t>
      </w:r>
    </w:p>
    <w:p w14:paraId="62D3E6B8" w14:textId="77777777" w:rsidR="00334F13" w:rsidRPr="00EB6097" w:rsidRDefault="00334F13" w:rsidP="00D669A0">
      <w:pPr>
        <w:pStyle w:val="ListParagraph"/>
        <w:numPr>
          <w:ilvl w:val="1"/>
          <w:numId w:val="6"/>
        </w:numPr>
        <w:spacing w:after="0" w:line="240" w:lineRule="auto"/>
        <w:ind w:left="1800"/>
        <w:contextualSpacing w:val="0"/>
        <w:rPr>
          <w:rFonts w:ascii="Arial" w:hAnsi="Arial" w:cs="Arial"/>
          <w:sz w:val="20"/>
          <w:szCs w:val="20"/>
        </w:rPr>
      </w:pPr>
      <w:r w:rsidRPr="00EB6097">
        <w:rPr>
          <w:rFonts w:ascii="Arial" w:hAnsi="Arial" w:cs="Arial"/>
          <w:sz w:val="20"/>
          <w:szCs w:val="20"/>
        </w:rPr>
        <w:t xml:space="preserve">Camino Entrada (formerly known as Airport Basin) is 0.4 miles past East Gate Drive, just past East Entrance Park Rest Area.  </w:t>
      </w:r>
    </w:p>
    <w:p w14:paraId="7646FA74" w14:textId="77777777" w:rsidR="00334F13" w:rsidRPr="00EB6097" w:rsidRDefault="00334F13" w:rsidP="00334F13">
      <w:pPr>
        <w:pStyle w:val="ListParagraph"/>
        <w:spacing w:after="0" w:line="240" w:lineRule="auto"/>
        <w:contextualSpacing w:val="0"/>
        <w:rPr>
          <w:rFonts w:ascii="Arial" w:hAnsi="Arial" w:cs="Arial"/>
          <w:sz w:val="20"/>
          <w:szCs w:val="20"/>
        </w:rPr>
      </w:pPr>
      <w:r w:rsidRPr="00EB6097">
        <w:rPr>
          <w:rFonts w:ascii="Arial" w:hAnsi="Arial" w:cs="Arial"/>
          <w:noProof/>
          <w:sz w:val="20"/>
          <w:szCs w:val="20"/>
        </w:rPr>
        <w:drawing>
          <wp:inline distT="0" distB="0" distL="0" distR="0" wp14:anchorId="7B200D18" wp14:editId="17A33F57">
            <wp:extent cx="276225" cy="276225"/>
            <wp:effectExtent l="0" t="0" r="0" b="0"/>
            <wp:docPr id="3" name="Picture 0" descr="Right Turn 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ight Turn Sig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EB6097">
        <w:rPr>
          <w:rFonts w:ascii="Arial" w:hAnsi="Arial" w:cs="Arial"/>
          <w:noProof/>
          <w:sz w:val="20"/>
          <w:szCs w:val="20"/>
        </w:rPr>
        <w:t>2.</w:t>
      </w:r>
      <w:r w:rsidRPr="00EB6097">
        <w:rPr>
          <w:rFonts w:ascii="Arial" w:hAnsi="Arial" w:cs="Arial"/>
          <w:noProof/>
          <w:sz w:val="20"/>
          <w:szCs w:val="20"/>
        </w:rPr>
        <w:tab/>
      </w:r>
      <w:r w:rsidRPr="00EB6097">
        <w:rPr>
          <w:rFonts w:ascii="Arial" w:hAnsi="Arial" w:cs="Arial"/>
          <w:sz w:val="20"/>
          <w:szCs w:val="20"/>
        </w:rPr>
        <w:t xml:space="preserve">Turn RIGHT on Camino Entrada.  </w:t>
      </w:r>
    </w:p>
    <w:p w14:paraId="1C033DA3" w14:textId="77777777" w:rsidR="00334F13" w:rsidRPr="00EB6097" w:rsidRDefault="00334F13" w:rsidP="00D669A0">
      <w:pPr>
        <w:pStyle w:val="ListParagraph"/>
        <w:numPr>
          <w:ilvl w:val="1"/>
          <w:numId w:val="6"/>
        </w:numPr>
        <w:spacing w:after="0" w:line="240" w:lineRule="auto"/>
        <w:ind w:left="1800"/>
        <w:contextualSpacing w:val="0"/>
        <w:rPr>
          <w:rFonts w:ascii="Arial" w:hAnsi="Arial" w:cs="Arial"/>
          <w:sz w:val="20"/>
          <w:szCs w:val="20"/>
        </w:rPr>
      </w:pPr>
      <w:r w:rsidRPr="00EB6097">
        <w:rPr>
          <w:rFonts w:ascii="Arial" w:hAnsi="Arial" w:cs="Arial"/>
          <w:sz w:val="20"/>
          <w:szCs w:val="20"/>
        </w:rPr>
        <w:t xml:space="preserve">Road slopes downhill and curves to the right. </w:t>
      </w:r>
    </w:p>
    <w:p w14:paraId="436055AE" w14:textId="1B05775C" w:rsidR="00334F13" w:rsidRPr="00EB6097" w:rsidRDefault="00334F13" w:rsidP="00334F13">
      <w:pPr>
        <w:pStyle w:val="ListParagraph"/>
        <w:spacing w:after="0" w:line="240" w:lineRule="auto"/>
        <w:ind w:left="1350" w:hanging="630"/>
        <w:contextualSpacing w:val="0"/>
        <w:rPr>
          <w:rFonts w:ascii="Arial" w:hAnsi="Arial" w:cs="Arial"/>
          <w:sz w:val="20"/>
          <w:szCs w:val="20"/>
        </w:rPr>
      </w:pPr>
      <w:r w:rsidRPr="00EB6097">
        <w:rPr>
          <w:rFonts w:ascii="Arial" w:hAnsi="Arial" w:cs="Arial"/>
          <w:noProof/>
          <w:sz w:val="20"/>
          <w:szCs w:val="20"/>
        </w:rPr>
        <w:drawing>
          <wp:inline distT="0" distB="0" distL="0" distR="0" wp14:anchorId="6CC1BC8D" wp14:editId="5F6B6628">
            <wp:extent cx="276225" cy="276225"/>
            <wp:effectExtent l="0" t="0" r="0" b="0"/>
            <wp:docPr id="4" name="Picture 1" descr="Right Turn 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ght Turn Sig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EB6097">
        <w:rPr>
          <w:rFonts w:ascii="Arial" w:hAnsi="Arial" w:cs="Arial"/>
          <w:noProof/>
          <w:sz w:val="20"/>
          <w:szCs w:val="20"/>
        </w:rPr>
        <w:t>3.</w:t>
      </w:r>
      <w:r w:rsidRPr="00EB6097">
        <w:rPr>
          <w:rFonts w:ascii="Arial" w:hAnsi="Arial" w:cs="Arial"/>
          <w:noProof/>
          <w:sz w:val="20"/>
          <w:szCs w:val="20"/>
        </w:rPr>
        <w:tab/>
      </w:r>
      <w:r w:rsidRPr="00EB6097">
        <w:rPr>
          <w:rFonts w:ascii="Arial" w:hAnsi="Arial" w:cs="Arial"/>
          <w:sz w:val="20"/>
          <w:szCs w:val="20"/>
        </w:rPr>
        <w:t xml:space="preserve">Take second RIGHT </w:t>
      </w:r>
      <w:r w:rsidR="002C07E4" w:rsidRPr="00EB6097">
        <w:rPr>
          <w:rFonts w:ascii="Arial" w:hAnsi="Arial" w:cs="Arial"/>
          <w:sz w:val="20"/>
          <w:szCs w:val="20"/>
        </w:rPr>
        <w:t>into</w:t>
      </w:r>
      <w:r w:rsidRPr="00EB6097">
        <w:rPr>
          <w:rFonts w:ascii="Arial" w:hAnsi="Arial" w:cs="Arial"/>
          <w:sz w:val="20"/>
          <w:szCs w:val="20"/>
        </w:rPr>
        <w:t xml:space="preserve"> driveway through gated fence (before the stone sign “Pajarito Cliffs Site”). </w:t>
      </w:r>
    </w:p>
    <w:p w14:paraId="61C3C847" w14:textId="77777777" w:rsidR="00334F13" w:rsidRPr="00EB6097" w:rsidRDefault="00334F13" w:rsidP="00D669A0">
      <w:pPr>
        <w:pStyle w:val="ListParagraph"/>
        <w:numPr>
          <w:ilvl w:val="1"/>
          <w:numId w:val="6"/>
        </w:numPr>
        <w:spacing w:after="0" w:line="240" w:lineRule="auto"/>
        <w:ind w:left="1800"/>
        <w:contextualSpacing w:val="0"/>
        <w:rPr>
          <w:rFonts w:ascii="Arial" w:hAnsi="Arial" w:cs="Arial"/>
          <w:sz w:val="20"/>
          <w:szCs w:val="20"/>
        </w:rPr>
      </w:pPr>
      <w:r w:rsidRPr="00EB6097">
        <w:rPr>
          <w:rFonts w:ascii="Arial" w:hAnsi="Arial" w:cs="Arial"/>
          <w:sz w:val="20"/>
          <w:szCs w:val="20"/>
        </w:rPr>
        <w:t>Follow the signs to Building 3, the L-shaped building in the center of the complex.</w:t>
      </w:r>
    </w:p>
    <w:p w14:paraId="2EE7445B" w14:textId="77777777" w:rsidR="00334F13" w:rsidRPr="00EB6097" w:rsidRDefault="00334F13" w:rsidP="00D669A0">
      <w:pPr>
        <w:pStyle w:val="ListParagraph"/>
        <w:numPr>
          <w:ilvl w:val="1"/>
          <w:numId w:val="6"/>
        </w:numPr>
        <w:spacing w:after="0" w:line="240" w:lineRule="auto"/>
        <w:ind w:left="1800"/>
        <w:contextualSpacing w:val="0"/>
        <w:rPr>
          <w:rFonts w:ascii="Arial" w:hAnsi="Arial" w:cs="Arial"/>
          <w:sz w:val="20"/>
          <w:szCs w:val="20"/>
        </w:rPr>
      </w:pPr>
      <w:r w:rsidRPr="00EB6097">
        <w:rPr>
          <w:rFonts w:ascii="Arial" w:hAnsi="Arial" w:cs="Arial"/>
          <w:sz w:val="20"/>
          <w:szCs w:val="20"/>
        </w:rPr>
        <w:t xml:space="preserve">If you pass the Holiday Inn Express and the Airport, you’ve gone too far.  </w:t>
      </w:r>
    </w:p>
    <w:p w14:paraId="7936147F" w14:textId="77777777" w:rsidR="00334F13" w:rsidRPr="00EB6097" w:rsidRDefault="00334F13" w:rsidP="007B08A5">
      <w:pPr>
        <w:spacing w:after="120"/>
        <w:ind w:left="720"/>
        <w:rPr>
          <w:rFonts w:ascii="Arial" w:hAnsi="Arial" w:cs="Arial"/>
        </w:rPr>
      </w:pPr>
      <w:r w:rsidRPr="00EB6097">
        <w:rPr>
          <w:rFonts w:ascii="Arial" w:hAnsi="Arial" w:cs="Arial"/>
          <w:noProof/>
        </w:rPr>
        <w:drawing>
          <wp:inline distT="0" distB="0" distL="0" distR="0" wp14:anchorId="363AECF7" wp14:editId="0DA190CE">
            <wp:extent cx="271780" cy="238125"/>
            <wp:effectExtent l="0" t="0" r="0" b="0"/>
            <wp:docPr id="5" name="Picture 3" descr="Destination 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tination Sig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1780" cy="238125"/>
                    </a:xfrm>
                    <a:prstGeom prst="rect">
                      <a:avLst/>
                    </a:prstGeom>
                    <a:noFill/>
                    <a:ln>
                      <a:noFill/>
                    </a:ln>
                  </pic:spPr>
                </pic:pic>
              </a:graphicData>
            </a:graphic>
          </wp:inline>
        </w:drawing>
      </w:r>
      <w:r w:rsidRPr="00EB6097">
        <w:rPr>
          <w:rFonts w:ascii="Arial" w:hAnsi="Arial" w:cs="Arial"/>
          <w:noProof/>
        </w:rPr>
        <w:t>4.</w:t>
      </w:r>
      <w:r w:rsidRPr="00EB6097">
        <w:rPr>
          <w:rFonts w:ascii="Arial" w:hAnsi="Arial" w:cs="Arial"/>
          <w:noProof/>
        </w:rPr>
        <w:tab/>
      </w:r>
      <w:r w:rsidRPr="00EB6097">
        <w:rPr>
          <w:rFonts w:ascii="Arial" w:hAnsi="Arial" w:cs="Arial"/>
        </w:rPr>
        <w:t xml:space="preserve">Enter glass door marked “PROCUREMENT.” </w:t>
      </w:r>
      <w:r w:rsidRPr="00EB6097">
        <w:rPr>
          <w:rFonts w:ascii="Arial" w:hAnsi="Arial" w:cs="Arial"/>
          <w:i/>
          <w:u w:val="single"/>
        </w:rPr>
        <w:t>See map below</w:t>
      </w:r>
      <w:r w:rsidRPr="00EB6097">
        <w:rPr>
          <w:rFonts w:ascii="Arial" w:hAnsi="Arial" w:cs="Arial"/>
        </w:rPr>
        <w:t>.</w:t>
      </w:r>
    </w:p>
    <w:p w14:paraId="2ABD4A3E" w14:textId="77777777" w:rsidR="00334F13" w:rsidRDefault="00334F13" w:rsidP="00334F13">
      <w:pPr>
        <w:ind w:left="360"/>
        <w:rPr>
          <w:rFonts w:ascii="Arial" w:hAnsi="Arial" w:cs="Arial"/>
          <w:color w:val="000000" w:themeColor="text1"/>
        </w:rPr>
      </w:pPr>
      <w:r>
        <w:rPr>
          <w:noProof/>
        </w:rPr>
        <w:drawing>
          <wp:inline distT="0" distB="0" distL="0" distR="0" wp14:anchorId="0A3CF6D8" wp14:editId="5FD6854C">
            <wp:extent cx="5943600" cy="2590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590800"/>
                    </a:xfrm>
                    <a:prstGeom prst="rect">
                      <a:avLst/>
                    </a:prstGeom>
                  </pic:spPr>
                </pic:pic>
              </a:graphicData>
            </a:graphic>
          </wp:inline>
        </w:drawing>
      </w:r>
    </w:p>
    <w:p w14:paraId="3AD5FAF9" w14:textId="77777777" w:rsidR="00334F13" w:rsidRDefault="00334F13" w:rsidP="00334F13">
      <w:pPr>
        <w:tabs>
          <w:tab w:val="left" w:pos="432"/>
        </w:tabs>
        <w:jc w:val="both"/>
        <w:rPr>
          <w:rFonts w:ascii="Arial" w:hAnsi="Arial" w:cs="Arial"/>
        </w:rPr>
      </w:pPr>
    </w:p>
    <w:p w14:paraId="3E0A031D" w14:textId="77777777" w:rsidR="006A032E" w:rsidRPr="00BA4BF1" w:rsidRDefault="006A032E" w:rsidP="00D669A0">
      <w:pPr>
        <w:pStyle w:val="ListParagraph"/>
        <w:numPr>
          <w:ilvl w:val="0"/>
          <w:numId w:val="4"/>
        </w:numPr>
        <w:tabs>
          <w:tab w:val="left" w:pos="360"/>
        </w:tabs>
        <w:spacing w:after="120" w:line="240" w:lineRule="auto"/>
        <w:ind w:left="360"/>
        <w:contextualSpacing w:val="0"/>
        <w:jc w:val="both"/>
        <w:rPr>
          <w:rFonts w:ascii="Arial" w:hAnsi="Arial" w:cs="Arial"/>
          <w:color w:val="000000" w:themeColor="text1"/>
          <w:sz w:val="20"/>
          <w:szCs w:val="18"/>
        </w:rPr>
      </w:pPr>
      <w:r w:rsidRPr="00BA4BF1">
        <w:rPr>
          <w:rFonts w:ascii="Arial" w:hAnsi="Arial" w:cs="Arial"/>
          <w:color w:val="000000" w:themeColor="text1"/>
          <w:sz w:val="20"/>
          <w:szCs w:val="18"/>
        </w:rPr>
        <w:t xml:space="preserve">The Incorporated County of Los Alamos (“County”) invites Proposals from all qualified respondents.  No Proposal may be withdrawn after the scheduled closing time.  Proposals will not be accepted after the scheduled closing time.  </w:t>
      </w:r>
      <w:r w:rsidRPr="00BA4BF1">
        <w:rPr>
          <w:rFonts w:ascii="Arial" w:hAnsi="Arial" w:cs="Arial"/>
          <w:b/>
          <w:color w:val="0000FF"/>
          <w:sz w:val="20"/>
          <w:szCs w:val="18"/>
        </w:rPr>
        <w:t>Please make note of the submittal requirements outlined in this solicitation.</w:t>
      </w:r>
      <w:r w:rsidRPr="00BA4BF1">
        <w:rPr>
          <w:rFonts w:ascii="Arial" w:hAnsi="Arial" w:cs="Arial"/>
          <w:b/>
          <w:color w:val="000000" w:themeColor="text1"/>
          <w:sz w:val="20"/>
          <w:szCs w:val="18"/>
        </w:rPr>
        <w:t xml:space="preserve"> </w:t>
      </w:r>
      <w:r w:rsidRPr="00BA4BF1">
        <w:rPr>
          <w:rFonts w:ascii="Arial" w:hAnsi="Arial" w:cs="Arial"/>
          <w:color w:val="000000" w:themeColor="text1"/>
          <w:sz w:val="20"/>
          <w:szCs w:val="18"/>
        </w:rPr>
        <w:t xml:space="preserve"> Read and follow the instructions carefully.  </w:t>
      </w:r>
      <w:r w:rsidRPr="00BA4BF1">
        <w:rPr>
          <w:rFonts w:ascii="Arial" w:hAnsi="Arial" w:cs="Arial"/>
          <w:b/>
          <w:color w:val="0000FF"/>
          <w:sz w:val="20"/>
          <w:szCs w:val="18"/>
        </w:rPr>
        <w:t>Include the required documents provided in this RFP as part of your submittal packet.</w:t>
      </w:r>
      <w:r w:rsidRPr="00BA4BF1">
        <w:rPr>
          <w:rFonts w:ascii="Arial" w:hAnsi="Arial" w:cs="Arial"/>
          <w:color w:val="000000" w:themeColor="text1"/>
          <w:sz w:val="20"/>
          <w:szCs w:val="18"/>
        </w:rPr>
        <w:t xml:space="preserve">  Any misinterpretation or failure to comply with the submittal requirements could result in rejection of the proposal.  Proposal preparation is at the Offeror’s expense.  </w:t>
      </w:r>
    </w:p>
    <w:p w14:paraId="21265584" w14:textId="77777777" w:rsidR="006A032E" w:rsidRDefault="006A032E" w:rsidP="00D669A0">
      <w:pPr>
        <w:pStyle w:val="ListParagraph"/>
        <w:numPr>
          <w:ilvl w:val="0"/>
          <w:numId w:val="4"/>
        </w:numPr>
        <w:tabs>
          <w:tab w:val="left" w:pos="360"/>
        </w:tabs>
        <w:spacing w:after="120" w:line="240" w:lineRule="auto"/>
        <w:ind w:left="360"/>
        <w:contextualSpacing w:val="0"/>
        <w:jc w:val="both"/>
        <w:rPr>
          <w:rFonts w:ascii="Arial" w:hAnsi="Arial" w:cs="Arial"/>
          <w:color w:val="000000" w:themeColor="text1"/>
          <w:sz w:val="20"/>
          <w:szCs w:val="18"/>
        </w:rPr>
      </w:pPr>
      <w:r w:rsidRPr="00BA4BF1">
        <w:rPr>
          <w:rFonts w:ascii="Arial" w:hAnsi="Arial" w:cs="Arial"/>
          <w:color w:val="000000" w:themeColor="text1"/>
          <w:sz w:val="20"/>
          <w:szCs w:val="18"/>
        </w:rPr>
        <w:t xml:space="preserve">Any change(s) to the solicitation will be conveyed through the written addenda process.  Read carefully and follow all instructions provided on any addendum, as well as the instructions provided in the original solicitation.  </w:t>
      </w:r>
    </w:p>
    <w:p w14:paraId="56AB6498" w14:textId="77777777" w:rsidR="00BE3E02" w:rsidRPr="00BE3E02" w:rsidRDefault="00BE3E02" w:rsidP="00D669A0">
      <w:pPr>
        <w:pStyle w:val="ListParagraph"/>
        <w:numPr>
          <w:ilvl w:val="0"/>
          <w:numId w:val="4"/>
        </w:numPr>
        <w:tabs>
          <w:tab w:val="left" w:pos="360"/>
        </w:tabs>
        <w:spacing w:after="120" w:line="240" w:lineRule="auto"/>
        <w:ind w:left="360"/>
        <w:contextualSpacing w:val="0"/>
        <w:jc w:val="both"/>
        <w:rPr>
          <w:rFonts w:ascii="Arial" w:hAnsi="Arial" w:cs="Arial"/>
          <w:color w:val="000000" w:themeColor="text1"/>
          <w:sz w:val="20"/>
          <w:szCs w:val="20"/>
        </w:rPr>
      </w:pPr>
      <w:r w:rsidRPr="00BE3E02">
        <w:rPr>
          <w:rFonts w:ascii="Arial" w:hAnsi="Arial" w:cs="Arial"/>
          <w:sz w:val="20"/>
          <w:szCs w:val="20"/>
        </w:rPr>
        <w:t xml:space="preserve">Any questions must be received in writing at least </w:t>
      </w:r>
      <w:r>
        <w:rPr>
          <w:rFonts w:ascii="Arial" w:hAnsi="Arial" w:cs="Arial"/>
          <w:sz w:val="20"/>
          <w:szCs w:val="20"/>
        </w:rPr>
        <w:t xml:space="preserve">five </w:t>
      </w:r>
      <w:r w:rsidRPr="00BE3E02">
        <w:rPr>
          <w:rFonts w:ascii="Arial" w:hAnsi="Arial" w:cs="Arial"/>
          <w:sz w:val="20"/>
          <w:szCs w:val="20"/>
        </w:rPr>
        <w:t>(</w:t>
      </w:r>
      <w:r>
        <w:rPr>
          <w:rFonts w:ascii="Arial" w:hAnsi="Arial" w:cs="Arial"/>
          <w:sz w:val="20"/>
          <w:szCs w:val="20"/>
        </w:rPr>
        <w:t>5</w:t>
      </w:r>
      <w:r w:rsidRPr="00BE3E02">
        <w:rPr>
          <w:rFonts w:ascii="Arial" w:hAnsi="Arial" w:cs="Arial"/>
          <w:sz w:val="20"/>
          <w:szCs w:val="20"/>
        </w:rPr>
        <w:t xml:space="preserve">) days prior to the date fixed for </w:t>
      </w:r>
      <w:r>
        <w:rPr>
          <w:rFonts w:ascii="Arial" w:hAnsi="Arial" w:cs="Arial"/>
          <w:sz w:val="20"/>
          <w:szCs w:val="20"/>
        </w:rPr>
        <w:t>when proposals are due.</w:t>
      </w:r>
      <w:r w:rsidRPr="00BE3E02">
        <w:rPr>
          <w:rFonts w:ascii="Arial" w:hAnsi="Arial" w:cs="Arial"/>
          <w:sz w:val="20"/>
          <w:szCs w:val="20"/>
        </w:rPr>
        <w:t xml:space="preserve">  </w:t>
      </w:r>
    </w:p>
    <w:p w14:paraId="083F0B8A" w14:textId="77777777" w:rsidR="006A032E" w:rsidRDefault="006A032E" w:rsidP="00D669A0">
      <w:pPr>
        <w:pStyle w:val="ListParagraph"/>
        <w:numPr>
          <w:ilvl w:val="0"/>
          <w:numId w:val="4"/>
        </w:numPr>
        <w:tabs>
          <w:tab w:val="left" w:pos="360"/>
        </w:tabs>
        <w:spacing w:after="120" w:line="240" w:lineRule="auto"/>
        <w:ind w:left="360"/>
        <w:contextualSpacing w:val="0"/>
        <w:jc w:val="both"/>
        <w:rPr>
          <w:rFonts w:ascii="Arial" w:hAnsi="Arial" w:cs="Arial"/>
          <w:color w:val="000000" w:themeColor="text1"/>
          <w:sz w:val="20"/>
          <w:szCs w:val="18"/>
        </w:rPr>
      </w:pPr>
      <w:r w:rsidRPr="00BA4BF1">
        <w:rPr>
          <w:rFonts w:ascii="Arial" w:hAnsi="Arial" w:cs="Arial"/>
          <w:color w:val="000000" w:themeColor="text1"/>
          <w:sz w:val="20"/>
          <w:szCs w:val="18"/>
        </w:rPr>
        <w:t xml:space="preserve">County reserves the right, at its sole discretion, to accept or reject any proposals; to waive </w:t>
      </w:r>
      <w:proofErr w:type="gramStart"/>
      <w:r w:rsidRPr="00BA4BF1">
        <w:rPr>
          <w:rFonts w:ascii="Arial" w:hAnsi="Arial" w:cs="Arial"/>
          <w:color w:val="000000" w:themeColor="text1"/>
          <w:sz w:val="20"/>
          <w:szCs w:val="18"/>
        </w:rPr>
        <w:t>any and all</w:t>
      </w:r>
      <w:proofErr w:type="gramEnd"/>
      <w:r w:rsidRPr="00BA4BF1">
        <w:rPr>
          <w:rFonts w:ascii="Arial" w:hAnsi="Arial" w:cs="Arial"/>
          <w:color w:val="000000" w:themeColor="text1"/>
          <w:sz w:val="20"/>
          <w:szCs w:val="18"/>
        </w:rPr>
        <w:t xml:space="preserve"> irregularities in any or all statements or proposals; to request additional information from any or all respondents; and to award a contract to the responsible Offeror whose proposal is most beneficial to County. While County intends to execute a contract for the services listed herein, nothing in this document shall be interpreted as binding County to </w:t>
      </w:r>
      <w:proofErr w:type="gramStart"/>
      <w:r w:rsidRPr="00BA4BF1">
        <w:rPr>
          <w:rFonts w:ascii="Arial" w:hAnsi="Arial" w:cs="Arial"/>
          <w:color w:val="000000" w:themeColor="text1"/>
          <w:sz w:val="20"/>
          <w:szCs w:val="18"/>
        </w:rPr>
        <w:t>enter into</w:t>
      </w:r>
      <w:proofErr w:type="gramEnd"/>
      <w:r w:rsidRPr="00BA4BF1">
        <w:rPr>
          <w:rFonts w:ascii="Arial" w:hAnsi="Arial" w:cs="Arial"/>
          <w:color w:val="000000" w:themeColor="text1"/>
          <w:sz w:val="20"/>
          <w:szCs w:val="18"/>
        </w:rPr>
        <w:t xml:space="preserve"> a contract with any Offeror or Proposer.</w:t>
      </w:r>
    </w:p>
    <w:p w14:paraId="75AA6B52" w14:textId="77777777" w:rsidR="0069143B" w:rsidRPr="00482044" w:rsidRDefault="0069143B" w:rsidP="00D669A0">
      <w:pPr>
        <w:pStyle w:val="ListParagraph"/>
        <w:numPr>
          <w:ilvl w:val="0"/>
          <w:numId w:val="4"/>
        </w:numPr>
        <w:autoSpaceDE w:val="0"/>
        <w:autoSpaceDN w:val="0"/>
        <w:spacing w:after="120" w:line="240" w:lineRule="auto"/>
        <w:ind w:left="360"/>
        <w:contextualSpacing w:val="0"/>
        <w:jc w:val="both"/>
        <w:rPr>
          <w:rFonts w:ascii="Arial" w:hAnsi="Arial" w:cs="Arial"/>
          <w:color w:val="000000" w:themeColor="text1"/>
          <w:sz w:val="20"/>
          <w:szCs w:val="18"/>
        </w:rPr>
      </w:pPr>
      <w:r w:rsidRPr="00482044">
        <w:rPr>
          <w:rFonts w:ascii="Arial" w:hAnsi="Arial" w:cs="Arial"/>
          <w:color w:val="000000" w:themeColor="text1"/>
          <w:sz w:val="20"/>
          <w:szCs w:val="18"/>
        </w:rPr>
        <w:lastRenderedPageBreak/>
        <w:t>Bids and Proposals are Public Records.  Pursuant to the New Mexico Inspection of Public Records Act, NMSA 1978, Chapter 14, Article 2, all materials submitted under this RFP/IFB shall be presumed and considered public records.  Except to the extent any information may be protected by state or federal law, proposals shall be considered public documents and available for review and copying by the public.</w:t>
      </w:r>
    </w:p>
    <w:p w14:paraId="25E41FDA" w14:textId="314E72E9" w:rsidR="006A032E" w:rsidRPr="00116169" w:rsidRDefault="006A032E" w:rsidP="00D669A0">
      <w:pPr>
        <w:pStyle w:val="ListParagraph"/>
        <w:numPr>
          <w:ilvl w:val="0"/>
          <w:numId w:val="4"/>
        </w:numPr>
        <w:tabs>
          <w:tab w:val="left" w:pos="360"/>
        </w:tabs>
        <w:spacing w:after="120" w:line="240" w:lineRule="auto"/>
        <w:ind w:left="360"/>
        <w:contextualSpacing w:val="0"/>
        <w:jc w:val="both"/>
        <w:rPr>
          <w:rFonts w:ascii="Arial" w:hAnsi="Arial" w:cs="Arial"/>
          <w:color w:val="000000" w:themeColor="text1"/>
          <w:sz w:val="20"/>
          <w:szCs w:val="18"/>
        </w:rPr>
      </w:pPr>
      <w:r w:rsidRPr="00BA4BF1">
        <w:rPr>
          <w:rFonts w:ascii="Arial" w:hAnsi="Arial" w:cs="Arial"/>
          <w:color w:val="000000" w:themeColor="text1"/>
          <w:sz w:val="20"/>
          <w:szCs w:val="18"/>
        </w:rPr>
        <w:t xml:space="preserve">The County contemplates a multi-term contract </w:t>
      </w:r>
      <w:proofErr w:type="gramStart"/>
      <w:r w:rsidRPr="00BA4BF1">
        <w:rPr>
          <w:rFonts w:ascii="Arial" w:hAnsi="Arial" w:cs="Arial"/>
          <w:color w:val="000000" w:themeColor="text1"/>
          <w:sz w:val="20"/>
          <w:szCs w:val="18"/>
        </w:rPr>
        <w:t>as a result of</w:t>
      </w:r>
      <w:proofErr w:type="gramEnd"/>
      <w:r w:rsidRPr="00BA4BF1">
        <w:rPr>
          <w:rFonts w:ascii="Arial" w:hAnsi="Arial" w:cs="Arial"/>
          <w:color w:val="000000" w:themeColor="text1"/>
          <w:sz w:val="20"/>
          <w:szCs w:val="18"/>
        </w:rPr>
        <w:t xml:space="preserve"> this RFP.  The term of the contract may be for a period of up to </w:t>
      </w:r>
      <w:r w:rsidR="00992EBE" w:rsidRPr="00862B62">
        <w:rPr>
          <w:rFonts w:ascii="Arial" w:hAnsi="Arial" w:cs="Arial"/>
          <w:sz w:val="20"/>
          <w:szCs w:val="18"/>
        </w:rPr>
        <w:t xml:space="preserve">seven </w:t>
      </w:r>
      <w:r w:rsidR="00002AAE" w:rsidRPr="00BA4BF1">
        <w:rPr>
          <w:rFonts w:ascii="Arial" w:hAnsi="Arial" w:cs="Arial"/>
          <w:color w:val="000000" w:themeColor="text1"/>
          <w:sz w:val="20"/>
          <w:szCs w:val="18"/>
        </w:rPr>
        <w:t>(</w:t>
      </w:r>
      <w:r w:rsidR="00992EBE">
        <w:rPr>
          <w:rFonts w:ascii="Arial" w:hAnsi="Arial" w:cs="Arial"/>
          <w:color w:val="000000" w:themeColor="text1"/>
          <w:sz w:val="20"/>
          <w:szCs w:val="18"/>
        </w:rPr>
        <w:t>7</w:t>
      </w:r>
      <w:r w:rsidRPr="00BA4BF1">
        <w:rPr>
          <w:rFonts w:ascii="Arial" w:hAnsi="Arial" w:cs="Arial"/>
          <w:color w:val="000000" w:themeColor="text1"/>
          <w:sz w:val="20"/>
          <w:szCs w:val="18"/>
        </w:rPr>
        <w:t>) years</w:t>
      </w:r>
      <w:r w:rsidR="00992EBE">
        <w:rPr>
          <w:rFonts w:ascii="Arial" w:hAnsi="Arial" w:cs="Arial"/>
          <w:color w:val="000000" w:themeColor="text1"/>
          <w:sz w:val="20"/>
          <w:szCs w:val="18"/>
        </w:rPr>
        <w:t xml:space="preserve">.  </w:t>
      </w:r>
      <w:r w:rsidR="00E83014">
        <w:rPr>
          <w:rFonts w:ascii="Arial" w:hAnsi="Arial" w:cs="Arial"/>
          <w:color w:val="000000"/>
          <w:sz w:val="20"/>
          <w:szCs w:val="20"/>
        </w:rPr>
        <w:t xml:space="preserve">This is the written determination of the </w:t>
      </w:r>
      <w:r w:rsidR="00A65F2F">
        <w:rPr>
          <w:rFonts w:ascii="Arial" w:hAnsi="Arial" w:cs="Arial"/>
          <w:color w:val="000000"/>
          <w:sz w:val="20"/>
          <w:szCs w:val="20"/>
        </w:rPr>
        <w:t xml:space="preserve">Chief </w:t>
      </w:r>
      <w:r w:rsidR="00E83014">
        <w:rPr>
          <w:rFonts w:ascii="Arial" w:hAnsi="Arial" w:cs="Arial"/>
          <w:color w:val="000000"/>
          <w:sz w:val="20"/>
          <w:szCs w:val="20"/>
        </w:rPr>
        <w:t>P</w:t>
      </w:r>
      <w:r w:rsidR="000275FB" w:rsidRPr="0017479B">
        <w:rPr>
          <w:rFonts w:ascii="Arial" w:hAnsi="Arial" w:cs="Arial"/>
          <w:color w:val="000000"/>
          <w:sz w:val="20"/>
          <w:szCs w:val="20"/>
        </w:rPr>
        <w:t xml:space="preserve">urchasing </w:t>
      </w:r>
      <w:r w:rsidR="00A65F2F">
        <w:rPr>
          <w:rFonts w:ascii="Arial" w:hAnsi="Arial" w:cs="Arial"/>
          <w:color w:val="000000"/>
          <w:sz w:val="20"/>
          <w:szCs w:val="20"/>
        </w:rPr>
        <w:t xml:space="preserve">Officer </w:t>
      </w:r>
      <w:r w:rsidR="000275FB" w:rsidRPr="0017479B">
        <w:rPr>
          <w:rFonts w:ascii="Arial" w:hAnsi="Arial" w:cs="Arial"/>
          <w:color w:val="000000"/>
          <w:sz w:val="20"/>
          <w:szCs w:val="20"/>
        </w:rPr>
        <w:t>that:  such a contract will serve the best interests of the County by promoting economies in County procurement</w:t>
      </w:r>
      <w:r w:rsidR="000275FB">
        <w:rPr>
          <w:rFonts w:ascii="Arial" w:hAnsi="Arial" w:cs="Arial"/>
          <w:color w:val="000000"/>
          <w:sz w:val="20"/>
          <w:szCs w:val="20"/>
        </w:rPr>
        <w:t>.</w:t>
      </w:r>
      <w:r w:rsidR="000275FB">
        <w:rPr>
          <w:rFonts w:ascii="Arial" w:hAnsi="Arial" w:cs="Arial"/>
          <w:color w:val="000000" w:themeColor="text1"/>
          <w:sz w:val="20"/>
          <w:szCs w:val="18"/>
        </w:rPr>
        <w:t xml:space="preserve"> </w:t>
      </w:r>
    </w:p>
    <w:p w14:paraId="740EEEA3" w14:textId="3F61EA18" w:rsidR="00667C12" w:rsidRPr="00A670F9" w:rsidRDefault="006A032E" w:rsidP="00D669A0">
      <w:pPr>
        <w:pStyle w:val="ListParagraph"/>
        <w:numPr>
          <w:ilvl w:val="0"/>
          <w:numId w:val="4"/>
        </w:numPr>
        <w:tabs>
          <w:tab w:val="left" w:pos="360"/>
        </w:tabs>
        <w:spacing w:after="120" w:line="240" w:lineRule="auto"/>
        <w:ind w:left="360"/>
        <w:contextualSpacing w:val="0"/>
        <w:jc w:val="both"/>
        <w:rPr>
          <w:rFonts w:ascii="Arial" w:hAnsi="Arial" w:cs="Arial"/>
          <w:color w:val="000000" w:themeColor="text1"/>
          <w:sz w:val="20"/>
          <w:szCs w:val="18"/>
        </w:rPr>
      </w:pPr>
      <w:r w:rsidRPr="00BA4BF1">
        <w:rPr>
          <w:rFonts w:ascii="Arial" w:hAnsi="Arial" w:cs="Arial"/>
          <w:color w:val="000000" w:themeColor="text1"/>
          <w:sz w:val="20"/>
          <w:szCs w:val="18"/>
        </w:rPr>
        <w:t xml:space="preserve">Proposers are notified that they must propose pricing for each potential year of the contract. </w:t>
      </w:r>
    </w:p>
    <w:p w14:paraId="01653337" w14:textId="7168B7F9" w:rsidR="004A7FF1" w:rsidRPr="004A7FF1" w:rsidRDefault="006B111F" w:rsidP="00D669A0">
      <w:pPr>
        <w:pStyle w:val="ListParagraph"/>
        <w:numPr>
          <w:ilvl w:val="0"/>
          <w:numId w:val="4"/>
        </w:numPr>
        <w:tabs>
          <w:tab w:val="left" w:pos="360"/>
        </w:tabs>
        <w:spacing w:after="120" w:line="240" w:lineRule="auto"/>
        <w:ind w:left="360"/>
        <w:contextualSpacing w:val="0"/>
        <w:jc w:val="both"/>
        <w:rPr>
          <w:rFonts w:ascii="Arial" w:hAnsi="Arial" w:cs="Arial"/>
          <w:sz w:val="20"/>
          <w:szCs w:val="20"/>
        </w:rPr>
      </w:pPr>
      <w:r w:rsidRPr="00116169">
        <w:rPr>
          <w:rFonts w:ascii="Arial" w:hAnsi="Arial" w:cs="Arial"/>
          <w:sz w:val="20"/>
          <w:szCs w:val="20"/>
        </w:rPr>
        <w:t xml:space="preserve">Proposers/Offerors are informed that State law requires that all foreign corporations (NMSA 1978 §53-17-5) and limited liability corporations (NMSA 1978 §53-19-48) procure a certificate of authority to </w:t>
      </w:r>
      <w:r w:rsidRPr="004A7FF1">
        <w:rPr>
          <w:rFonts w:ascii="Arial" w:hAnsi="Arial" w:cs="Arial"/>
          <w:sz w:val="20"/>
          <w:szCs w:val="20"/>
        </w:rPr>
        <w:t xml:space="preserve">transact business in the state prior to transacting business in the state of New Mexico. </w:t>
      </w:r>
    </w:p>
    <w:p w14:paraId="74526F97" w14:textId="77777777" w:rsidR="00951767" w:rsidRDefault="00511951" w:rsidP="00951767">
      <w:pPr>
        <w:pStyle w:val="ListParagraph"/>
        <w:numPr>
          <w:ilvl w:val="0"/>
          <w:numId w:val="4"/>
        </w:numPr>
        <w:tabs>
          <w:tab w:val="left" w:pos="360"/>
        </w:tabs>
        <w:spacing w:after="120" w:line="240" w:lineRule="auto"/>
        <w:ind w:left="360"/>
        <w:contextualSpacing w:val="0"/>
        <w:jc w:val="both"/>
        <w:rPr>
          <w:rFonts w:ascii="Arial" w:hAnsi="Arial" w:cs="Arial"/>
          <w:sz w:val="20"/>
          <w:szCs w:val="20"/>
        </w:rPr>
      </w:pPr>
      <w:bookmarkStart w:id="1" w:name="_Hlk66029062"/>
      <w:r w:rsidRPr="00862B62">
        <w:rPr>
          <w:rFonts w:ascii="Arial" w:hAnsi="Arial" w:cs="Arial"/>
          <w:sz w:val="20"/>
          <w:szCs w:val="20"/>
        </w:rPr>
        <w:t xml:space="preserve">The Chief Purchasing Officer has determined a preference is applicable to this offer. A bidder or offeror must submit a written request for preference, with a copy of the state-issued preference certificate, with its proposal to qualify for this preference. Ref. </w:t>
      </w:r>
      <w:r w:rsidR="007B0077" w:rsidRPr="00862B62">
        <w:rPr>
          <w:rFonts w:ascii="Arial" w:hAnsi="Arial" w:cs="Arial"/>
          <w:sz w:val="20"/>
          <w:szCs w:val="20"/>
        </w:rPr>
        <w:t xml:space="preserve">County Code </w:t>
      </w:r>
      <w:r w:rsidRPr="00862B62">
        <w:rPr>
          <w:rFonts w:ascii="Arial" w:hAnsi="Arial" w:cs="Arial"/>
          <w:sz w:val="20"/>
          <w:szCs w:val="20"/>
        </w:rPr>
        <w:t>Sec</w:t>
      </w:r>
      <w:r w:rsidR="007B0077" w:rsidRPr="00862B62">
        <w:rPr>
          <w:rFonts w:ascii="Arial" w:hAnsi="Arial" w:cs="Arial"/>
          <w:sz w:val="20"/>
          <w:szCs w:val="20"/>
        </w:rPr>
        <w:t>tion</w:t>
      </w:r>
      <w:r w:rsidRPr="00862B62">
        <w:rPr>
          <w:rFonts w:ascii="Arial" w:hAnsi="Arial" w:cs="Arial"/>
          <w:sz w:val="20"/>
          <w:szCs w:val="20"/>
        </w:rPr>
        <w:t>. 31-261(b)</w:t>
      </w:r>
      <w:r w:rsidR="007B0077" w:rsidRPr="00862B62">
        <w:rPr>
          <w:rFonts w:ascii="Arial" w:hAnsi="Arial" w:cs="Arial"/>
          <w:sz w:val="20"/>
          <w:szCs w:val="20"/>
        </w:rPr>
        <w:t xml:space="preserve"> and Section13-1-21 NMSA 1978 </w:t>
      </w:r>
      <w:r w:rsidR="002C07E4" w:rsidRPr="00862B62">
        <w:rPr>
          <w:rFonts w:ascii="Arial" w:hAnsi="Arial" w:cs="Arial"/>
          <w:sz w:val="20"/>
          <w:szCs w:val="20"/>
        </w:rPr>
        <w:t>et al.</w:t>
      </w:r>
      <w:bookmarkEnd w:id="1"/>
    </w:p>
    <w:p w14:paraId="53888DAD" w14:textId="00F6E6E0" w:rsidR="00957A05" w:rsidRPr="00957A05" w:rsidRDefault="00951767" w:rsidP="00951767">
      <w:pPr>
        <w:pStyle w:val="ListParagraph"/>
        <w:numPr>
          <w:ilvl w:val="0"/>
          <w:numId w:val="4"/>
        </w:numPr>
        <w:tabs>
          <w:tab w:val="left" w:pos="360"/>
        </w:tabs>
        <w:spacing w:after="120" w:line="240" w:lineRule="auto"/>
        <w:ind w:left="360"/>
        <w:contextualSpacing w:val="0"/>
        <w:jc w:val="both"/>
        <w:rPr>
          <w:rFonts w:ascii="Arial" w:hAnsi="Arial" w:cs="Arial"/>
          <w:sz w:val="20"/>
          <w:szCs w:val="20"/>
        </w:rPr>
      </w:pPr>
      <w:r w:rsidRPr="00332424">
        <w:rPr>
          <w:rFonts w:ascii="Arial" w:hAnsi="Arial" w:cs="Arial"/>
          <w:b/>
          <w:iCs/>
          <w:color w:val="FF0000"/>
          <w:sz w:val="20"/>
          <w:szCs w:val="20"/>
        </w:rPr>
        <w:t xml:space="preserve">A non-mandatory virtual Pre-Proposal Meeting will be held on </w:t>
      </w:r>
      <w:r w:rsidR="00332424" w:rsidRPr="00332424">
        <w:rPr>
          <w:rFonts w:ascii="Arial" w:hAnsi="Arial" w:cs="Arial"/>
          <w:b/>
          <w:iCs/>
          <w:color w:val="FF0000"/>
          <w:sz w:val="20"/>
          <w:szCs w:val="20"/>
        </w:rPr>
        <w:t xml:space="preserve">May </w:t>
      </w:r>
      <w:r w:rsidR="00E3055F">
        <w:rPr>
          <w:rFonts w:ascii="Arial" w:hAnsi="Arial" w:cs="Arial"/>
          <w:b/>
          <w:iCs/>
          <w:color w:val="FF0000"/>
          <w:sz w:val="20"/>
          <w:szCs w:val="20"/>
        </w:rPr>
        <w:t>15</w:t>
      </w:r>
      <w:r w:rsidR="00332424" w:rsidRPr="00332424">
        <w:rPr>
          <w:rFonts w:ascii="Arial" w:hAnsi="Arial" w:cs="Arial"/>
          <w:b/>
          <w:iCs/>
          <w:color w:val="FF0000"/>
          <w:sz w:val="20"/>
          <w:szCs w:val="20"/>
        </w:rPr>
        <w:t xml:space="preserve">, </w:t>
      </w:r>
      <w:r w:rsidR="00B82380" w:rsidRPr="00332424">
        <w:rPr>
          <w:rFonts w:ascii="Arial" w:hAnsi="Arial" w:cs="Arial"/>
          <w:b/>
          <w:iCs/>
          <w:color w:val="FF0000"/>
          <w:sz w:val="20"/>
          <w:szCs w:val="20"/>
        </w:rPr>
        <w:t>2024,</w:t>
      </w:r>
      <w:r w:rsidRPr="00332424">
        <w:rPr>
          <w:rFonts w:ascii="Arial" w:hAnsi="Arial" w:cs="Arial"/>
          <w:b/>
          <w:iCs/>
          <w:color w:val="FF0000"/>
          <w:sz w:val="20"/>
          <w:szCs w:val="20"/>
        </w:rPr>
        <w:t xml:space="preserve"> at </w:t>
      </w:r>
      <w:r w:rsidR="00E3055F">
        <w:rPr>
          <w:rFonts w:ascii="Arial" w:hAnsi="Arial" w:cs="Arial"/>
          <w:b/>
          <w:iCs/>
          <w:color w:val="FF0000"/>
          <w:sz w:val="20"/>
          <w:szCs w:val="20"/>
        </w:rPr>
        <w:t>2</w:t>
      </w:r>
      <w:r w:rsidR="00332424" w:rsidRPr="00332424">
        <w:rPr>
          <w:rFonts w:ascii="Arial" w:hAnsi="Arial" w:cs="Arial"/>
          <w:b/>
          <w:iCs/>
          <w:color w:val="FF0000"/>
          <w:sz w:val="20"/>
          <w:szCs w:val="20"/>
        </w:rPr>
        <w:t>:00</w:t>
      </w:r>
      <w:r w:rsidRPr="00332424">
        <w:rPr>
          <w:rFonts w:ascii="Arial" w:hAnsi="Arial" w:cs="Arial"/>
          <w:b/>
          <w:iCs/>
          <w:color w:val="FF0000"/>
          <w:sz w:val="20"/>
          <w:szCs w:val="20"/>
        </w:rPr>
        <w:t xml:space="preserve"> </w:t>
      </w:r>
      <w:r w:rsidR="00E3055F">
        <w:rPr>
          <w:rFonts w:ascii="Arial" w:hAnsi="Arial" w:cs="Arial"/>
          <w:b/>
          <w:iCs/>
          <w:color w:val="FF0000"/>
          <w:sz w:val="20"/>
          <w:szCs w:val="20"/>
        </w:rPr>
        <w:t>p</w:t>
      </w:r>
      <w:r w:rsidRPr="00332424">
        <w:rPr>
          <w:rFonts w:ascii="Arial" w:hAnsi="Arial" w:cs="Arial"/>
          <w:b/>
          <w:iCs/>
          <w:color w:val="FF0000"/>
          <w:sz w:val="20"/>
          <w:szCs w:val="20"/>
        </w:rPr>
        <w:t>.m. Mountain Time via</w:t>
      </w:r>
      <w:r w:rsidR="00332424" w:rsidRPr="00332424">
        <w:rPr>
          <w:rFonts w:ascii="Arial" w:hAnsi="Arial" w:cs="Arial"/>
          <w:b/>
          <w:iCs/>
          <w:color w:val="FF0000"/>
          <w:sz w:val="20"/>
          <w:szCs w:val="20"/>
        </w:rPr>
        <w:t xml:space="preserve"> GoToMeeting</w:t>
      </w:r>
      <w:r w:rsidRPr="00332424">
        <w:rPr>
          <w:rFonts w:ascii="Arial" w:hAnsi="Arial" w:cs="Arial"/>
          <w:b/>
          <w:iCs/>
          <w:color w:val="FF0000"/>
          <w:sz w:val="20"/>
          <w:szCs w:val="20"/>
        </w:rPr>
        <w:t>.  The meeting can be accessed at this link:</w:t>
      </w:r>
    </w:p>
    <w:p w14:paraId="4B67F1CA" w14:textId="77777777" w:rsidR="00957A05" w:rsidRPr="00957A05" w:rsidRDefault="00957A05" w:rsidP="00957A05">
      <w:pPr>
        <w:tabs>
          <w:tab w:val="left" w:pos="360"/>
        </w:tabs>
        <w:spacing w:after="120"/>
        <w:jc w:val="both"/>
        <w:rPr>
          <w:rFonts w:ascii="Arial" w:hAnsi="Arial" w:cs="Arial"/>
          <w:b/>
          <w:iCs/>
          <w:color w:val="FF0000"/>
        </w:rPr>
      </w:pPr>
    </w:p>
    <w:p w14:paraId="6DB3B4E9" w14:textId="0185F232" w:rsidR="00957A05" w:rsidRPr="00957A05" w:rsidRDefault="004A0630" w:rsidP="00957A05">
      <w:pPr>
        <w:tabs>
          <w:tab w:val="left" w:pos="360"/>
        </w:tabs>
        <w:spacing w:after="120"/>
        <w:jc w:val="both"/>
        <w:rPr>
          <w:rFonts w:ascii="Arial" w:hAnsi="Arial" w:cs="Arial"/>
          <w:b/>
          <w:iCs/>
          <w:color w:val="FF0000"/>
        </w:rPr>
      </w:pPr>
      <w:hyperlink r:id="rId16" w:history="1">
        <w:r w:rsidR="00957A05" w:rsidRPr="00C51774">
          <w:rPr>
            <w:rStyle w:val="Hyperlink"/>
            <w:rFonts w:ascii="Arial" w:hAnsi="Arial" w:cs="Arial"/>
            <w:b/>
            <w:iCs/>
          </w:rPr>
          <w:t>https://meet.goto.com/948394813</w:t>
        </w:r>
      </w:hyperlink>
      <w:r w:rsidR="00957A05">
        <w:rPr>
          <w:rFonts w:ascii="Arial" w:hAnsi="Arial" w:cs="Arial"/>
          <w:b/>
          <w:iCs/>
          <w:color w:val="FF0000"/>
        </w:rPr>
        <w:t xml:space="preserve"> </w:t>
      </w:r>
    </w:p>
    <w:p w14:paraId="22304961" w14:textId="77777777" w:rsidR="00957A05" w:rsidRPr="00957A05" w:rsidRDefault="00957A05" w:rsidP="00957A05">
      <w:pPr>
        <w:tabs>
          <w:tab w:val="left" w:pos="360"/>
        </w:tabs>
        <w:spacing w:after="120"/>
        <w:jc w:val="both"/>
        <w:rPr>
          <w:rFonts w:ascii="Arial" w:hAnsi="Arial" w:cs="Arial"/>
          <w:b/>
          <w:iCs/>
          <w:color w:val="FF0000"/>
        </w:rPr>
      </w:pPr>
      <w:r w:rsidRPr="00957A05">
        <w:rPr>
          <w:rFonts w:ascii="Arial" w:hAnsi="Arial" w:cs="Arial"/>
          <w:b/>
          <w:iCs/>
          <w:color w:val="FF0000"/>
        </w:rPr>
        <w:t xml:space="preserve">You can also </w:t>
      </w:r>
      <w:proofErr w:type="gramStart"/>
      <w:r w:rsidRPr="00957A05">
        <w:rPr>
          <w:rFonts w:ascii="Arial" w:hAnsi="Arial" w:cs="Arial"/>
          <w:b/>
          <w:iCs/>
          <w:color w:val="FF0000"/>
        </w:rPr>
        <w:t>dial in</w:t>
      </w:r>
      <w:proofErr w:type="gramEnd"/>
      <w:r w:rsidRPr="00957A05">
        <w:rPr>
          <w:rFonts w:ascii="Arial" w:hAnsi="Arial" w:cs="Arial"/>
          <w:b/>
          <w:iCs/>
          <w:color w:val="FF0000"/>
        </w:rPr>
        <w:t xml:space="preserve"> using your phone.</w:t>
      </w:r>
    </w:p>
    <w:p w14:paraId="317BD619" w14:textId="77777777" w:rsidR="00957A05" w:rsidRPr="00957A05" w:rsidRDefault="00957A05" w:rsidP="00957A05">
      <w:pPr>
        <w:tabs>
          <w:tab w:val="left" w:pos="360"/>
        </w:tabs>
        <w:spacing w:after="120"/>
        <w:jc w:val="both"/>
        <w:rPr>
          <w:rFonts w:ascii="Arial" w:hAnsi="Arial" w:cs="Arial"/>
          <w:b/>
          <w:iCs/>
          <w:color w:val="FF0000"/>
        </w:rPr>
      </w:pPr>
      <w:r w:rsidRPr="00957A05">
        <w:rPr>
          <w:rFonts w:ascii="Arial" w:hAnsi="Arial" w:cs="Arial"/>
          <w:b/>
          <w:iCs/>
          <w:color w:val="FF0000"/>
        </w:rPr>
        <w:t>Access Code:</w:t>
      </w:r>
    </w:p>
    <w:p w14:paraId="76D137F9" w14:textId="77777777" w:rsidR="00957A05" w:rsidRPr="00957A05" w:rsidRDefault="00957A05" w:rsidP="00957A05">
      <w:pPr>
        <w:tabs>
          <w:tab w:val="left" w:pos="360"/>
        </w:tabs>
        <w:spacing w:after="120"/>
        <w:jc w:val="both"/>
        <w:rPr>
          <w:rFonts w:ascii="Arial" w:hAnsi="Arial" w:cs="Arial"/>
          <w:b/>
          <w:iCs/>
          <w:color w:val="FF0000"/>
        </w:rPr>
      </w:pPr>
      <w:r w:rsidRPr="00957A05">
        <w:rPr>
          <w:rFonts w:ascii="Arial" w:hAnsi="Arial" w:cs="Arial"/>
          <w:b/>
          <w:iCs/>
          <w:color w:val="FF0000"/>
        </w:rPr>
        <w:t>948-394-813</w:t>
      </w:r>
    </w:p>
    <w:p w14:paraId="535D42D1" w14:textId="77777777" w:rsidR="00957A05" w:rsidRPr="00957A05" w:rsidRDefault="00957A05" w:rsidP="00957A05">
      <w:pPr>
        <w:tabs>
          <w:tab w:val="left" w:pos="360"/>
        </w:tabs>
        <w:spacing w:after="120"/>
        <w:jc w:val="both"/>
        <w:rPr>
          <w:rFonts w:ascii="Arial" w:hAnsi="Arial" w:cs="Arial"/>
          <w:b/>
          <w:iCs/>
          <w:color w:val="FF0000"/>
        </w:rPr>
      </w:pPr>
      <w:r w:rsidRPr="00957A05">
        <w:rPr>
          <w:rFonts w:ascii="Arial" w:hAnsi="Arial" w:cs="Arial"/>
          <w:b/>
          <w:iCs/>
          <w:color w:val="FF0000"/>
        </w:rPr>
        <w:t>United States:</w:t>
      </w:r>
    </w:p>
    <w:p w14:paraId="14E2191E" w14:textId="3BD93367" w:rsidR="006A032E" w:rsidRPr="00957A05" w:rsidRDefault="00957A05" w:rsidP="00957A05">
      <w:pPr>
        <w:tabs>
          <w:tab w:val="left" w:pos="360"/>
        </w:tabs>
        <w:spacing w:after="120"/>
        <w:jc w:val="both"/>
        <w:rPr>
          <w:rFonts w:ascii="Arial" w:hAnsi="Arial" w:cs="Arial"/>
        </w:rPr>
      </w:pPr>
      <w:r w:rsidRPr="00957A05">
        <w:rPr>
          <w:rFonts w:ascii="Arial" w:hAnsi="Arial" w:cs="Arial"/>
          <w:b/>
          <w:iCs/>
          <w:color w:val="FF0000"/>
        </w:rPr>
        <w:t>+1 (312) 757-3121</w:t>
      </w:r>
      <w:r w:rsidR="00951767" w:rsidRPr="00957A05">
        <w:rPr>
          <w:rFonts w:ascii="Arial" w:hAnsi="Arial" w:cs="Arial"/>
          <w:b/>
          <w:iCs/>
          <w:color w:val="FF0000"/>
        </w:rPr>
        <w:br/>
      </w:r>
    </w:p>
    <w:p w14:paraId="40EA43C7" w14:textId="77777777" w:rsidR="006A032E" w:rsidRPr="00EB6097" w:rsidRDefault="006A032E" w:rsidP="00E83014">
      <w:pPr>
        <w:tabs>
          <w:tab w:val="left" w:pos="360"/>
          <w:tab w:val="right" w:pos="9360"/>
        </w:tabs>
        <w:spacing w:after="120"/>
        <w:ind w:left="360" w:hanging="360"/>
        <w:rPr>
          <w:rFonts w:ascii="Arial" w:hAnsi="Arial"/>
          <w:b/>
          <w:bCs/>
          <w:szCs w:val="18"/>
        </w:rPr>
      </w:pPr>
      <w:r w:rsidRPr="00EB6097">
        <w:rPr>
          <w:rFonts w:ascii="Arial" w:hAnsi="Arial"/>
          <w:b/>
          <w:bCs/>
        </w:rPr>
        <w:t>CONTACT INFORMATION</w:t>
      </w:r>
    </w:p>
    <w:p w14:paraId="487BDDFA" w14:textId="77777777" w:rsidR="00862B62" w:rsidRPr="004A42CF" w:rsidRDefault="00862B62" w:rsidP="00862B62">
      <w:pPr>
        <w:pBdr>
          <w:top w:val="nil"/>
          <w:left w:val="nil"/>
          <w:bottom w:val="nil"/>
          <w:right w:val="nil"/>
          <w:between w:val="nil"/>
        </w:pBdr>
        <w:tabs>
          <w:tab w:val="left" w:pos="360"/>
          <w:tab w:val="left" w:pos="540"/>
          <w:tab w:val="right" w:pos="9360"/>
        </w:tabs>
        <w:rPr>
          <w:rFonts w:ascii="Arial" w:eastAsia="Arial" w:hAnsi="Arial" w:cs="Arial"/>
        </w:rPr>
      </w:pPr>
      <w:r w:rsidRPr="004A42CF">
        <w:rPr>
          <w:rFonts w:ascii="Arial" w:eastAsia="Arial" w:hAnsi="Arial" w:cs="Arial"/>
        </w:rPr>
        <w:t>For procurement process or project-specific information</w:t>
      </w:r>
      <w:r>
        <w:rPr>
          <w:rFonts w:ascii="Arial" w:eastAsia="Arial" w:hAnsi="Arial" w:cs="Arial"/>
        </w:rPr>
        <w:t xml:space="preserve"> </w:t>
      </w:r>
      <w:r w:rsidRPr="004A42CF">
        <w:rPr>
          <w:rFonts w:ascii="Arial" w:eastAsia="Arial" w:hAnsi="Arial" w:cs="Arial"/>
        </w:rPr>
        <w:t>contact the following and include all contacts listed on all correspondence sent via email</w:t>
      </w:r>
      <w:r>
        <w:rPr>
          <w:rFonts w:ascii="Arial" w:eastAsia="Arial" w:hAnsi="Arial" w:cs="Arial"/>
        </w:rPr>
        <w:t>.  Written questions should be submitted via e-mail to all contacts below</w:t>
      </w:r>
      <w:r w:rsidRPr="004A42CF">
        <w:rPr>
          <w:rFonts w:ascii="Arial" w:eastAsia="Arial" w:hAnsi="Arial" w:cs="Arial"/>
        </w:rPr>
        <w:t>:</w:t>
      </w:r>
      <w:r>
        <w:rPr>
          <w:rFonts w:ascii="Arial" w:eastAsia="Arial" w:hAnsi="Arial" w:cs="Arial"/>
        </w:rPr>
        <w:br/>
      </w:r>
    </w:p>
    <w:p w14:paraId="52FFA187" w14:textId="77777777" w:rsidR="00862B62" w:rsidRPr="004A42CF" w:rsidRDefault="00862B62" w:rsidP="00D669A0">
      <w:pPr>
        <w:numPr>
          <w:ilvl w:val="0"/>
          <w:numId w:val="3"/>
        </w:numPr>
        <w:pBdr>
          <w:top w:val="nil"/>
          <w:left w:val="nil"/>
          <w:bottom w:val="nil"/>
          <w:right w:val="nil"/>
          <w:between w:val="nil"/>
        </w:pBdr>
        <w:tabs>
          <w:tab w:val="left" w:pos="360"/>
          <w:tab w:val="left" w:pos="540"/>
          <w:tab w:val="right" w:pos="9360"/>
        </w:tabs>
        <w:rPr>
          <w:rFonts w:ascii="Arial" w:eastAsia="Arial" w:hAnsi="Arial" w:cs="Arial"/>
        </w:rPr>
      </w:pPr>
      <w:r w:rsidRPr="004A42CF">
        <w:rPr>
          <w:rFonts w:ascii="Arial" w:eastAsia="Arial" w:hAnsi="Arial" w:cs="Arial"/>
        </w:rPr>
        <w:t xml:space="preserve">Jaime Kephart, Contract Manager, at </w:t>
      </w:r>
      <w:hyperlink r:id="rId17" w:history="1">
        <w:r w:rsidRPr="004A42CF">
          <w:rPr>
            <w:rStyle w:val="Hyperlink"/>
            <w:rFonts w:ascii="Arial" w:eastAsia="Arial" w:hAnsi="Arial" w:cs="Arial"/>
          </w:rPr>
          <w:t>jaime.kephart@lacnm.us</w:t>
        </w:r>
      </w:hyperlink>
      <w:r w:rsidRPr="004A42CF">
        <w:rPr>
          <w:rFonts w:ascii="Arial" w:eastAsia="Arial" w:hAnsi="Arial" w:cs="Arial"/>
        </w:rPr>
        <w:t xml:space="preserve">  or (505)709-5503</w:t>
      </w:r>
      <w:r>
        <w:rPr>
          <w:rFonts w:ascii="Arial" w:eastAsia="Arial" w:hAnsi="Arial" w:cs="Arial"/>
        </w:rPr>
        <w:br/>
      </w:r>
    </w:p>
    <w:p w14:paraId="33E48C7D" w14:textId="144C26FB" w:rsidR="00862B62" w:rsidRPr="004A42CF" w:rsidRDefault="00862B62" w:rsidP="00D669A0">
      <w:pPr>
        <w:numPr>
          <w:ilvl w:val="0"/>
          <w:numId w:val="3"/>
        </w:numPr>
        <w:pBdr>
          <w:top w:val="nil"/>
          <w:left w:val="nil"/>
          <w:bottom w:val="nil"/>
          <w:right w:val="nil"/>
          <w:between w:val="nil"/>
        </w:pBdr>
        <w:tabs>
          <w:tab w:val="left" w:pos="360"/>
          <w:tab w:val="left" w:pos="540"/>
          <w:tab w:val="right" w:pos="9360"/>
        </w:tabs>
        <w:rPr>
          <w:rFonts w:ascii="Arial" w:eastAsia="Arial" w:hAnsi="Arial" w:cs="Arial"/>
        </w:rPr>
      </w:pPr>
      <w:r>
        <w:rPr>
          <w:rFonts w:ascii="Arial" w:eastAsia="Arial" w:hAnsi="Arial" w:cs="Arial"/>
        </w:rPr>
        <w:t>Sammy Maestas</w:t>
      </w:r>
      <w:r w:rsidRPr="004A42CF">
        <w:rPr>
          <w:rFonts w:ascii="Arial" w:eastAsia="Arial" w:hAnsi="Arial" w:cs="Arial"/>
        </w:rPr>
        <w:t xml:space="preserve">, </w:t>
      </w:r>
      <w:r>
        <w:rPr>
          <w:rFonts w:ascii="Arial" w:eastAsia="Arial" w:hAnsi="Arial" w:cs="Arial"/>
        </w:rPr>
        <w:t>Gas, Water, and Sewer (“GWS”) Superintendent and Project Manager</w:t>
      </w:r>
      <w:r w:rsidRPr="004A42CF">
        <w:rPr>
          <w:rFonts w:ascii="Arial" w:eastAsia="Arial" w:hAnsi="Arial" w:cs="Arial"/>
        </w:rPr>
        <w:t xml:space="preserve">, at </w:t>
      </w:r>
      <w:hyperlink r:id="rId18" w:history="1">
        <w:r w:rsidRPr="00187E1D">
          <w:rPr>
            <w:rStyle w:val="Hyperlink"/>
            <w:rFonts w:ascii="Arial" w:eastAsia="Arial" w:hAnsi="Arial" w:cs="Arial"/>
          </w:rPr>
          <w:t>sammy.maestas@lacnm.us</w:t>
        </w:r>
      </w:hyperlink>
      <w:r>
        <w:rPr>
          <w:rStyle w:val="Hyperlink"/>
          <w:rFonts w:ascii="Arial" w:eastAsia="Arial" w:hAnsi="Arial" w:cs="Arial"/>
        </w:rPr>
        <w:t>.</w:t>
      </w:r>
      <w:r>
        <w:rPr>
          <w:rFonts w:ascii="Arial" w:eastAsia="Arial" w:hAnsi="Arial" w:cs="Arial"/>
        </w:rPr>
        <w:br/>
      </w:r>
      <w:r w:rsidRPr="004A42CF">
        <w:rPr>
          <w:rFonts w:ascii="Arial" w:eastAsia="Arial" w:hAnsi="Arial" w:cs="Arial"/>
        </w:rPr>
        <w:tab/>
      </w:r>
    </w:p>
    <w:p w14:paraId="61EE6615" w14:textId="125AFBB5" w:rsidR="00862B62" w:rsidRPr="004A42CF" w:rsidRDefault="00862B62" w:rsidP="00D669A0">
      <w:pPr>
        <w:numPr>
          <w:ilvl w:val="0"/>
          <w:numId w:val="3"/>
        </w:numPr>
        <w:pBdr>
          <w:top w:val="nil"/>
          <w:left w:val="nil"/>
          <w:bottom w:val="nil"/>
          <w:right w:val="nil"/>
          <w:between w:val="nil"/>
        </w:pBdr>
        <w:tabs>
          <w:tab w:val="left" w:pos="360"/>
          <w:tab w:val="left" w:pos="540"/>
          <w:tab w:val="right" w:pos="9360"/>
        </w:tabs>
        <w:rPr>
          <w:rFonts w:ascii="Arial" w:eastAsia="Arial" w:hAnsi="Arial" w:cs="Arial"/>
        </w:rPr>
      </w:pPr>
      <w:r>
        <w:rPr>
          <w:rFonts w:ascii="Arial" w:eastAsia="Arial" w:hAnsi="Arial" w:cs="Arial"/>
        </w:rPr>
        <w:t>Clay Moseley, Deputy Utilities Manager for GWS</w:t>
      </w:r>
      <w:r w:rsidRPr="004A42CF">
        <w:rPr>
          <w:rFonts w:ascii="Arial" w:eastAsia="Arial" w:hAnsi="Arial" w:cs="Arial"/>
        </w:rPr>
        <w:t xml:space="preserve">, at </w:t>
      </w:r>
      <w:hyperlink r:id="rId19" w:history="1">
        <w:r w:rsidRPr="00187E1D">
          <w:rPr>
            <w:rStyle w:val="Hyperlink"/>
            <w:rFonts w:ascii="Arial" w:eastAsia="Arial" w:hAnsi="Arial" w:cs="Arial"/>
          </w:rPr>
          <w:t>clay.moseley@lacnm.us</w:t>
        </w:r>
      </w:hyperlink>
      <w:r>
        <w:rPr>
          <w:rFonts w:ascii="Arial" w:eastAsia="Arial" w:hAnsi="Arial" w:cs="Arial"/>
        </w:rPr>
        <w:t>.</w:t>
      </w:r>
      <w:r>
        <w:rPr>
          <w:rFonts w:ascii="Arial" w:eastAsia="Arial" w:hAnsi="Arial" w:cs="Arial"/>
        </w:rPr>
        <w:br/>
      </w:r>
    </w:p>
    <w:p w14:paraId="11CF2932" w14:textId="77777777" w:rsidR="00862B62" w:rsidRPr="004A42CF" w:rsidRDefault="00862B62" w:rsidP="00D669A0">
      <w:pPr>
        <w:numPr>
          <w:ilvl w:val="0"/>
          <w:numId w:val="3"/>
        </w:numPr>
        <w:pBdr>
          <w:top w:val="nil"/>
          <w:left w:val="nil"/>
          <w:bottom w:val="nil"/>
          <w:right w:val="nil"/>
          <w:between w:val="nil"/>
        </w:pBdr>
        <w:tabs>
          <w:tab w:val="left" w:pos="360"/>
          <w:tab w:val="left" w:pos="540"/>
          <w:tab w:val="right" w:pos="9360"/>
        </w:tabs>
        <w:rPr>
          <w:rFonts w:ascii="Arial" w:eastAsia="Arial" w:hAnsi="Arial" w:cs="Arial"/>
        </w:rPr>
      </w:pPr>
      <w:r w:rsidRPr="004A42CF">
        <w:rPr>
          <w:rFonts w:ascii="Arial" w:hAnsi="Arial" w:cs="Arial"/>
          <w:bCs/>
        </w:rPr>
        <w:t xml:space="preserve">As an additional courtesy to interested parties, this RFP and related documents may also be downloaded from the County’s website at the address below. </w:t>
      </w:r>
      <w:hyperlink r:id="rId20" w:history="1">
        <w:r w:rsidRPr="004A42CF">
          <w:rPr>
            <w:rStyle w:val="Hyperlink"/>
            <w:rFonts w:ascii="Arial" w:hAnsi="Arial" w:cs="Arial"/>
          </w:rPr>
          <w:t>https://lacnm.com/bids</w:t>
        </w:r>
      </w:hyperlink>
      <w:r>
        <w:rPr>
          <w:rStyle w:val="Hyperlink"/>
        </w:rPr>
        <w:br/>
      </w:r>
    </w:p>
    <w:p w14:paraId="64EFB08E" w14:textId="4DD5880C" w:rsidR="00855BCB" w:rsidRPr="00EB6097" w:rsidRDefault="00855BCB" w:rsidP="00855BCB">
      <w:pPr>
        <w:rPr>
          <w:rFonts w:ascii="Arial" w:hAnsi="Arial"/>
          <w:b/>
          <w:bCs/>
          <w:color w:val="000000" w:themeColor="text1"/>
        </w:rPr>
      </w:pPr>
      <w:r w:rsidRPr="00EB6097">
        <w:rPr>
          <w:rFonts w:ascii="Arial" w:hAnsi="Arial"/>
          <w:b/>
          <w:bCs/>
          <w:color w:val="000000" w:themeColor="text1"/>
        </w:rPr>
        <w:t xml:space="preserve">NEED STATEMENT </w:t>
      </w:r>
    </w:p>
    <w:p w14:paraId="5A552AD3" w14:textId="77777777" w:rsidR="00855BCB" w:rsidRPr="00EB6097" w:rsidRDefault="00855BCB" w:rsidP="00855BCB">
      <w:pPr>
        <w:tabs>
          <w:tab w:val="left" w:pos="432"/>
          <w:tab w:val="right" w:pos="9360"/>
        </w:tabs>
        <w:rPr>
          <w:rFonts w:ascii="Arial" w:hAnsi="Arial"/>
          <w:b/>
          <w:bCs/>
          <w:color w:val="000000" w:themeColor="text1"/>
        </w:rPr>
      </w:pPr>
    </w:p>
    <w:p w14:paraId="0E4E3490" w14:textId="12447A34" w:rsidR="00862B62" w:rsidRPr="00EB6097" w:rsidRDefault="00862B62" w:rsidP="00855BCB">
      <w:pPr>
        <w:tabs>
          <w:tab w:val="left" w:pos="360"/>
          <w:tab w:val="right" w:pos="9360"/>
        </w:tabs>
        <w:rPr>
          <w:rFonts w:ascii="Arial" w:hAnsi="Arial"/>
          <w:color w:val="000000" w:themeColor="text1"/>
        </w:rPr>
      </w:pPr>
      <w:r w:rsidRPr="00EB6097">
        <w:rPr>
          <w:rFonts w:ascii="Arial" w:hAnsi="Arial"/>
          <w:color w:val="000000" w:themeColor="text1"/>
        </w:rPr>
        <w:t xml:space="preserve">The Incorporated County of Los Alamos (“County”) </w:t>
      </w:r>
      <w:r w:rsidR="00B83929" w:rsidRPr="00EB6097">
        <w:rPr>
          <w:rFonts w:ascii="Arial" w:hAnsi="Arial"/>
          <w:color w:val="000000" w:themeColor="text1"/>
        </w:rPr>
        <w:t xml:space="preserve">Department of Public Utilities (“DPU”) seeks to retain professional services to maintain its comprehensive Water Distribution Back Flow Prevention (“BFP”), Cross Connection Control (“CCC”) Program </w:t>
      </w:r>
      <w:r w:rsidR="00236394" w:rsidRPr="00EB6097">
        <w:rPr>
          <w:rFonts w:ascii="Arial" w:hAnsi="Arial"/>
          <w:color w:val="000000" w:themeColor="text1"/>
        </w:rPr>
        <w:t>(the</w:t>
      </w:r>
      <w:r w:rsidR="00C45D37" w:rsidRPr="00EB6097">
        <w:rPr>
          <w:rFonts w:ascii="Arial" w:hAnsi="Arial"/>
          <w:color w:val="000000" w:themeColor="text1"/>
        </w:rPr>
        <w:t xml:space="preserve"> </w:t>
      </w:r>
      <w:r w:rsidR="00B83929" w:rsidRPr="00EB6097">
        <w:rPr>
          <w:rFonts w:ascii="Arial" w:hAnsi="Arial"/>
          <w:color w:val="000000" w:themeColor="text1"/>
        </w:rPr>
        <w:t xml:space="preserve">“Program”), which includes but is not limited to backflow prevention assembly testing, inspection, and repairs, and provision, </w:t>
      </w:r>
      <w:proofErr w:type="gramStart"/>
      <w:r w:rsidR="00B83929" w:rsidRPr="00EB6097">
        <w:rPr>
          <w:rFonts w:ascii="Arial" w:hAnsi="Arial"/>
          <w:color w:val="000000" w:themeColor="text1"/>
        </w:rPr>
        <w:t>hosting</w:t>
      </w:r>
      <w:proofErr w:type="gramEnd"/>
      <w:r w:rsidR="00B83929" w:rsidRPr="00EB6097">
        <w:rPr>
          <w:rFonts w:ascii="Arial" w:hAnsi="Arial"/>
          <w:color w:val="000000" w:themeColor="text1"/>
        </w:rPr>
        <w:t xml:space="preserve"> and maintenance of a Program database.</w:t>
      </w:r>
    </w:p>
    <w:p w14:paraId="53F61365" w14:textId="77777777" w:rsidR="00862B62" w:rsidRPr="00EB6097" w:rsidRDefault="00862B62" w:rsidP="00855BCB">
      <w:pPr>
        <w:tabs>
          <w:tab w:val="left" w:pos="360"/>
          <w:tab w:val="right" w:pos="9360"/>
        </w:tabs>
        <w:rPr>
          <w:rFonts w:ascii="Arial" w:hAnsi="Arial"/>
          <w:b/>
          <w:bCs/>
          <w:color w:val="000000" w:themeColor="text1"/>
        </w:rPr>
      </w:pPr>
    </w:p>
    <w:p w14:paraId="7587C077" w14:textId="77777777" w:rsidR="00307902" w:rsidRDefault="00307902" w:rsidP="00855BCB">
      <w:pPr>
        <w:tabs>
          <w:tab w:val="left" w:pos="360"/>
          <w:tab w:val="right" w:pos="9360"/>
        </w:tabs>
        <w:rPr>
          <w:rFonts w:ascii="Arial" w:hAnsi="Arial"/>
          <w:b/>
          <w:bCs/>
          <w:color w:val="000000" w:themeColor="text1"/>
        </w:rPr>
      </w:pPr>
    </w:p>
    <w:p w14:paraId="390DED64" w14:textId="12F90028" w:rsidR="00855BCB" w:rsidRPr="00EB6097" w:rsidRDefault="00855BCB" w:rsidP="00855BCB">
      <w:pPr>
        <w:tabs>
          <w:tab w:val="left" w:pos="360"/>
          <w:tab w:val="right" w:pos="9360"/>
        </w:tabs>
        <w:rPr>
          <w:rFonts w:ascii="Arial" w:hAnsi="Arial"/>
          <w:b/>
          <w:bCs/>
          <w:color w:val="000000" w:themeColor="text1"/>
        </w:rPr>
      </w:pPr>
      <w:r w:rsidRPr="00EB6097">
        <w:rPr>
          <w:rFonts w:ascii="Arial" w:hAnsi="Arial"/>
          <w:b/>
          <w:bCs/>
          <w:color w:val="000000" w:themeColor="text1"/>
        </w:rPr>
        <w:lastRenderedPageBreak/>
        <w:t xml:space="preserve">BACKGROUND </w:t>
      </w:r>
      <w:r w:rsidR="0055094F" w:rsidRPr="00EB6097">
        <w:rPr>
          <w:rFonts w:ascii="Arial" w:hAnsi="Arial"/>
          <w:b/>
          <w:bCs/>
          <w:color w:val="000000" w:themeColor="text1"/>
        </w:rPr>
        <w:t>AND INFORMATION RELATED TO SCOPE OF SERVICES</w:t>
      </w:r>
    </w:p>
    <w:p w14:paraId="6658EF77" w14:textId="77777777" w:rsidR="00855BCB" w:rsidRPr="00EB6097" w:rsidRDefault="00855BCB" w:rsidP="0055094F">
      <w:pPr>
        <w:tabs>
          <w:tab w:val="left" w:pos="360"/>
          <w:tab w:val="right" w:pos="9360"/>
        </w:tabs>
        <w:rPr>
          <w:rFonts w:ascii="Arial" w:hAnsi="Arial"/>
          <w:bCs/>
          <w:color w:val="000000" w:themeColor="text1"/>
        </w:rPr>
      </w:pPr>
    </w:p>
    <w:p w14:paraId="05316FFF" w14:textId="2434F51D" w:rsidR="0055094F" w:rsidRPr="00EB6097" w:rsidRDefault="00B83929" w:rsidP="00EB6097">
      <w:pPr>
        <w:pStyle w:val="ListParagraph"/>
        <w:numPr>
          <w:ilvl w:val="0"/>
          <w:numId w:val="9"/>
        </w:numPr>
        <w:tabs>
          <w:tab w:val="left" w:pos="360"/>
          <w:tab w:val="right" w:pos="9360"/>
        </w:tabs>
        <w:spacing w:line="240" w:lineRule="auto"/>
        <w:jc w:val="both"/>
        <w:rPr>
          <w:rFonts w:ascii="Arial" w:hAnsi="Arial" w:cs="Arial"/>
          <w:b/>
          <w:color w:val="000000" w:themeColor="text1"/>
          <w:sz w:val="20"/>
          <w:szCs w:val="20"/>
          <w:u w:val="single"/>
        </w:rPr>
      </w:pPr>
      <w:r w:rsidRPr="00EB6097">
        <w:rPr>
          <w:rFonts w:ascii="Arial" w:hAnsi="Arial" w:cs="Arial"/>
          <w:b/>
          <w:color w:val="000000" w:themeColor="text1"/>
          <w:sz w:val="20"/>
          <w:szCs w:val="20"/>
          <w:u w:val="single"/>
        </w:rPr>
        <w:t>General County Background Information</w:t>
      </w:r>
      <w:r w:rsidR="0055094F" w:rsidRPr="00EB6097">
        <w:rPr>
          <w:rFonts w:ascii="Arial" w:hAnsi="Arial" w:cs="Arial"/>
          <w:b/>
          <w:color w:val="000000" w:themeColor="text1"/>
          <w:sz w:val="20"/>
          <w:szCs w:val="20"/>
          <w:u w:val="single"/>
        </w:rPr>
        <w:t xml:space="preserve">. </w:t>
      </w:r>
      <w:r w:rsidR="00855BCB" w:rsidRPr="00EB6097">
        <w:rPr>
          <w:rFonts w:ascii="Arial" w:hAnsi="Arial" w:cs="Arial"/>
          <w:bCs/>
          <w:color w:val="000000" w:themeColor="text1"/>
          <w:sz w:val="20"/>
          <w:szCs w:val="20"/>
        </w:rPr>
        <w:t>The Incorporated City and County of Los Alamos</w:t>
      </w:r>
      <w:r w:rsidRPr="00EB6097">
        <w:rPr>
          <w:rFonts w:ascii="Arial" w:hAnsi="Arial" w:cs="Arial"/>
          <w:bCs/>
          <w:color w:val="000000" w:themeColor="text1"/>
          <w:sz w:val="20"/>
          <w:szCs w:val="20"/>
        </w:rPr>
        <w:t xml:space="preserve"> </w:t>
      </w:r>
      <w:r w:rsidR="00855BCB" w:rsidRPr="00EB6097">
        <w:rPr>
          <w:rFonts w:ascii="Arial" w:hAnsi="Arial" w:cs="Arial"/>
          <w:bCs/>
          <w:color w:val="000000" w:themeColor="text1"/>
          <w:sz w:val="20"/>
          <w:szCs w:val="20"/>
        </w:rPr>
        <w:t>is situated at the foot of the Jemez Mountains on the Pajarito Plateau with an elevation ranging from 6,200 feet to 9,200 feet.  Two distinct communities, Los Alamos Town site and White Rock, each with its own visitor center, are home to ~1</w:t>
      </w:r>
      <w:r w:rsidR="00FA7927" w:rsidRPr="00EB6097">
        <w:rPr>
          <w:rFonts w:ascii="Arial" w:hAnsi="Arial" w:cs="Arial"/>
          <w:bCs/>
          <w:color w:val="000000" w:themeColor="text1"/>
          <w:sz w:val="20"/>
          <w:szCs w:val="20"/>
        </w:rPr>
        <w:t>9</w:t>
      </w:r>
      <w:r w:rsidR="00855BCB" w:rsidRPr="00EB6097">
        <w:rPr>
          <w:rFonts w:ascii="Arial" w:hAnsi="Arial" w:cs="Arial"/>
          <w:bCs/>
          <w:color w:val="000000" w:themeColor="text1"/>
          <w:sz w:val="20"/>
          <w:szCs w:val="20"/>
        </w:rPr>
        <w:t>,000 people.  Los Alamos is mostly known for the historic accomplishments of its largest employer, Los Alamos National Laboratory, and continues to gain notice for its vast scenic assets and recreational opportunities.</w:t>
      </w:r>
      <w:r w:rsidR="0055094F" w:rsidRPr="00EB6097">
        <w:rPr>
          <w:rFonts w:ascii="Arial" w:hAnsi="Arial" w:cs="Arial"/>
          <w:bCs/>
          <w:color w:val="000000" w:themeColor="text1"/>
          <w:sz w:val="20"/>
          <w:szCs w:val="20"/>
        </w:rPr>
        <w:t xml:space="preserve">  </w:t>
      </w:r>
      <w:r w:rsidR="00855BCB" w:rsidRPr="00EB6097">
        <w:rPr>
          <w:rFonts w:ascii="Arial" w:hAnsi="Arial" w:cs="Arial"/>
          <w:bCs/>
          <w:color w:val="000000" w:themeColor="text1"/>
          <w:sz w:val="20"/>
          <w:szCs w:val="20"/>
        </w:rPr>
        <w:t>Visit the Los Alamos County website (</w:t>
      </w:r>
      <w:hyperlink r:id="rId21" w:history="1">
        <w:r w:rsidR="00855BCB" w:rsidRPr="00EB6097">
          <w:rPr>
            <w:rStyle w:val="Hyperlink"/>
            <w:rFonts w:ascii="Arial" w:hAnsi="Arial" w:cs="Arial"/>
            <w:bCs/>
            <w:color w:val="000000" w:themeColor="text1"/>
            <w:sz w:val="20"/>
            <w:szCs w:val="20"/>
          </w:rPr>
          <w:t>www.losalamosnm.us</w:t>
        </w:r>
      </w:hyperlink>
      <w:r w:rsidR="00855BCB" w:rsidRPr="00EB6097">
        <w:rPr>
          <w:rFonts w:ascii="Arial" w:hAnsi="Arial" w:cs="Arial"/>
          <w:bCs/>
          <w:color w:val="000000" w:themeColor="text1"/>
          <w:sz w:val="20"/>
          <w:szCs w:val="20"/>
        </w:rPr>
        <w:t>) and the tourism website (</w:t>
      </w:r>
      <w:hyperlink r:id="rId22" w:history="1">
        <w:r w:rsidR="004271C9" w:rsidRPr="00EB6097">
          <w:rPr>
            <w:rStyle w:val="Hyperlink"/>
            <w:rFonts w:ascii="Arial" w:hAnsi="Arial" w:cs="Arial"/>
            <w:color w:val="000000" w:themeColor="text1"/>
            <w:sz w:val="20"/>
            <w:szCs w:val="20"/>
          </w:rPr>
          <w:t>www.visitlosalamos.org</w:t>
        </w:r>
      </w:hyperlink>
      <w:r w:rsidR="00855BCB" w:rsidRPr="00EB6097">
        <w:rPr>
          <w:rFonts w:ascii="Arial" w:hAnsi="Arial" w:cs="Arial"/>
          <w:bCs/>
          <w:color w:val="000000" w:themeColor="text1"/>
          <w:sz w:val="20"/>
          <w:szCs w:val="20"/>
        </w:rPr>
        <w:t>) for more information</w:t>
      </w:r>
      <w:r w:rsidR="00855BCB" w:rsidRPr="00EB6097">
        <w:rPr>
          <w:rFonts w:ascii="Arial" w:hAnsi="Arial" w:cs="Arial"/>
          <w:b/>
          <w:bCs/>
          <w:color w:val="000000" w:themeColor="text1"/>
          <w:sz w:val="20"/>
          <w:szCs w:val="20"/>
        </w:rPr>
        <w:t>.</w:t>
      </w:r>
      <w:r w:rsidR="0055094F" w:rsidRPr="00EB6097">
        <w:rPr>
          <w:rFonts w:ascii="Arial" w:hAnsi="Arial" w:cs="Arial"/>
          <w:b/>
          <w:bCs/>
          <w:color w:val="000000" w:themeColor="text1"/>
          <w:sz w:val="20"/>
          <w:szCs w:val="20"/>
        </w:rPr>
        <w:br/>
      </w:r>
    </w:p>
    <w:p w14:paraId="07A2BB97" w14:textId="70E85ADE" w:rsidR="008758BB" w:rsidRPr="001A5F87" w:rsidRDefault="00B83929" w:rsidP="008758BB">
      <w:pPr>
        <w:pStyle w:val="ListParagraph"/>
        <w:numPr>
          <w:ilvl w:val="0"/>
          <w:numId w:val="9"/>
        </w:numPr>
        <w:tabs>
          <w:tab w:val="left" w:pos="360"/>
          <w:tab w:val="right" w:pos="9360"/>
        </w:tabs>
        <w:spacing w:line="240" w:lineRule="auto"/>
        <w:jc w:val="both"/>
        <w:rPr>
          <w:rFonts w:ascii="Arial" w:hAnsi="Arial" w:cs="Arial"/>
          <w:b/>
          <w:color w:val="000000" w:themeColor="text1"/>
          <w:sz w:val="20"/>
          <w:szCs w:val="20"/>
          <w:u w:val="single"/>
        </w:rPr>
      </w:pPr>
      <w:r w:rsidRPr="001A5F87">
        <w:rPr>
          <w:rFonts w:ascii="Arial" w:hAnsi="Arial" w:cs="Arial"/>
          <w:b/>
          <w:bCs/>
          <w:color w:val="000000" w:themeColor="text1"/>
          <w:sz w:val="20"/>
          <w:szCs w:val="20"/>
          <w:u w:val="single"/>
        </w:rPr>
        <w:t>About DPU’s Current</w:t>
      </w:r>
      <w:r w:rsidR="001A5F87">
        <w:rPr>
          <w:rFonts w:ascii="Arial" w:hAnsi="Arial" w:cs="Arial"/>
          <w:b/>
          <w:bCs/>
          <w:color w:val="000000" w:themeColor="text1"/>
          <w:sz w:val="20"/>
          <w:szCs w:val="20"/>
          <w:u w:val="single"/>
        </w:rPr>
        <w:t xml:space="preserve"> BFP/CCC</w:t>
      </w:r>
      <w:r w:rsidRPr="001A5F87">
        <w:rPr>
          <w:rFonts w:ascii="Arial" w:hAnsi="Arial" w:cs="Arial"/>
          <w:b/>
          <w:bCs/>
          <w:color w:val="000000" w:themeColor="text1"/>
          <w:sz w:val="20"/>
          <w:szCs w:val="20"/>
          <w:u w:val="single"/>
        </w:rPr>
        <w:t xml:space="preserve"> Program</w:t>
      </w:r>
      <w:r w:rsidR="0055094F" w:rsidRPr="001A5F87">
        <w:rPr>
          <w:rFonts w:ascii="Arial" w:hAnsi="Arial" w:cs="Arial"/>
          <w:b/>
          <w:bCs/>
          <w:color w:val="000000" w:themeColor="text1"/>
          <w:sz w:val="20"/>
          <w:szCs w:val="20"/>
        </w:rPr>
        <w:t>.</w:t>
      </w:r>
      <w:r w:rsidR="0055094F" w:rsidRPr="001A5F87">
        <w:rPr>
          <w:rFonts w:ascii="Arial" w:hAnsi="Arial" w:cs="Arial"/>
          <w:color w:val="000000" w:themeColor="text1"/>
          <w:sz w:val="20"/>
          <w:szCs w:val="20"/>
        </w:rPr>
        <w:t xml:space="preserve"> </w:t>
      </w:r>
    </w:p>
    <w:p w14:paraId="14901B27" w14:textId="3A32B33E" w:rsidR="00855BCB" w:rsidRPr="001A5F87" w:rsidRDefault="008758BB" w:rsidP="008758BB">
      <w:pPr>
        <w:pStyle w:val="ListParagraph"/>
        <w:numPr>
          <w:ilvl w:val="1"/>
          <w:numId w:val="9"/>
        </w:numPr>
        <w:tabs>
          <w:tab w:val="left" w:pos="360"/>
          <w:tab w:val="right" w:pos="9360"/>
        </w:tabs>
        <w:spacing w:line="240" w:lineRule="auto"/>
        <w:jc w:val="both"/>
        <w:rPr>
          <w:rFonts w:ascii="Arial" w:hAnsi="Arial" w:cs="Arial"/>
          <w:b/>
          <w:color w:val="000000" w:themeColor="text1"/>
          <w:sz w:val="20"/>
          <w:szCs w:val="20"/>
          <w:u w:val="single"/>
        </w:rPr>
      </w:pPr>
      <w:r w:rsidRPr="001A5F87">
        <w:rPr>
          <w:rFonts w:ascii="Arial" w:hAnsi="Arial" w:cs="Arial"/>
          <w:color w:val="000000" w:themeColor="text1"/>
          <w:sz w:val="20"/>
          <w:szCs w:val="20"/>
        </w:rPr>
        <w:t xml:space="preserve">DPU is required to ensure the safety and security of its water distribution system under the Safe Drinking Water Act.  The primary means to adequately protect the water distribution system from connected customer activities that could potentially contaminate drinking water is through backflow prevention and cross-connection control.  </w:t>
      </w:r>
    </w:p>
    <w:p w14:paraId="6FF1EEC4" w14:textId="7F289A8F" w:rsidR="008758BB" w:rsidRPr="001A5F87" w:rsidRDefault="008758BB" w:rsidP="008758BB">
      <w:pPr>
        <w:pStyle w:val="ListParagraph"/>
        <w:numPr>
          <w:ilvl w:val="1"/>
          <w:numId w:val="9"/>
        </w:numPr>
        <w:tabs>
          <w:tab w:val="left" w:pos="360"/>
          <w:tab w:val="right" w:pos="9360"/>
        </w:tabs>
        <w:spacing w:line="240" w:lineRule="auto"/>
        <w:jc w:val="both"/>
        <w:rPr>
          <w:rFonts w:ascii="Arial" w:hAnsi="Arial" w:cs="Arial"/>
          <w:b/>
          <w:color w:val="000000" w:themeColor="text1"/>
          <w:sz w:val="20"/>
          <w:szCs w:val="20"/>
          <w:u w:val="single"/>
        </w:rPr>
      </w:pPr>
      <w:r w:rsidRPr="001A5F87">
        <w:rPr>
          <w:rFonts w:ascii="Arial" w:hAnsi="Arial" w:cs="Arial"/>
          <w:color w:val="000000" w:themeColor="text1"/>
          <w:sz w:val="20"/>
          <w:szCs w:val="20"/>
        </w:rPr>
        <w:t>In 2017, the County contracted with a company for professional services for BFP/CCC program development and maintenance.  This company has been providing prevention assembly testing, inspection, and repairs, and the provision, hosting, and maintenance of a BFP/CCC program database since that time.</w:t>
      </w:r>
    </w:p>
    <w:p w14:paraId="461328D1" w14:textId="4D301CB8" w:rsidR="0079436C" w:rsidRPr="001A5F87" w:rsidRDefault="0079436C" w:rsidP="0079436C">
      <w:pPr>
        <w:pStyle w:val="ListParagraph"/>
        <w:numPr>
          <w:ilvl w:val="1"/>
          <w:numId w:val="9"/>
        </w:numPr>
        <w:tabs>
          <w:tab w:val="left" w:pos="360"/>
          <w:tab w:val="right" w:pos="9360"/>
        </w:tabs>
        <w:spacing w:line="240" w:lineRule="auto"/>
        <w:jc w:val="both"/>
        <w:rPr>
          <w:rFonts w:ascii="Arial" w:hAnsi="Arial" w:cs="Arial"/>
          <w:b/>
          <w:color w:val="000000" w:themeColor="text1"/>
          <w:sz w:val="20"/>
          <w:szCs w:val="20"/>
          <w:u w:val="single"/>
        </w:rPr>
      </w:pPr>
      <w:r w:rsidRPr="001A5F87">
        <w:rPr>
          <w:rFonts w:ascii="Arial" w:hAnsi="Arial" w:cs="Arial"/>
          <w:color w:val="000000" w:themeColor="text1"/>
          <w:sz w:val="20"/>
          <w:szCs w:val="20"/>
        </w:rPr>
        <w:t>The DPU follows industry standards as referenced in its Water Rule 6.02</w:t>
      </w:r>
      <w:r w:rsidR="001A5F87" w:rsidRPr="001A5F87">
        <w:rPr>
          <w:rFonts w:ascii="Arial" w:hAnsi="Arial" w:cs="Arial"/>
          <w:color w:val="000000" w:themeColor="text1"/>
          <w:sz w:val="20"/>
          <w:szCs w:val="20"/>
        </w:rPr>
        <w:t xml:space="preserve">. DPU Rules and Regulations can be found online at the following web address: </w:t>
      </w:r>
      <w:hyperlink r:id="rId23" w:history="1">
        <w:r w:rsidR="001A5F87" w:rsidRPr="001A5F87">
          <w:rPr>
            <w:rStyle w:val="Hyperlink"/>
            <w:rFonts w:ascii="Arial" w:hAnsi="Arial" w:cs="Arial"/>
            <w:sz w:val="20"/>
            <w:szCs w:val="20"/>
          </w:rPr>
          <w:t>https://www.losalamosnm.us/Government/Departments-and-Divisions/Department-of-Public-Utilities/Reports-and-Documents-Library</w:t>
        </w:r>
      </w:hyperlink>
      <w:r w:rsidR="001A5F87" w:rsidRPr="001A5F87">
        <w:rPr>
          <w:rFonts w:ascii="Arial" w:hAnsi="Arial" w:cs="Arial"/>
          <w:color w:val="000000" w:themeColor="text1"/>
          <w:sz w:val="20"/>
          <w:szCs w:val="20"/>
        </w:rPr>
        <w:t xml:space="preserve"> </w:t>
      </w:r>
    </w:p>
    <w:p w14:paraId="7F310784" w14:textId="5706B653" w:rsidR="008758BB" w:rsidRPr="001A5F87" w:rsidRDefault="001A5F87" w:rsidP="008758BB">
      <w:pPr>
        <w:pStyle w:val="ListParagraph"/>
        <w:numPr>
          <w:ilvl w:val="1"/>
          <w:numId w:val="9"/>
        </w:numPr>
        <w:tabs>
          <w:tab w:val="left" w:pos="360"/>
          <w:tab w:val="right" w:pos="9360"/>
        </w:tabs>
        <w:spacing w:line="240" w:lineRule="auto"/>
        <w:jc w:val="both"/>
        <w:rPr>
          <w:rFonts w:ascii="Arial" w:hAnsi="Arial" w:cs="Arial"/>
          <w:bCs/>
          <w:color w:val="000000" w:themeColor="text1"/>
          <w:sz w:val="20"/>
          <w:szCs w:val="20"/>
        </w:rPr>
      </w:pPr>
      <w:r w:rsidRPr="001A5F87">
        <w:rPr>
          <w:rFonts w:ascii="Arial" w:hAnsi="Arial" w:cs="Arial"/>
          <w:bCs/>
          <w:color w:val="000000" w:themeColor="text1"/>
          <w:sz w:val="20"/>
          <w:szCs w:val="20"/>
        </w:rPr>
        <w:t xml:space="preserve">A sample inspection report is attached hereto as Exhibit </w:t>
      </w:r>
      <w:r w:rsidR="003F0EC3">
        <w:rPr>
          <w:rFonts w:ascii="Arial" w:hAnsi="Arial" w:cs="Arial"/>
          <w:bCs/>
          <w:color w:val="000000" w:themeColor="text1"/>
          <w:sz w:val="20"/>
          <w:szCs w:val="20"/>
        </w:rPr>
        <w:t>G</w:t>
      </w:r>
      <w:r w:rsidRPr="001A5F87">
        <w:rPr>
          <w:rFonts w:ascii="Arial" w:hAnsi="Arial" w:cs="Arial"/>
          <w:bCs/>
          <w:color w:val="000000" w:themeColor="text1"/>
          <w:sz w:val="20"/>
          <w:szCs w:val="20"/>
        </w:rPr>
        <w:t>.</w:t>
      </w:r>
    </w:p>
    <w:p w14:paraId="5EB4661C" w14:textId="77777777" w:rsidR="00EB6097" w:rsidRDefault="00EB6097">
      <w:pPr>
        <w:rPr>
          <w:rFonts w:ascii="Arial" w:hAnsi="Arial"/>
          <w:b/>
          <w:bCs/>
          <w:color w:val="000000" w:themeColor="text1"/>
        </w:rPr>
      </w:pPr>
      <w:r>
        <w:rPr>
          <w:rFonts w:ascii="Arial" w:hAnsi="Arial"/>
          <w:b/>
          <w:bCs/>
          <w:color w:val="000000" w:themeColor="text1"/>
        </w:rPr>
        <w:br w:type="page"/>
      </w:r>
    </w:p>
    <w:p w14:paraId="776E6954" w14:textId="63661805" w:rsidR="00855BCB" w:rsidRPr="00EB6097" w:rsidRDefault="00855BCB" w:rsidP="00EB6097">
      <w:pPr>
        <w:tabs>
          <w:tab w:val="left" w:pos="360"/>
          <w:tab w:val="left" w:pos="450"/>
          <w:tab w:val="right" w:pos="9360"/>
        </w:tabs>
        <w:jc w:val="both"/>
        <w:rPr>
          <w:rFonts w:ascii="Arial" w:hAnsi="Arial"/>
          <w:b/>
          <w:color w:val="000000" w:themeColor="text1"/>
        </w:rPr>
      </w:pPr>
      <w:r w:rsidRPr="00EB6097">
        <w:rPr>
          <w:rFonts w:ascii="Arial" w:hAnsi="Arial"/>
          <w:b/>
          <w:bCs/>
          <w:color w:val="000000" w:themeColor="text1"/>
        </w:rPr>
        <w:lastRenderedPageBreak/>
        <w:t>SCOPE OF SERVICES (or WORK)</w:t>
      </w:r>
      <w:r w:rsidRPr="00EB6097">
        <w:rPr>
          <w:rFonts w:ascii="Arial" w:hAnsi="Arial"/>
          <w:b/>
          <w:color w:val="000000" w:themeColor="text1"/>
        </w:rPr>
        <w:t xml:space="preserve"> </w:t>
      </w:r>
    </w:p>
    <w:p w14:paraId="08FE3A9C" w14:textId="77777777" w:rsidR="001128B4" w:rsidRPr="00EB6097" w:rsidRDefault="001128B4" w:rsidP="00EB6097">
      <w:pPr>
        <w:tabs>
          <w:tab w:val="left" w:pos="360"/>
          <w:tab w:val="left" w:pos="450"/>
          <w:tab w:val="right" w:pos="9360"/>
        </w:tabs>
        <w:jc w:val="both"/>
        <w:rPr>
          <w:rFonts w:ascii="Arial" w:hAnsi="Arial"/>
          <w:b/>
          <w:color w:val="000000" w:themeColor="text1"/>
        </w:rPr>
      </w:pPr>
    </w:p>
    <w:p w14:paraId="6FB5056C" w14:textId="1C7F39C7" w:rsidR="001128B4" w:rsidRPr="00EB6097" w:rsidRDefault="001128B4" w:rsidP="00EB6097">
      <w:pPr>
        <w:tabs>
          <w:tab w:val="left" w:pos="360"/>
          <w:tab w:val="left" w:pos="540"/>
          <w:tab w:val="right" w:pos="9360"/>
        </w:tabs>
        <w:jc w:val="both"/>
        <w:rPr>
          <w:rFonts w:ascii="Arial" w:hAnsi="Arial"/>
          <w:b/>
          <w:color w:val="000000" w:themeColor="text1"/>
          <w:szCs w:val="18"/>
        </w:rPr>
      </w:pPr>
      <w:r w:rsidRPr="00EB6097">
        <w:rPr>
          <w:rFonts w:ascii="Arial" w:hAnsi="Arial"/>
          <w:b/>
          <w:color w:val="000000" w:themeColor="text1"/>
          <w:szCs w:val="18"/>
        </w:rPr>
        <w:t xml:space="preserve">The successful Offeror </w:t>
      </w:r>
      <w:r w:rsidR="004A0630">
        <w:rPr>
          <w:rFonts w:ascii="Arial" w:hAnsi="Arial"/>
          <w:b/>
          <w:color w:val="000000" w:themeColor="text1"/>
          <w:szCs w:val="18"/>
        </w:rPr>
        <w:t>will</w:t>
      </w:r>
      <w:r w:rsidRPr="00EB6097">
        <w:rPr>
          <w:rFonts w:ascii="Arial" w:hAnsi="Arial"/>
          <w:b/>
          <w:color w:val="000000" w:themeColor="text1"/>
          <w:szCs w:val="18"/>
        </w:rPr>
        <w:t xml:space="preserve"> provide some or </w:t>
      </w:r>
      <w:proofErr w:type="gramStart"/>
      <w:r w:rsidRPr="00EB6097">
        <w:rPr>
          <w:rFonts w:ascii="Arial" w:hAnsi="Arial"/>
          <w:b/>
          <w:color w:val="000000" w:themeColor="text1"/>
          <w:szCs w:val="18"/>
        </w:rPr>
        <w:t>all of</w:t>
      </w:r>
      <w:proofErr w:type="gramEnd"/>
      <w:r w:rsidRPr="00EB6097">
        <w:rPr>
          <w:rFonts w:ascii="Arial" w:hAnsi="Arial"/>
          <w:b/>
          <w:color w:val="000000" w:themeColor="text1"/>
          <w:szCs w:val="18"/>
        </w:rPr>
        <w:t xml:space="preserve"> the following services. All items necessary for the successful delivery of Services may not be included in the Scope of Services. Offerors are expected to identify in their Proposal any modifications to the proposed Scope of Services that may be deemed necessary or might aid in successfully implementing and delivering Services. </w:t>
      </w:r>
    </w:p>
    <w:p w14:paraId="61CBBB44" w14:textId="77777777" w:rsidR="00855BCB" w:rsidRPr="00EB6097" w:rsidRDefault="00855BCB" w:rsidP="00EB6097">
      <w:pPr>
        <w:pStyle w:val="Title"/>
        <w:tabs>
          <w:tab w:val="left" w:pos="360"/>
        </w:tabs>
        <w:jc w:val="both"/>
        <w:rPr>
          <w:rFonts w:ascii="Arial" w:hAnsi="Arial" w:cs="Arial"/>
          <w:b w:val="0"/>
          <w:bCs/>
          <w:color w:val="000000" w:themeColor="text1"/>
          <w:sz w:val="20"/>
          <w:highlight w:val="lightGray"/>
        </w:rPr>
      </w:pPr>
    </w:p>
    <w:p w14:paraId="327AF27D" w14:textId="1B8D3683" w:rsidR="001128B4" w:rsidRPr="00EB6097" w:rsidRDefault="001128B4" w:rsidP="00EB6097">
      <w:pPr>
        <w:pStyle w:val="ListParagraph"/>
        <w:numPr>
          <w:ilvl w:val="0"/>
          <w:numId w:val="11"/>
        </w:numPr>
        <w:tabs>
          <w:tab w:val="left" w:pos="-720"/>
        </w:tabs>
        <w:suppressAutoHyphens/>
        <w:spacing w:after="0" w:line="240" w:lineRule="auto"/>
        <w:jc w:val="both"/>
        <w:rPr>
          <w:rFonts w:ascii="Arial" w:hAnsi="Arial" w:cs="Arial"/>
          <w:b/>
          <w:color w:val="000000" w:themeColor="text1"/>
          <w:sz w:val="20"/>
          <w:szCs w:val="20"/>
        </w:rPr>
      </w:pPr>
      <w:bookmarkStart w:id="2" w:name="_Hlk162873161"/>
      <w:r w:rsidRPr="00EB6097">
        <w:rPr>
          <w:rFonts w:ascii="Arial" w:hAnsi="Arial" w:cs="Arial"/>
          <w:b/>
          <w:color w:val="000000" w:themeColor="text1"/>
          <w:sz w:val="20"/>
          <w:szCs w:val="20"/>
        </w:rPr>
        <w:t xml:space="preserve">Generally. </w:t>
      </w:r>
      <w:r w:rsidR="00C45D37" w:rsidRPr="00EB6097">
        <w:rPr>
          <w:rFonts w:ascii="Arial" w:hAnsi="Arial" w:cs="Arial"/>
          <w:bCs/>
          <w:color w:val="000000" w:themeColor="text1"/>
          <w:sz w:val="20"/>
          <w:szCs w:val="20"/>
        </w:rPr>
        <w:t>Successful Offeror</w:t>
      </w:r>
      <w:r w:rsidR="00C45D37" w:rsidRPr="00EB6097">
        <w:rPr>
          <w:rFonts w:ascii="Arial" w:hAnsi="Arial" w:cs="Arial"/>
          <w:b/>
          <w:color w:val="000000" w:themeColor="text1"/>
          <w:sz w:val="20"/>
          <w:szCs w:val="20"/>
        </w:rPr>
        <w:t xml:space="preserve"> </w:t>
      </w:r>
      <w:r w:rsidR="00C45D37" w:rsidRPr="00A24EDF">
        <w:rPr>
          <w:rFonts w:ascii="Arial" w:hAnsi="Arial" w:cs="Arial"/>
          <w:bCs/>
          <w:color w:val="000000" w:themeColor="text1"/>
          <w:sz w:val="20"/>
          <w:szCs w:val="20"/>
        </w:rPr>
        <w:t>(“</w:t>
      </w:r>
      <w:r w:rsidRPr="00A24EDF">
        <w:rPr>
          <w:rFonts w:ascii="Arial" w:hAnsi="Arial" w:cs="Arial"/>
          <w:bCs/>
          <w:color w:val="000000" w:themeColor="text1"/>
          <w:sz w:val="20"/>
          <w:szCs w:val="20"/>
        </w:rPr>
        <w:t>Contractor</w:t>
      </w:r>
      <w:r w:rsidR="00C45D37" w:rsidRPr="00EB6097">
        <w:rPr>
          <w:rFonts w:ascii="Arial" w:hAnsi="Arial" w:cs="Arial"/>
          <w:bCs/>
          <w:color w:val="000000" w:themeColor="text1"/>
          <w:sz w:val="20"/>
          <w:szCs w:val="20"/>
        </w:rPr>
        <w:t>”)</w:t>
      </w:r>
      <w:r w:rsidRPr="00EB6097">
        <w:rPr>
          <w:rFonts w:ascii="Arial" w:hAnsi="Arial" w:cs="Arial"/>
          <w:bCs/>
          <w:color w:val="000000" w:themeColor="text1"/>
          <w:sz w:val="20"/>
          <w:szCs w:val="20"/>
        </w:rPr>
        <w:t xml:space="preserve">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provide to County </w:t>
      </w:r>
      <w:r w:rsidR="00D846E5" w:rsidRPr="00EB6097">
        <w:rPr>
          <w:rFonts w:ascii="Arial" w:hAnsi="Arial" w:cs="Arial"/>
          <w:bCs/>
          <w:color w:val="000000" w:themeColor="text1"/>
          <w:sz w:val="20"/>
          <w:szCs w:val="20"/>
        </w:rPr>
        <w:t>the Program</w:t>
      </w:r>
      <w:r w:rsidRPr="00EB6097">
        <w:rPr>
          <w:rFonts w:ascii="Arial" w:hAnsi="Arial" w:cs="Arial"/>
          <w:bCs/>
          <w:color w:val="000000" w:themeColor="text1"/>
          <w:sz w:val="20"/>
          <w:szCs w:val="20"/>
        </w:rPr>
        <w:t xml:space="preserve"> services as described herein (“Services”).  Contractor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provide trained, qualified, and experienced personnel, plus all necessary labor, tools, equipment, materials, licenses, and supplies to perform Services in accordance with all applicable County, state, federal, and industry laws, rules, regulations, standards, and industry best practices, which include, but are not limited to the most recent version of applicable </w:t>
      </w:r>
      <w:r w:rsidR="00C079BA" w:rsidRPr="00EB6097">
        <w:rPr>
          <w:rFonts w:ascii="Arial" w:hAnsi="Arial" w:cs="Arial"/>
          <w:bCs/>
          <w:color w:val="000000" w:themeColor="text1"/>
          <w:sz w:val="20"/>
          <w:szCs w:val="20"/>
        </w:rPr>
        <w:t>DPU</w:t>
      </w:r>
      <w:r w:rsidRPr="00EB6097">
        <w:rPr>
          <w:rFonts w:ascii="Arial" w:hAnsi="Arial" w:cs="Arial"/>
          <w:bCs/>
          <w:color w:val="000000" w:themeColor="text1"/>
          <w:sz w:val="20"/>
          <w:szCs w:val="20"/>
        </w:rPr>
        <w:t xml:space="preserve"> Construction Standards and DPU Rules and Regulations, as may be amended from time to time.</w:t>
      </w:r>
      <w:r w:rsidRPr="00EB6097">
        <w:rPr>
          <w:rFonts w:ascii="Arial" w:hAnsi="Arial" w:cs="Arial"/>
          <w:b/>
          <w:color w:val="000000" w:themeColor="text1"/>
          <w:sz w:val="20"/>
          <w:szCs w:val="20"/>
        </w:rPr>
        <w:t xml:space="preserve">  </w:t>
      </w:r>
      <w:r w:rsidR="00EB6097">
        <w:rPr>
          <w:rFonts w:ascii="Arial" w:hAnsi="Arial" w:cs="Arial"/>
          <w:b/>
          <w:color w:val="000000" w:themeColor="text1"/>
          <w:sz w:val="20"/>
          <w:szCs w:val="20"/>
        </w:rPr>
        <w:br/>
      </w:r>
    </w:p>
    <w:p w14:paraId="37758726" w14:textId="59E036A0" w:rsidR="00196570" w:rsidRPr="00EB6097" w:rsidRDefault="00196570" w:rsidP="00EB6097">
      <w:pPr>
        <w:pStyle w:val="ListParagraph"/>
        <w:numPr>
          <w:ilvl w:val="0"/>
          <w:numId w:val="11"/>
        </w:numPr>
        <w:spacing w:before="120" w:line="240" w:lineRule="auto"/>
        <w:jc w:val="both"/>
        <w:rPr>
          <w:rFonts w:ascii="Arial" w:hAnsi="Arial" w:cs="Arial"/>
          <w:b/>
          <w:color w:val="000000" w:themeColor="text1"/>
          <w:sz w:val="20"/>
          <w:szCs w:val="20"/>
        </w:rPr>
      </w:pPr>
      <w:r w:rsidRPr="00EB6097">
        <w:rPr>
          <w:rFonts w:ascii="Arial" w:hAnsi="Arial" w:cs="Arial"/>
          <w:b/>
          <w:color w:val="000000" w:themeColor="text1"/>
          <w:sz w:val="20"/>
          <w:szCs w:val="20"/>
        </w:rPr>
        <w:t xml:space="preserve">Program Assistance.  </w:t>
      </w:r>
    </w:p>
    <w:p w14:paraId="32CE9E5D" w14:textId="71F6F063" w:rsidR="00196570" w:rsidRPr="00EB6097" w:rsidRDefault="00196570" w:rsidP="00EB6097">
      <w:pPr>
        <w:pStyle w:val="ListParagraph"/>
        <w:numPr>
          <w:ilvl w:val="1"/>
          <w:numId w:val="11"/>
        </w:numPr>
        <w:spacing w:before="120" w:line="240" w:lineRule="auto"/>
        <w:jc w:val="both"/>
        <w:rPr>
          <w:rFonts w:ascii="Arial" w:hAnsi="Arial" w:cs="Arial"/>
          <w:bCs/>
          <w:color w:val="000000" w:themeColor="text1"/>
          <w:sz w:val="20"/>
          <w:szCs w:val="20"/>
        </w:rPr>
      </w:pPr>
      <w:r w:rsidRPr="00EB6097">
        <w:rPr>
          <w:rFonts w:ascii="Arial" w:hAnsi="Arial" w:cs="Arial"/>
          <w:bCs/>
          <w:color w:val="000000" w:themeColor="text1"/>
          <w:sz w:val="20"/>
          <w:szCs w:val="20"/>
        </w:rPr>
        <w:t xml:space="preserve">Contractor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perform BFP surveys of new businesses upon County </w:t>
      </w:r>
      <w:r w:rsidR="00236394" w:rsidRPr="00EB6097">
        <w:rPr>
          <w:rFonts w:ascii="Arial" w:hAnsi="Arial" w:cs="Arial"/>
          <w:bCs/>
          <w:color w:val="000000" w:themeColor="text1"/>
          <w:sz w:val="20"/>
          <w:szCs w:val="20"/>
        </w:rPr>
        <w:t>request and</w:t>
      </w:r>
      <w:r w:rsidRPr="00EB6097">
        <w:rPr>
          <w:rFonts w:ascii="Arial" w:hAnsi="Arial" w:cs="Arial"/>
          <w:bCs/>
          <w:color w:val="000000" w:themeColor="text1"/>
          <w:sz w:val="20"/>
          <w:szCs w:val="20"/>
        </w:rPr>
        <w:t xml:space="preserve">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send detailed survey results to County customers.</w:t>
      </w:r>
      <w:r w:rsidR="00EB6097">
        <w:rPr>
          <w:rFonts w:ascii="Arial" w:hAnsi="Arial" w:cs="Arial"/>
          <w:bCs/>
          <w:color w:val="000000" w:themeColor="text1"/>
          <w:sz w:val="20"/>
          <w:szCs w:val="20"/>
        </w:rPr>
        <w:br/>
      </w:r>
    </w:p>
    <w:p w14:paraId="3B9E1C4B" w14:textId="6E9F219B" w:rsidR="00196570" w:rsidRPr="00EB6097" w:rsidRDefault="00196570" w:rsidP="00EB6097">
      <w:pPr>
        <w:pStyle w:val="ListParagraph"/>
        <w:numPr>
          <w:ilvl w:val="1"/>
          <w:numId w:val="11"/>
        </w:numPr>
        <w:spacing w:before="120" w:line="240" w:lineRule="auto"/>
        <w:jc w:val="both"/>
        <w:rPr>
          <w:rFonts w:ascii="Arial" w:hAnsi="Arial" w:cs="Arial"/>
          <w:bCs/>
          <w:color w:val="000000" w:themeColor="text1"/>
          <w:sz w:val="20"/>
          <w:szCs w:val="20"/>
        </w:rPr>
      </w:pPr>
      <w:r w:rsidRPr="00EB6097">
        <w:rPr>
          <w:rFonts w:ascii="Arial" w:hAnsi="Arial" w:cs="Arial"/>
          <w:bCs/>
          <w:color w:val="000000" w:themeColor="text1"/>
          <w:sz w:val="20"/>
          <w:szCs w:val="20"/>
        </w:rPr>
        <w:t xml:space="preserve">When follow-up BFP inspections are determined by County to be required to verify Program compliance, Contractor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upon County Request, perform the following follow-up inspection Services:</w:t>
      </w:r>
    </w:p>
    <w:p w14:paraId="3BB0402A" w14:textId="77777777" w:rsidR="00196570" w:rsidRPr="00EB6097" w:rsidRDefault="00196570" w:rsidP="00EB6097">
      <w:pPr>
        <w:pStyle w:val="ListParagraph"/>
        <w:numPr>
          <w:ilvl w:val="2"/>
          <w:numId w:val="11"/>
        </w:numPr>
        <w:spacing w:before="120" w:line="240" w:lineRule="auto"/>
        <w:jc w:val="both"/>
        <w:rPr>
          <w:rFonts w:ascii="Arial" w:hAnsi="Arial" w:cs="Arial"/>
          <w:bCs/>
          <w:color w:val="000000" w:themeColor="text1"/>
          <w:sz w:val="20"/>
          <w:szCs w:val="20"/>
        </w:rPr>
      </w:pPr>
      <w:r w:rsidRPr="00EB6097">
        <w:rPr>
          <w:rFonts w:ascii="Arial" w:hAnsi="Arial" w:cs="Arial"/>
          <w:bCs/>
          <w:color w:val="000000" w:themeColor="text1"/>
          <w:sz w:val="20"/>
          <w:szCs w:val="20"/>
        </w:rPr>
        <w:t xml:space="preserve">Visit the business location for non-compliance of survey </w:t>
      </w:r>
      <w:proofErr w:type="gramStart"/>
      <w:r w:rsidRPr="00EB6097">
        <w:rPr>
          <w:rFonts w:ascii="Arial" w:hAnsi="Arial" w:cs="Arial"/>
          <w:bCs/>
          <w:color w:val="000000" w:themeColor="text1"/>
          <w:sz w:val="20"/>
          <w:szCs w:val="20"/>
        </w:rPr>
        <w:t>requirements;</w:t>
      </w:r>
      <w:proofErr w:type="gramEnd"/>
    </w:p>
    <w:p w14:paraId="739A59B4" w14:textId="77777777" w:rsidR="00196570" w:rsidRPr="00EB6097" w:rsidRDefault="00196570" w:rsidP="00EB6097">
      <w:pPr>
        <w:pStyle w:val="ListParagraph"/>
        <w:numPr>
          <w:ilvl w:val="2"/>
          <w:numId w:val="11"/>
        </w:numPr>
        <w:spacing w:before="120" w:line="240" w:lineRule="auto"/>
        <w:jc w:val="both"/>
        <w:rPr>
          <w:rFonts w:ascii="Arial" w:hAnsi="Arial" w:cs="Arial"/>
          <w:bCs/>
          <w:color w:val="000000" w:themeColor="text1"/>
          <w:sz w:val="20"/>
          <w:szCs w:val="20"/>
        </w:rPr>
      </w:pPr>
      <w:r w:rsidRPr="00EB6097">
        <w:rPr>
          <w:rFonts w:ascii="Arial" w:hAnsi="Arial" w:cs="Arial"/>
          <w:bCs/>
          <w:color w:val="000000" w:themeColor="text1"/>
          <w:sz w:val="20"/>
          <w:szCs w:val="20"/>
        </w:rPr>
        <w:t xml:space="preserve">Update database customer information such as new owner or point-of-contact, changes in plumbing, fire protection, or lawn irrigation </w:t>
      </w:r>
      <w:proofErr w:type="gramStart"/>
      <w:r w:rsidRPr="00EB6097">
        <w:rPr>
          <w:rFonts w:ascii="Arial" w:hAnsi="Arial" w:cs="Arial"/>
          <w:bCs/>
          <w:color w:val="000000" w:themeColor="text1"/>
          <w:sz w:val="20"/>
          <w:szCs w:val="20"/>
        </w:rPr>
        <w:t>systems;</w:t>
      </w:r>
      <w:proofErr w:type="gramEnd"/>
    </w:p>
    <w:p w14:paraId="0370556A" w14:textId="77777777" w:rsidR="00196570" w:rsidRPr="00EB6097" w:rsidRDefault="00196570" w:rsidP="00EB6097">
      <w:pPr>
        <w:pStyle w:val="ListParagraph"/>
        <w:numPr>
          <w:ilvl w:val="2"/>
          <w:numId w:val="11"/>
        </w:numPr>
        <w:spacing w:before="120" w:line="240" w:lineRule="auto"/>
        <w:jc w:val="both"/>
        <w:rPr>
          <w:rFonts w:ascii="Arial" w:hAnsi="Arial" w:cs="Arial"/>
          <w:bCs/>
          <w:color w:val="000000" w:themeColor="text1"/>
          <w:sz w:val="20"/>
          <w:szCs w:val="20"/>
        </w:rPr>
      </w:pPr>
      <w:r w:rsidRPr="00EB6097">
        <w:rPr>
          <w:rFonts w:ascii="Arial" w:hAnsi="Arial" w:cs="Arial"/>
          <w:bCs/>
          <w:color w:val="000000" w:themeColor="text1"/>
          <w:sz w:val="20"/>
          <w:szCs w:val="20"/>
        </w:rPr>
        <w:t>Meet with customers on site to review and explain compliance issues; and</w:t>
      </w:r>
    </w:p>
    <w:p w14:paraId="07898347" w14:textId="772E0639" w:rsidR="00196570" w:rsidRPr="00EB6097" w:rsidRDefault="00196570" w:rsidP="00EB6097">
      <w:pPr>
        <w:pStyle w:val="ListParagraph"/>
        <w:numPr>
          <w:ilvl w:val="2"/>
          <w:numId w:val="11"/>
        </w:numPr>
        <w:spacing w:before="120" w:line="240" w:lineRule="auto"/>
        <w:jc w:val="both"/>
        <w:rPr>
          <w:rFonts w:ascii="Arial" w:hAnsi="Arial" w:cs="Arial"/>
          <w:bCs/>
          <w:color w:val="000000" w:themeColor="text1"/>
          <w:sz w:val="20"/>
          <w:szCs w:val="20"/>
        </w:rPr>
      </w:pPr>
      <w:r w:rsidRPr="00EB6097">
        <w:rPr>
          <w:rFonts w:ascii="Arial" w:hAnsi="Arial" w:cs="Arial"/>
          <w:bCs/>
          <w:color w:val="000000" w:themeColor="text1"/>
          <w:sz w:val="20"/>
          <w:szCs w:val="20"/>
        </w:rPr>
        <w:t xml:space="preserve">Meet with customer’s contractor before installation to review installation requirements and to verify if BFP selection is correct. </w:t>
      </w:r>
      <w:r w:rsidR="00EB6097">
        <w:rPr>
          <w:rFonts w:ascii="Arial" w:hAnsi="Arial" w:cs="Arial"/>
          <w:bCs/>
          <w:color w:val="000000" w:themeColor="text1"/>
          <w:sz w:val="20"/>
          <w:szCs w:val="20"/>
        </w:rPr>
        <w:br/>
      </w:r>
    </w:p>
    <w:p w14:paraId="417DDE02" w14:textId="67A01606" w:rsidR="00196570" w:rsidRPr="00EB6097" w:rsidRDefault="00196570" w:rsidP="00EB6097">
      <w:pPr>
        <w:pStyle w:val="ListParagraph"/>
        <w:numPr>
          <w:ilvl w:val="1"/>
          <w:numId w:val="11"/>
        </w:numPr>
        <w:spacing w:before="120" w:line="240" w:lineRule="auto"/>
        <w:jc w:val="both"/>
        <w:rPr>
          <w:rFonts w:ascii="Arial" w:hAnsi="Arial" w:cs="Arial"/>
          <w:bCs/>
          <w:color w:val="000000" w:themeColor="text1"/>
          <w:sz w:val="20"/>
          <w:szCs w:val="20"/>
        </w:rPr>
      </w:pPr>
      <w:r w:rsidRPr="00EB6097">
        <w:rPr>
          <w:rFonts w:ascii="Arial" w:hAnsi="Arial" w:cs="Arial"/>
          <w:bCs/>
          <w:color w:val="000000" w:themeColor="text1"/>
          <w:sz w:val="20"/>
          <w:szCs w:val="20"/>
        </w:rPr>
        <w:t xml:space="preserve">Contractor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perform backflow prevention assembly testing, inspections, and necessary repairs for County-owned BFPs upon County request.  If repairs are proposed by Offeror to be charged on a time and materials basis, a written estimate approved by County prior to the work being performed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be submitted by Contractor for any repair exceeding TWO HUNDRED FIFTY DOLLARS ($250.00), including all time and materials estimated.</w:t>
      </w:r>
      <w:r w:rsidR="00EB6097">
        <w:rPr>
          <w:rFonts w:ascii="Arial" w:hAnsi="Arial" w:cs="Arial"/>
          <w:bCs/>
          <w:color w:val="000000" w:themeColor="text1"/>
          <w:sz w:val="20"/>
          <w:szCs w:val="20"/>
        </w:rPr>
        <w:br/>
      </w:r>
    </w:p>
    <w:p w14:paraId="14BADACE" w14:textId="21A1544D" w:rsidR="00196570" w:rsidRPr="00EB6097" w:rsidRDefault="00196570" w:rsidP="00EB6097">
      <w:pPr>
        <w:pStyle w:val="ListParagraph"/>
        <w:numPr>
          <w:ilvl w:val="1"/>
          <w:numId w:val="11"/>
        </w:numPr>
        <w:spacing w:before="120" w:line="240" w:lineRule="auto"/>
        <w:jc w:val="both"/>
        <w:rPr>
          <w:rFonts w:ascii="Arial" w:hAnsi="Arial" w:cs="Arial"/>
          <w:b/>
          <w:color w:val="000000" w:themeColor="text1"/>
          <w:sz w:val="20"/>
          <w:szCs w:val="20"/>
        </w:rPr>
      </w:pPr>
      <w:proofErr w:type="gramStart"/>
      <w:r w:rsidRPr="00EB6097">
        <w:rPr>
          <w:rFonts w:ascii="Arial" w:hAnsi="Arial" w:cs="Arial"/>
          <w:bCs/>
          <w:color w:val="000000" w:themeColor="text1"/>
          <w:sz w:val="20"/>
          <w:szCs w:val="20"/>
        </w:rPr>
        <w:t>In the event that</w:t>
      </w:r>
      <w:proofErr w:type="gramEnd"/>
      <w:r w:rsidRPr="00EB6097">
        <w:rPr>
          <w:rFonts w:ascii="Arial" w:hAnsi="Arial" w:cs="Arial"/>
          <w:bCs/>
          <w:color w:val="000000" w:themeColor="text1"/>
          <w:sz w:val="20"/>
          <w:szCs w:val="20"/>
        </w:rPr>
        <w:t xml:space="preserve"> County decides, at County’s sole option, to transition away from Contractor hosting and administering the Program at </w:t>
      </w:r>
      <w:r w:rsidR="00236394" w:rsidRPr="00EB6097">
        <w:rPr>
          <w:rFonts w:ascii="Arial" w:hAnsi="Arial" w:cs="Arial"/>
          <w:bCs/>
          <w:color w:val="000000" w:themeColor="text1"/>
          <w:sz w:val="20"/>
          <w:szCs w:val="20"/>
        </w:rPr>
        <w:t>any time</w:t>
      </w:r>
      <w:r w:rsidRPr="00EB6097">
        <w:rPr>
          <w:rFonts w:ascii="Arial" w:hAnsi="Arial" w:cs="Arial"/>
          <w:bCs/>
          <w:color w:val="000000" w:themeColor="text1"/>
          <w:sz w:val="20"/>
          <w:szCs w:val="20"/>
        </w:rPr>
        <w:t xml:space="preserve"> throughout the term of an Agreement, Contractor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provide all paper and electronic files, databases, programming notes, etc. to County.  Contractor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assist in the transition to a County administered Program up to a limit of one-hundred twenty (120) hours provided by Contractor, at the</w:t>
      </w:r>
      <w:r w:rsidR="00EB6097">
        <w:rPr>
          <w:rFonts w:ascii="Arial" w:hAnsi="Arial" w:cs="Arial"/>
          <w:bCs/>
          <w:color w:val="000000" w:themeColor="text1"/>
          <w:sz w:val="20"/>
          <w:szCs w:val="20"/>
        </w:rPr>
        <w:t xml:space="preserve"> hourly</w:t>
      </w:r>
      <w:r w:rsidRPr="00EB6097">
        <w:rPr>
          <w:rFonts w:ascii="Arial" w:hAnsi="Arial" w:cs="Arial"/>
          <w:bCs/>
          <w:color w:val="000000" w:themeColor="text1"/>
          <w:sz w:val="20"/>
          <w:szCs w:val="20"/>
        </w:rPr>
        <w:t xml:space="preserve"> rates proposed by Offeror and agreed-upon by County.</w:t>
      </w:r>
      <w:r w:rsidRPr="00EB6097">
        <w:rPr>
          <w:rFonts w:ascii="Arial" w:hAnsi="Arial" w:cs="Arial"/>
          <w:b/>
          <w:color w:val="000000" w:themeColor="text1"/>
          <w:sz w:val="20"/>
          <w:szCs w:val="20"/>
        </w:rPr>
        <w:t xml:space="preserve"> </w:t>
      </w:r>
      <w:r w:rsidR="00EB6097">
        <w:rPr>
          <w:rFonts w:ascii="Arial" w:hAnsi="Arial" w:cs="Arial"/>
          <w:b/>
          <w:color w:val="000000" w:themeColor="text1"/>
          <w:sz w:val="20"/>
          <w:szCs w:val="20"/>
        </w:rPr>
        <w:br/>
      </w:r>
    </w:p>
    <w:p w14:paraId="5F68CFC6" w14:textId="3F49752B" w:rsidR="00196570" w:rsidRPr="00EB6097" w:rsidRDefault="00196570" w:rsidP="00EB6097">
      <w:pPr>
        <w:pStyle w:val="ListParagraph"/>
        <w:numPr>
          <w:ilvl w:val="1"/>
          <w:numId w:val="11"/>
        </w:numPr>
        <w:spacing w:before="120" w:line="240" w:lineRule="auto"/>
        <w:jc w:val="both"/>
        <w:rPr>
          <w:rFonts w:ascii="Arial" w:hAnsi="Arial" w:cs="Arial"/>
          <w:bCs/>
          <w:color w:val="000000" w:themeColor="text1"/>
          <w:sz w:val="20"/>
          <w:szCs w:val="20"/>
        </w:rPr>
      </w:pPr>
      <w:r w:rsidRPr="00EB6097">
        <w:rPr>
          <w:rFonts w:ascii="Arial" w:hAnsi="Arial" w:cs="Arial"/>
          <w:bCs/>
          <w:color w:val="000000" w:themeColor="text1"/>
          <w:sz w:val="20"/>
          <w:szCs w:val="20"/>
        </w:rPr>
        <w:t xml:space="preserve">Contractor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assist County with BFP licensing, training, and certification requirements for County personnel, including but not limited to:</w:t>
      </w:r>
    </w:p>
    <w:p w14:paraId="52F7CEF2" w14:textId="77777777" w:rsidR="00196570" w:rsidRPr="00EB6097" w:rsidRDefault="00196570" w:rsidP="00EB6097">
      <w:pPr>
        <w:pStyle w:val="ListParagraph"/>
        <w:numPr>
          <w:ilvl w:val="2"/>
          <w:numId w:val="11"/>
        </w:numPr>
        <w:spacing w:before="120" w:line="240" w:lineRule="auto"/>
        <w:jc w:val="both"/>
        <w:rPr>
          <w:rFonts w:ascii="Arial" w:hAnsi="Arial" w:cs="Arial"/>
          <w:bCs/>
          <w:color w:val="000000" w:themeColor="text1"/>
          <w:sz w:val="20"/>
          <w:szCs w:val="20"/>
        </w:rPr>
      </w:pPr>
      <w:r w:rsidRPr="00EB6097">
        <w:rPr>
          <w:rFonts w:ascii="Arial" w:hAnsi="Arial" w:cs="Arial"/>
          <w:bCs/>
          <w:color w:val="000000" w:themeColor="text1"/>
          <w:sz w:val="20"/>
          <w:szCs w:val="20"/>
        </w:rPr>
        <w:t xml:space="preserve">Registering County BFP testers and verifying their license and training </w:t>
      </w:r>
      <w:proofErr w:type="gramStart"/>
      <w:r w:rsidRPr="00EB6097">
        <w:rPr>
          <w:rFonts w:ascii="Arial" w:hAnsi="Arial" w:cs="Arial"/>
          <w:bCs/>
          <w:color w:val="000000" w:themeColor="text1"/>
          <w:sz w:val="20"/>
          <w:szCs w:val="20"/>
        </w:rPr>
        <w:t>requirements;</w:t>
      </w:r>
      <w:proofErr w:type="gramEnd"/>
    </w:p>
    <w:p w14:paraId="07CB08F6" w14:textId="77777777" w:rsidR="00196570" w:rsidRPr="00EB6097" w:rsidRDefault="00196570" w:rsidP="00EB6097">
      <w:pPr>
        <w:pStyle w:val="ListParagraph"/>
        <w:numPr>
          <w:ilvl w:val="2"/>
          <w:numId w:val="11"/>
        </w:numPr>
        <w:spacing w:before="120" w:line="240" w:lineRule="auto"/>
        <w:jc w:val="both"/>
        <w:rPr>
          <w:rFonts w:ascii="Arial" w:hAnsi="Arial" w:cs="Arial"/>
          <w:bCs/>
          <w:color w:val="000000" w:themeColor="text1"/>
          <w:sz w:val="20"/>
          <w:szCs w:val="20"/>
        </w:rPr>
      </w:pPr>
      <w:r w:rsidRPr="00EB6097">
        <w:rPr>
          <w:rFonts w:ascii="Arial" w:hAnsi="Arial" w:cs="Arial"/>
          <w:bCs/>
          <w:color w:val="000000" w:themeColor="text1"/>
          <w:sz w:val="20"/>
          <w:szCs w:val="20"/>
        </w:rPr>
        <w:t>Issuing certification cards to approved BFP testers; and</w:t>
      </w:r>
    </w:p>
    <w:p w14:paraId="6591062C" w14:textId="3F5E9B0E" w:rsidR="00196570" w:rsidRPr="00EB6097" w:rsidRDefault="00196570" w:rsidP="00EB6097">
      <w:pPr>
        <w:pStyle w:val="ListParagraph"/>
        <w:numPr>
          <w:ilvl w:val="2"/>
          <w:numId w:val="11"/>
        </w:numPr>
        <w:spacing w:before="120" w:line="240" w:lineRule="auto"/>
        <w:jc w:val="both"/>
        <w:rPr>
          <w:rFonts w:ascii="Arial" w:hAnsi="Arial" w:cs="Arial"/>
          <w:b/>
          <w:color w:val="000000" w:themeColor="text1"/>
          <w:sz w:val="20"/>
          <w:szCs w:val="20"/>
        </w:rPr>
      </w:pPr>
      <w:r w:rsidRPr="00EB6097">
        <w:rPr>
          <w:rFonts w:ascii="Arial" w:hAnsi="Arial" w:cs="Arial"/>
          <w:bCs/>
          <w:color w:val="000000" w:themeColor="text1"/>
          <w:sz w:val="20"/>
          <w:szCs w:val="20"/>
        </w:rPr>
        <w:t>Maintaining annual calibration records of certified tester’s test gauges.</w:t>
      </w:r>
      <w:r w:rsidRPr="00EB6097">
        <w:rPr>
          <w:rFonts w:ascii="Arial" w:hAnsi="Arial" w:cs="Arial"/>
          <w:b/>
          <w:color w:val="000000" w:themeColor="text1"/>
          <w:sz w:val="20"/>
          <w:szCs w:val="20"/>
        </w:rPr>
        <w:t xml:space="preserve"> </w:t>
      </w:r>
      <w:r w:rsidR="00EB6097">
        <w:rPr>
          <w:rFonts w:ascii="Arial" w:hAnsi="Arial" w:cs="Arial"/>
          <w:b/>
          <w:color w:val="000000" w:themeColor="text1"/>
          <w:sz w:val="20"/>
          <w:szCs w:val="20"/>
        </w:rPr>
        <w:br/>
      </w:r>
    </w:p>
    <w:p w14:paraId="31B57403" w14:textId="03C3EE64" w:rsidR="001128B4" w:rsidRPr="00EB6097" w:rsidRDefault="00270F39" w:rsidP="00EB6097">
      <w:pPr>
        <w:pStyle w:val="ListParagraph"/>
        <w:numPr>
          <w:ilvl w:val="0"/>
          <w:numId w:val="11"/>
        </w:numPr>
        <w:tabs>
          <w:tab w:val="left" w:pos="-720"/>
        </w:tabs>
        <w:suppressAutoHyphens/>
        <w:spacing w:after="0" w:line="240" w:lineRule="auto"/>
        <w:jc w:val="both"/>
        <w:rPr>
          <w:rFonts w:ascii="Arial" w:hAnsi="Arial" w:cs="Arial"/>
          <w:b/>
          <w:color w:val="000000" w:themeColor="text1"/>
          <w:sz w:val="20"/>
          <w:szCs w:val="20"/>
        </w:rPr>
      </w:pPr>
      <w:r w:rsidRPr="00EB6097">
        <w:rPr>
          <w:rFonts w:ascii="Arial" w:hAnsi="Arial" w:cs="Arial"/>
          <w:b/>
          <w:color w:val="000000" w:themeColor="text1"/>
          <w:sz w:val="20"/>
          <w:szCs w:val="20"/>
        </w:rPr>
        <w:t xml:space="preserve">Provision and </w:t>
      </w:r>
      <w:r w:rsidR="001128B4" w:rsidRPr="00EB6097">
        <w:rPr>
          <w:rFonts w:ascii="Arial" w:hAnsi="Arial" w:cs="Arial"/>
          <w:b/>
          <w:color w:val="000000" w:themeColor="text1"/>
          <w:sz w:val="20"/>
          <w:szCs w:val="20"/>
        </w:rPr>
        <w:t xml:space="preserve">Management of a Program Compliance Database (“Database”).  </w:t>
      </w:r>
      <w:r w:rsidR="001128B4" w:rsidRPr="00EB6097">
        <w:rPr>
          <w:rFonts w:ascii="Arial" w:hAnsi="Arial" w:cs="Arial"/>
          <w:bCs/>
          <w:color w:val="000000" w:themeColor="text1"/>
          <w:sz w:val="20"/>
          <w:szCs w:val="20"/>
        </w:rPr>
        <w:t xml:space="preserve">Contractor </w:t>
      </w:r>
      <w:r w:rsidR="00910612">
        <w:rPr>
          <w:rFonts w:ascii="Arial" w:hAnsi="Arial" w:cs="Arial"/>
          <w:bCs/>
          <w:color w:val="000000" w:themeColor="text1"/>
          <w:sz w:val="20"/>
          <w:szCs w:val="20"/>
        </w:rPr>
        <w:t>will</w:t>
      </w:r>
      <w:r w:rsidR="001128B4" w:rsidRPr="00EB6097">
        <w:rPr>
          <w:rFonts w:ascii="Arial" w:hAnsi="Arial" w:cs="Arial"/>
          <w:bCs/>
          <w:color w:val="000000" w:themeColor="text1"/>
          <w:sz w:val="20"/>
          <w:szCs w:val="20"/>
        </w:rPr>
        <w:t xml:space="preserve"> provide</w:t>
      </w:r>
      <w:r w:rsidRPr="00EB6097">
        <w:rPr>
          <w:rFonts w:ascii="Arial" w:hAnsi="Arial" w:cs="Arial"/>
          <w:bCs/>
          <w:color w:val="000000" w:themeColor="text1"/>
          <w:sz w:val="20"/>
          <w:szCs w:val="20"/>
        </w:rPr>
        <w:t xml:space="preserve"> to County,</w:t>
      </w:r>
      <w:r w:rsidR="001128B4" w:rsidRPr="00EB6097">
        <w:rPr>
          <w:rFonts w:ascii="Arial" w:hAnsi="Arial" w:cs="Arial"/>
          <w:bCs/>
          <w:color w:val="000000" w:themeColor="text1"/>
          <w:sz w:val="20"/>
          <w:szCs w:val="20"/>
        </w:rPr>
        <w:t xml:space="preserve"> </w:t>
      </w:r>
      <w:r w:rsidRPr="00EB6097">
        <w:rPr>
          <w:rFonts w:ascii="Arial" w:hAnsi="Arial" w:cs="Arial"/>
          <w:bCs/>
          <w:color w:val="000000" w:themeColor="text1"/>
          <w:sz w:val="20"/>
          <w:szCs w:val="20"/>
        </w:rPr>
        <w:t>manage, and support</w:t>
      </w:r>
      <w:r w:rsidR="001128B4" w:rsidRPr="00EB6097">
        <w:rPr>
          <w:rFonts w:ascii="Arial" w:hAnsi="Arial" w:cs="Arial"/>
          <w:bCs/>
          <w:color w:val="000000" w:themeColor="text1"/>
          <w:sz w:val="20"/>
          <w:szCs w:val="20"/>
        </w:rPr>
        <w:t xml:space="preserve"> a cloud-based and hosted Database</w:t>
      </w:r>
      <w:r w:rsidRPr="00EB6097">
        <w:rPr>
          <w:rFonts w:ascii="Arial" w:hAnsi="Arial" w:cs="Arial"/>
          <w:bCs/>
          <w:color w:val="000000" w:themeColor="text1"/>
          <w:sz w:val="20"/>
          <w:szCs w:val="20"/>
        </w:rPr>
        <w:t xml:space="preserve">, developed, owned, </w:t>
      </w:r>
      <w:proofErr w:type="gramStart"/>
      <w:r w:rsidR="00545977" w:rsidRPr="00EB6097">
        <w:rPr>
          <w:rFonts w:ascii="Arial" w:hAnsi="Arial" w:cs="Arial"/>
          <w:bCs/>
          <w:color w:val="000000" w:themeColor="text1"/>
          <w:sz w:val="20"/>
          <w:szCs w:val="20"/>
        </w:rPr>
        <w:t>operated</w:t>
      </w:r>
      <w:proofErr w:type="gramEnd"/>
      <w:r w:rsidR="00545977" w:rsidRPr="00EB6097">
        <w:rPr>
          <w:rFonts w:ascii="Arial" w:hAnsi="Arial" w:cs="Arial"/>
          <w:bCs/>
          <w:color w:val="000000" w:themeColor="text1"/>
          <w:sz w:val="20"/>
          <w:szCs w:val="20"/>
        </w:rPr>
        <w:t xml:space="preserve"> and hosted by Contractor,</w:t>
      </w:r>
      <w:r w:rsidR="001128B4" w:rsidRPr="00EB6097">
        <w:rPr>
          <w:rFonts w:ascii="Arial" w:hAnsi="Arial" w:cs="Arial"/>
          <w:bCs/>
          <w:color w:val="000000" w:themeColor="text1"/>
          <w:sz w:val="20"/>
          <w:szCs w:val="20"/>
        </w:rPr>
        <w:t xml:space="preserve"> through which County can maintain and generate various reports on Program inspection and compliance data and records.  </w:t>
      </w:r>
      <w:r w:rsidR="00545977" w:rsidRPr="00EB6097">
        <w:rPr>
          <w:rFonts w:ascii="Arial" w:hAnsi="Arial" w:cs="Arial"/>
          <w:bCs/>
          <w:color w:val="000000" w:themeColor="text1"/>
          <w:sz w:val="20"/>
          <w:szCs w:val="20"/>
        </w:rPr>
        <w:t>Offerors are asked to describe in their RFP response all related licensing or subscription information County will be asked to consider prior to utilizing the Services.</w:t>
      </w:r>
      <w:r w:rsidR="00EB6097">
        <w:rPr>
          <w:rFonts w:ascii="Arial" w:hAnsi="Arial" w:cs="Arial"/>
          <w:bCs/>
          <w:color w:val="000000" w:themeColor="text1"/>
          <w:sz w:val="20"/>
          <w:szCs w:val="20"/>
        </w:rPr>
        <w:br/>
      </w:r>
    </w:p>
    <w:p w14:paraId="040CFA3A" w14:textId="3CAC3C4C" w:rsidR="00545977" w:rsidRPr="00EB6097" w:rsidRDefault="00545977" w:rsidP="00EB6097">
      <w:pPr>
        <w:pStyle w:val="ListParagraph"/>
        <w:numPr>
          <w:ilvl w:val="1"/>
          <w:numId w:val="11"/>
        </w:numPr>
        <w:tabs>
          <w:tab w:val="left" w:pos="-720"/>
        </w:tabs>
        <w:suppressAutoHyphens/>
        <w:spacing w:after="0" w:line="240" w:lineRule="auto"/>
        <w:jc w:val="both"/>
        <w:rPr>
          <w:rFonts w:ascii="Arial" w:hAnsi="Arial" w:cs="Arial"/>
          <w:bCs/>
          <w:color w:val="000000" w:themeColor="text1"/>
          <w:sz w:val="20"/>
          <w:szCs w:val="20"/>
        </w:rPr>
      </w:pPr>
      <w:r w:rsidRPr="00EB6097">
        <w:rPr>
          <w:rFonts w:ascii="Arial" w:hAnsi="Arial" w:cs="Arial"/>
          <w:b/>
          <w:color w:val="000000" w:themeColor="text1"/>
          <w:sz w:val="20"/>
          <w:szCs w:val="20"/>
        </w:rPr>
        <w:t>County Technical Standards</w:t>
      </w:r>
      <w:r w:rsidRPr="00EB6097">
        <w:rPr>
          <w:rFonts w:ascii="Arial" w:hAnsi="Arial" w:cs="Arial"/>
          <w:bCs/>
          <w:color w:val="000000" w:themeColor="text1"/>
          <w:sz w:val="20"/>
          <w:szCs w:val="20"/>
        </w:rPr>
        <w:t xml:space="preserve">. Database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conform to the applicable County requirements for hybrid or cloud/hosted solutions as defined in the Los Alamos County Technology Standards provided in Exhibit </w:t>
      </w:r>
      <w:r w:rsidR="001A5F87">
        <w:rPr>
          <w:rFonts w:ascii="Arial" w:hAnsi="Arial" w:cs="Arial"/>
          <w:bCs/>
          <w:color w:val="000000" w:themeColor="text1"/>
          <w:sz w:val="20"/>
          <w:szCs w:val="20"/>
        </w:rPr>
        <w:t>F</w:t>
      </w:r>
      <w:r w:rsidRPr="00EB6097">
        <w:rPr>
          <w:rFonts w:ascii="Arial" w:hAnsi="Arial" w:cs="Arial"/>
          <w:bCs/>
          <w:color w:val="000000" w:themeColor="text1"/>
          <w:sz w:val="20"/>
          <w:szCs w:val="20"/>
        </w:rPr>
        <w:t xml:space="preserve"> Offerors are asked to affirm in their RFP response, using Exhibit </w:t>
      </w:r>
      <w:r w:rsidR="001A5F87">
        <w:rPr>
          <w:rFonts w:ascii="Arial" w:hAnsi="Arial" w:cs="Arial"/>
          <w:bCs/>
          <w:color w:val="000000" w:themeColor="text1"/>
          <w:sz w:val="20"/>
          <w:szCs w:val="20"/>
        </w:rPr>
        <w:t>F</w:t>
      </w:r>
      <w:r w:rsidRPr="00EB6097">
        <w:rPr>
          <w:rFonts w:ascii="Arial" w:hAnsi="Arial" w:cs="Arial"/>
          <w:bCs/>
          <w:color w:val="000000" w:themeColor="text1"/>
          <w:sz w:val="20"/>
          <w:szCs w:val="20"/>
        </w:rPr>
        <w:t xml:space="preserve">, that their </w:t>
      </w:r>
      <w:r w:rsidRPr="00EB6097">
        <w:rPr>
          <w:rFonts w:ascii="Arial" w:hAnsi="Arial" w:cs="Arial"/>
          <w:bCs/>
          <w:color w:val="000000" w:themeColor="text1"/>
          <w:sz w:val="20"/>
          <w:szCs w:val="20"/>
        </w:rPr>
        <w:lastRenderedPageBreak/>
        <w:t xml:space="preserve">proposed </w:t>
      </w:r>
      <w:r w:rsidR="00196570" w:rsidRPr="00EB6097">
        <w:rPr>
          <w:rFonts w:ascii="Arial" w:hAnsi="Arial" w:cs="Arial"/>
          <w:bCs/>
          <w:color w:val="000000" w:themeColor="text1"/>
          <w:sz w:val="20"/>
          <w:szCs w:val="20"/>
        </w:rPr>
        <w:t>Database Solution</w:t>
      </w:r>
      <w:r w:rsidRPr="00EB6097">
        <w:rPr>
          <w:rFonts w:ascii="Arial" w:hAnsi="Arial" w:cs="Arial"/>
          <w:bCs/>
          <w:color w:val="000000" w:themeColor="text1"/>
          <w:sz w:val="20"/>
          <w:szCs w:val="20"/>
        </w:rPr>
        <w:t xml:space="preserve"> is in conformance with the applicable requirements and to briefly describe how they meet the requirements, or describe alternate methods for how they meet applicable requirements. County may, at County’s sole option, consider proposed </w:t>
      </w:r>
      <w:r w:rsidR="00196570" w:rsidRPr="00EB6097">
        <w:rPr>
          <w:rFonts w:ascii="Arial" w:hAnsi="Arial" w:cs="Arial"/>
          <w:bCs/>
          <w:color w:val="000000" w:themeColor="text1"/>
          <w:sz w:val="20"/>
          <w:szCs w:val="20"/>
        </w:rPr>
        <w:t>Database</w:t>
      </w:r>
      <w:r w:rsidRPr="00EB6097">
        <w:rPr>
          <w:rFonts w:ascii="Arial" w:hAnsi="Arial" w:cs="Arial"/>
          <w:bCs/>
          <w:color w:val="000000" w:themeColor="text1"/>
          <w:sz w:val="20"/>
          <w:szCs w:val="20"/>
        </w:rPr>
        <w:t xml:space="preserve"> Solutions that offer an alternate method for meeting applicable requirements.</w:t>
      </w:r>
      <w:r w:rsidR="00EB6097">
        <w:rPr>
          <w:rFonts w:ascii="Arial" w:hAnsi="Arial" w:cs="Arial"/>
          <w:bCs/>
          <w:color w:val="000000" w:themeColor="text1"/>
          <w:sz w:val="20"/>
          <w:szCs w:val="20"/>
        </w:rPr>
        <w:br/>
      </w:r>
    </w:p>
    <w:p w14:paraId="19305F53" w14:textId="6E518A34" w:rsidR="001128B4" w:rsidRPr="00EB6097" w:rsidRDefault="001128B4" w:rsidP="00EB6097">
      <w:pPr>
        <w:pStyle w:val="ListParagraph"/>
        <w:numPr>
          <w:ilvl w:val="1"/>
          <w:numId w:val="11"/>
        </w:numPr>
        <w:tabs>
          <w:tab w:val="left" w:pos="-720"/>
        </w:tabs>
        <w:suppressAutoHyphens/>
        <w:spacing w:after="0" w:line="240" w:lineRule="auto"/>
        <w:jc w:val="both"/>
        <w:rPr>
          <w:rFonts w:ascii="Arial" w:hAnsi="Arial" w:cs="Arial"/>
          <w:bCs/>
          <w:color w:val="000000" w:themeColor="text1"/>
          <w:sz w:val="20"/>
          <w:szCs w:val="20"/>
        </w:rPr>
      </w:pPr>
      <w:r w:rsidRPr="00EB6097">
        <w:rPr>
          <w:rFonts w:ascii="Arial" w:hAnsi="Arial" w:cs="Arial"/>
          <w:b/>
          <w:color w:val="000000" w:themeColor="text1"/>
          <w:sz w:val="20"/>
          <w:szCs w:val="20"/>
        </w:rPr>
        <w:t>Database Program and Format.</w:t>
      </w:r>
      <w:r w:rsidRPr="00EB6097">
        <w:rPr>
          <w:rFonts w:ascii="Arial" w:hAnsi="Arial" w:cs="Arial"/>
          <w:bCs/>
          <w:color w:val="000000" w:themeColor="text1"/>
          <w:sz w:val="20"/>
          <w:szCs w:val="20"/>
        </w:rPr>
        <w:t xml:space="preserve"> Contractor’s Database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be </w:t>
      </w:r>
      <w:r w:rsidR="00236394" w:rsidRPr="00EB6097">
        <w:rPr>
          <w:rFonts w:ascii="Arial" w:hAnsi="Arial" w:cs="Arial"/>
          <w:bCs/>
          <w:color w:val="000000" w:themeColor="text1"/>
          <w:sz w:val="20"/>
          <w:szCs w:val="20"/>
        </w:rPr>
        <w:t>developed and</w:t>
      </w:r>
      <w:r w:rsidRPr="00EB6097">
        <w:rPr>
          <w:rFonts w:ascii="Arial" w:hAnsi="Arial" w:cs="Arial"/>
          <w:bCs/>
          <w:color w:val="000000" w:themeColor="text1"/>
          <w:sz w:val="20"/>
          <w:szCs w:val="20"/>
        </w:rPr>
        <w:t xml:space="preserve"> maintained</w:t>
      </w:r>
      <w:r w:rsidR="00C079BA" w:rsidRPr="00EB6097">
        <w:rPr>
          <w:rFonts w:ascii="Arial" w:hAnsi="Arial" w:cs="Arial"/>
          <w:bCs/>
          <w:color w:val="000000" w:themeColor="text1"/>
          <w:sz w:val="20"/>
          <w:szCs w:val="20"/>
        </w:rPr>
        <w:t xml:space="preserve"> in a</w:t>
      </w:r>
      <w:r w:rsidRPr="00EB6097">
        <w:rPr>
          <w:rFonts w:ascii="Arial" w:hAnsi="Arial" w:cs="Arial"/>
          <w:bCs/>
          <w:color w:val="000000" w:themeColor="text1"/>
          <w:sz w:val="20"/>
          <w:szCs w:val="20"/>
        </w:rPr>
        <w:t xml:space="preserve"> format customized by Contractor as desired by and agreed upon by County.  Contractor may, throughout the term of this Agreement, change the program used to develop</w:t>
      </w:r>
      <w:r w:rsidR="00C079BA" w:rsidRPr="00EB6097">
        <w:rPr>
          <w:rFonts w:ascii="Arial" w:hAnsi="Arial" w:cs="Arial"/>
          <w:bCs/>
          <w:color w:val="000000" w:themeColor="text1"/>
          <w:sz w:val="20"/>
          <w:szCs w:val="20"/>
        </w:rPr>
        <w:t xml:space="preserve"> and maintain</w:t>
      </w:r>
      <w:r w:rsidRPr="00EB6097">
        <w:rPr>
          <w:rFonts w:ascii="Arial" w:hAnsi="Arial" w:cs="Arial"/>
          <w:bCs/>
          <w:color w:val="000000" w:themeColor="text1"/>
          <w:sz w:val="20"/>
          <w:szCs w:val="20"/>
        </w:rPr>
        <w:t xml:space="preserve"> the Database, provided all Services as described herein are maintained, there is minimal interruption to County’s ability to access and maintain the data, the Contractor notifies County Project Manager in writing at least ninety (90) days prior to the change, and County Project Manager approves in writing of the change and anticipated length of interruption. In this event, Contractor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provide to County, at no additional cost, any implementation services and training County deems necessary to use the modified Database. </w:t>
      </w:r>
      <w:r w:rsidR="00EB6097">
        <w:rPr>
          <w:rFonts w:ascii="Arial" w:hAnsi="Arial" w:cs="Arial"/>
          <w:bCs/>
          <w:color w:val="000000" w:themeColor="text1"/>
          <w:sz w:val="20"/>
          <w:szCs w:val="20"/>
        </w:rPr>
        <w:br/>
      </w:r>
    </w:p>
    <w:p w14:paraId="6FC5AA86" w14:textId="77777777" w:rsidR="001128B4" w:rsidRPr="00EB6097" w:rsidRDefault="001128B4" w:rsidP="00EB6097">
      <w:pPr>
        <w:pStyle w:val="ListParagraph"/>
        <w:numPr>
          <w:ilvl w:val="1"/>
          <w:numId w:val="11"/>
        </w:numPr>
        <w:tabs>
          <w:tab w:val="left" w:pos="-720"/>
        </w:tabs>
        <w:suppressAutoHyphens/>
        <w:spacing w:after="0" w:line="240" w:lineRule="auto"/>
        <w:jc w:val="both"/>
        <w:rPr>
          <w:rFonts w:ascii="Arial" w:hAnsi="Arial" w:cs="Arial"/>
          <w:bCs/>
          <w:color w:val="000000" w:themeColor="text1"/>
          <w:sz w:val="20"/>
          <w:szCs w:val="20"/>
        </w:rPr>
      </w:pPr>
      <w:r w:rsidRPr="00EB6097">
        <w:rPr>
          <w:rFonts w:ascii="Arial" w:hAnsi="Arial" w:cs="Arial"/>
          <w:b/>
          <w:color w:val="000000" w:themeColor="text1"/>
          <w:sz w:val="20"/>
          <w:szCs w:val="20"/>
        </w:rPr>
        <w:t>Database Functionality and Management.</w:t>
      </w:r>
      <w:r w:rsidRPr="00EB6097">
        <w:rPr>
          <w:rFonts w:ascii="Arial" w:hAnsi="Arial" w:cs="Arial"/>
          <w:bCs/>
          <w:color w:val="000000" w:themeColor="text1"/>
          <w:sz w:val="20"/>
          <w:szCs w:val="20"/>
        </w:rPr>
        <w:t xml:space="preserve"> </w:t>
      </w:r>
    </w:p>
    <w:p w14:paraId="665AA185" w14:textId="4B492A43" w:rsidR="00545977" w:rsidRPr="00EB6097" w:rsidRDefault="00545977" w:rsidP="00EB6097">
      <w:pPr>
        <w:pStyle w:val="ListParagraph"/>
        <w:numPr>
          <w:ilvl w:val="2"/>
          <w:numId w:val="11"/>
        </w:numPr>
        <w:tabs>
          <w:tab w:val="left" w:pos="-720"/>
        </w:tabs>
        <w:suppressAutoHyphens/>
        <w:spacing w:after="0" w:line="240" w:lineRule="auto"/>
        <w:jc w:val="both"/>
        <w:rPr>
          <w:rFonts w:ascii="Arial" w:hAnsi="Arial" w:cs="Arial"/>
          <w:bCs/>
          <w:color w:val="000000" w:themeColor="text1"/>
          <w:sz w:val="20"/>
          <w:szCs w:val="20"/>
        </w:rPr>
      </w:pPr>
      <w:r w:rsidRPr="00EB6097">
        <w:rPr>
          <w:rFonts w:ascii="Arial" w:hAnsi="Arial" w:cs="Arial"/>
          <w:bCs/>
          <w:color w:val="000000" w:themeColor="text1"/>
          <w:sz w:val="20"/>
          <w:szCs w:val="20"/>
        </w:rPr>
        <w:t xml:space="preserve">Contractor’s Database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substantially conform to the functional descriptions and technical specifications proposed in Offeror’s RFP response and agreed to by County.  </w:t>
      </w:r>
      <w:r w:rsidR="00EB6097">
        <w:rPr>
          <w:rFonts w:ascii="Arial" w:hAnsi="Arial" w:cs="Arial"/>
          <w:bCs/>
          <w:color w:val="000000" w:themeColor="text1"/>
          <w:sz w:val="20"/>
          <w:szCs w:val="20"/>
        </w:rPr>
        <w:br/>
      </w:r>
    </w:p>
    <w:p w14:paraId="0D2BB970" w14:textId="3DF283A9" w:rsidR="001128B4" w:rsidRPr="00EB6097" w:rsidRDefault="001128B4" w:rsidP="00EB6097">
      <w:pPr>
        <w:pStyle w:val="ListParagraph"/>
        <w:numPr>
          <w:ilvl w:val="2"/>
          <w:numId w:val="11"/>
        </w:numPr>
        <w:tabs>
          <w:tab w:val="left" w:pos="-720"/>
        </w:tabs>
        <w:suppressAutoHyphens/>
        <w:spacing w:after="0" w:line="240" w:lineRule="auto"/>
        <w:jc w:val="both"/>
        <w:rPr>
          <w:rFonts w:ascii="Arial" w:hAnsi="Arial" w:cs="Arial"/>
          <w:bCs/>
          <w:color w:val="000000" w:themeColor="text1"/>
          <w:sz w:val="20"/>
          <w:szCs w:val="20"/>
        </w:rPr>
      </w:pPr>
      <w:r w:rsidRPr="00EB6097">
        <w:rPr>
          <w:rFonts w:ascii="Arial" w:hAnsi="Arial" w:cs="Arial"/>
          <w:bCs/>
          <w:color w:val="000000" w:themeColor="text1"/>
          <w:sz w:val="20"/>
          <w:szCs w:val="20"/>
        </w:rPr>
        <w:t xml:space="preserve">Contractor’s Database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at a minimum, contain information regarding type, location, and ownership of all backflow prevention devices.  The database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also include such data points as inspection dates, inspection results, fees and charges associated with each individual account and other data points as deemed appropriate and agreed upon between Contractor and County.</w:t>
      </w:r>
      <w:r w:rsidR="00EB6097">
        <w:rPr>
          <w:rFonts w:ascii="Arial" w:hAnsi="Arial" w:cs="Arial"/>
          <w:bCs/>
          <w:color w:val="000000" w:themeColor="text1"/>
          <w:sz w:val="20"/>
          <w:szCs w:val="20"/>
        </w:rPr>
        <w:br/>
      </w:r>
    </w:p>
    <w:p w14:paraId="6175C0BF" w14:textId="0DBF239A" w:rsidR="001128B4" w:rsidRPr="00EB6097" w:rsidRDefault="001128B4" w:rsidP="00EB6097">
      <w:pPr>
        <w:pStyle w:val="ListParagraph"/>
        <w:numPr>
          <w:ilvl w:val="2"/>
          <w:numId w:val="11"/>
        </w:numPr>
        <w:tabs>
          <w:tab w:val="left" w:pos="-720"/>
        </w:tabs>
        <w:suppressAutoHyphens/>
        <w:spacing w:after="0" w:line="240" w:lineRule="auto"/>
        <w:jc w:val="both"/>
        <w:rPr>
          <w:rFonts w:ascii="Arial" w:hAnsi="Arial" w:cs="Arial"/>
          <w:bCs/>
          <w:color w:val="000000" w:themeColor="text1"/>
          <w:sz w:val="20"/>
          <w:szCs w:val="20"/>
        </w:rPr>
      </w:pPr>
      <w:r w:rsidRPr="00EB6097">
        <w:rPr>
          <w:rFonts w:ascii="Arial" w:hAnsi="Arial" w:cs="Arial"/>
          <w:bCs/>
          <w:color w:val="000000" w:themeColor="text1"/>
          <w:sz w:val="20"/>
          <w:szCs w:val="20"/>
        </w:rPr>
        <w:t xml:space="preserve">Contractor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develop, as agreed upon in consultation with County, and maintain a set of forms for field inspections, customer notifications (initial, test result, fees, and charges, etc.) and other Program administrative needs.  </w:t>
      </w:r>
      <w:r w:rsidR="00EB6097">
        <w:rPr>
          <w:rFonts w:ascii="Arial" w:hAnsi="Arial" w:cs="Arial"/>
          <w:bCs/>
          <w:color w:val="000000" w:themeColor="text1"/>
          <w:sz w:val="20"/>
          <w:szCs w:val="20"/>
        </w:rPr>
        <w:br/>
      </w:r>
    </w:p>
    <w:p w14:paraId="7D704F07" w14:textId="616F4D84" w:rsidR="001128B4" w:rsidRPr="00EB6097" w:rsidRDefault="001128B4" w:rsidP="00EB6097">
      <w:pPr>
        <w:pStyle w:val="ListParagraph"/>
        <w:numPr>
          <w:ilvl w:val="2"/>
          <w:numId w:val="11"/>
        </w:numPr>
        <w:tabs>
          <w:tab w:val="left" w:pos="-720"/>
        </w:tabs>
        <w:suppressAutoHyphens/>
        <w:spacing w:after="0" w:line="240" w:lineRule="auto"/>
        <w:jc w:val="both"/>
        <w:rPr>
          <w:rFonts w:ascii="Arial" w:hAnsi="Arial" w:cs="Arial"/>
          <w:bCs/>
          <w:color w:val="000000" w:themeColor="text1"/>
          <w:sz w:val="20"/>
          <w:szCs w:val="20"/>
        </w:rPr>
      </w:pPr>
      <w:r w:rsidRPr="00EB6097">
        <w:rPr>
          <w:rFonts w:ascii="Arial" w:hAnsi="Arial" w:cs="Arial"/>
          <w:bCs/>
          <w:color w:val="000000" w:themeColor="text1"/>
          <w:sz w:val="20"/>
          <w:szCs w:val="20"/>
        </w:rPr>
        <w:t xml:space="preserve">Contractor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provide an email notification system to enable efficient contact of County customers required to be in the Program.  Email notifications may be in-lieu of hardcopy regular postal service delivery mail of correspondence necessary for the administration of the Program as agreed upon between Contractor and County.  Contractor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send annual BFP test notifications by email to County customers. </w:t>
      </w:r>
      <w:r w:rsidR="00EB6097">
        <w:rPr>
          <w:rFonts w:ascii="Arial" w:hAnsi="Arial" w:cs="Arial"/>
          <w:bCs/>
          <w:color w:val="000000" w:themeColor="text1"/>
          <w:sz w:val="20"/>
          <w:szCs w:val="20"/>
        </w:rPr>
        <w:br/>
      </w:r>
    </w:p>
    <w:p w14:paraId="5894B21B" w14:textId="6D507912" w:rsidR="001128B4" w:rsidRPr="00EB6097" w:rsidRDefault="001128B4" w:rsidP="00EB6097">
      <w:pPr>
        <w:pStyle w:val="ListParagraph"/>
        <w:numPr>
          <w:ilvl w:val="2"/>
          <w:numId w:val="11"/>
        </w:numPr>
        <w:tabs>
          <w:tab w:val="left" w:pos="-720"/>
        </w:tabs>
        <w:suppressAutoHyphens/>
        <w:spacing w:after="0" w:line="240" w:lineRule="auto"/>
        <w:jc w:val="both"/>
        <w:rPr>
          <w:rFonts w:ascii="Arial" w:hAnsi="Arial" w:cs="Arial"/>
          <w:bCs/>
          <w:color w:val="000000" w:themeColor="text1"/>
          <w:sz w:val="20"/>
          <w:szCs w:val="20"/>
        </w:rPr>
      </w:pPr>
      <w:r w:rsidRPr="00EB6097">
        <w:rPr>
          <w:rFonts w:ascii="Arial" w:hAnsi="Arial" w:cs="Arial"/>
          <w:bCs/>
          <w:color w:val="000000" w:themeColor="text1"/>
          <w:sz w:val="20"/>
          <w:szCs w:val="20"/>
        </w:rPr>
        <w:t xml:space="preserve">Contractor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provide a test tag system, approved by County, for field placement of tags on BFP equipment indicating date, time, </w:t>
      </w:r>
      <w:proofErr w:type="gramStart"/>
      <w:r w:rsidRPr="00EB6097">
        <w:rPr>
          <w:rFonts w:ascii="Arial" w:hAnsi="Arial" w:cs="Arial"/>
          <w:bCs/>
          <w:color w:val="000000" w:themeColor="text1"/>
          <w:sz w:val="20"/>
          <w:szCs w:val="20"/>
        </w:rPr>
        <w:t>inspector</w:t>
      </w:r>
      <w:proofErr w:type="gramEnd"/>
      <w:r w:rsidRPr="00EB6097">
        <w:rPr>
          <w:rFonts w:ascii="Arial" w:hAnsi="Arial" w:cs="Arial"/>
          <w:bCs/>
          <w:color w:val="000000" w:themeColor="text1"/>
          <w:sz w:val="20"/>
          <w:szCs w:val="20"/>
        </w:rPr>
        <w:t xml:space="preserve"> and inspection result of each individual BFP assembly inspected by Contractor. </w:t>
      </w:r>
      <w:r w:rsidR="00EB6097">
        <w:rPr>
          <w:rFonts w:ascii="Arial" w:hAnsi="Arial" w:cs="Arial"/>
          <w:bCs/>
          <w:color w:val="000000" w:themeColor="text1"/>
          <w:sz w:val="20"/>
          <w:szCs w:val="20"/>
        </w:rPr>
        <w:br/>
      </w:r>
    </w:p>
    <w:p w14:paraId="5B81ABAB" w14:textId="44A285AD" w:rsidR="001128B4" w:rsidRPr="00EB6097" w:rsidRDefault="001128B4" w:rsidP="00EB6097">
      <w:pPr>
        <w:pStyle w:val="ListParagraph"/>
        <w:numPr>
          <w:ilvl w:val="2"/>
          <w:numId w:val="11"/>
        </w:numPr>
        <w:tabs>
          <w:tab w:val="left" w:pos="-720"/>
        </w:tabs>
        <w:suppressAutoHyphens/>
        <w:spacing w:after="0" w:line="240" w:lineRule="auto"/>
        <w:jc w:val="both"/>
        <w:rPr>
          <w:rFonts w:ascii="Arial" w:hAnsi="Arial" w:cs="Arial"/>
          <w:bCs/>
          <w:color w:val="000000" w:themeColor="text1"/>
          <w:sz w:val="20"/>
          <w:szCs w:val="20"/>
        </w:rPr>
      </w:pPr>
      <w:r w:rsidRPr="00EB6097">
        <w:rPr>
          <w:rFonts w:ascii="Arial" w:hAnsi="Arial" w:cs="Arial"/>
          <w:bCs/>
          <w:color w:val="000000" w:themeColor="text1"/>
          <w:sz w:val="20"/>
          <w:szCs w:val="20"/>
        </w:rPr>
        <w:t xml:space="preserve">Contractor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maintain in the Database records of original and follow up BFP surveys and initial and annual test records for all BFPs.</w:t>
      </w:r>
      <w:r w:rsidR="00EB6097">
        <w:rPr>
          <w:rFonts w:ascii="Arial" w:hAnsi="Arial" w:cs="Arial"/>
          <w:bCs/>
          <w:color w:val="000000" w:themeColor="text1"/>
          <w:sz w:val="20"/>
          <w:szCs w:val="20"/>
        </w:rPr>
        <w:br/>
      </w:r>
    </w:p>
    <w:p w14:paraId="18A3B49D" w14:textId="5383B715" w:rsidR="001128B4" w:rsidRPr="00EB6097" w:rsidRDefault="001128B4" w:rsidP="00EB6097">
      <w:pPr>
        <w:pStyle w:val="ListParagraph"/>
        <w:numPr>
          <w:ilvl w:val="2"/>
          <w:numId w:val="11"/>
        </w:numPr>
        <w:tabs>
          <w:tab w:val="left" w:pos="-720"/>
        </w:tabs>
        <w:suppressAutoHyphens/>
        <w:spacing w:after="0" w:line="240" w:lineRule="auto"/>
        <w:jc w:val="both"/>
        <w:rPr>
          <w:rFonts w:ascii="Arial" w:hAnsi="Arial" w:cs="Arial"/>
          <w:bCs/>
          <w:color w:val="000000" w:themeColor="text1"/>
          <w:sz w:val="20"/>
          <w:szCs w:val="20"/>
        </w:rPr>
      </w:pPr>
      <w:r w:rsidRPr="00EB6097">
        <w:rPr>
          <w:rFonts w:ascii="Arial" w:hAnsi="Arial" w:cs="Arial"/>
          <w:bCs/>
          <w:color w:val="000000" w:themeColor="text1"/>
          <w:sz w:val="20"/>
          <w:szCs w:val="20"/>
        </w:rPr>
        <w:t xml:space="preserve">Contractor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input into the database test results of all BFP tests.</w:t>
      </w:r>
      <w:r w:rsidR="00EB6097">
        <w:rPr>
          <w:rFonts w:ascii="Arial" w:hAnsi="Arial" w:cs="Arial"/>
          <w:bCs/>
          <w:color w:val="000000" w:themeColor="text1"/>
          <w:sz w:val="20"/>
          <w:szCs w:val="20"/>
        </w:rPr>
        <w:br/>
      </w:r>
    </w:p>
    <w:p w14:paraId="5B549751" w14:textId="0657F604" w:rsidR="001128B4" w:rsidRPr="00EB6097" w:rsidRDefault="001128B4" w:rsidP="00EB6097">
      <w:pPr>
        <w:pStyle w:val="ListParagraph"/>
        <w:numPr>
          <w:ilvl w:val="2"/>
          <w:numId w:val="11"/>
        </w:numPr>
        <w:tabs>
          <w:tab w:val="left" w:pos="-720"/>
        </w:tabs>
        <w:suppressAutoHyphens/>
        <w:spacing w:after="0" w:line="240" w:lineRule="auto"/>
        <w:jc w:val="both"/>
        <w:rPr>
          <w:rFonts w:ascii="Arial" w:hAnsi="Arial" w:cs="Arial"/>
          <w:bCs/>
          <w:color w:val="000000" w:themeColor="text1"/>
          <w:sz w:val="20"/>
          <w:szCs w:val="20"/>
        </w:rPr>
      </w:pPr>
      <w:r w:rsidRPr="00EB6097">
        <w:rPr>
          <w:rFonts w:ascii="Arial" w:hAnsi="Arial" w:cs="Arial"/>
          <w:bCs/>
          <w:color w:val="000000" w:themeColor="text1"/>
          <w:sz w:val="20"/>
          <w:szCs w:val="20"/>
        </w:rPr>
        <w:t xml:space="preserve">Contractor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perform all modifications of the Database as necessary and agreed upon between Contractor and County.  A Program review of the Database structure and functioning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be completed annually by Contractor and County to assess the efficiency and effectiveness of County’s Program. Contractor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provide all Program Survey &amp; Testing Data Entry Services and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perform all Program information updates of the Database at least monthly.  </w:t>
      </w:r>
      <w:r w:rsidR="00EB6097">
        <w:rPr>
          <w:rFonts w:ascii="Arial" w:hAnsi="Arial" w:cs="Arial"/>
          <w:bCs/>
          <w:color w:val="000000" w:themeColor="text1"/>
          <w:sz w:val="20"/>
          <w:szCs w:val="20"/>
        </w:rPr>
        <w:br/>
      </w:r>
    </w:p>
    <w:p w14:paraId="4E9332C6" w14:textId="77777777" w:rsidR="00196570" w:rsidRPr="00EB6097" w:rsidRDefault="001128B4" w:rsidP="00EB6097">
      <w:pPr>
        <w:pStyle w:val="ListParagraph"/>
        <w:numPr>
          <w:ilvl w:val="1"/>
          <w:numId w:val="11"/>
        </w:numPr>
        <w:tabs>
          <w:tab w:val="left" w:pos="-720"/>
        </w:tabs>
        <w:suppressAutoHyphens/>
        <w:spacing w:after="0" w:line="240" w:lineRule="auto"/>
        <w:jc w:val="both"/>
        <w:rPr>
          <w:rFonts w:ascii="Arial" w:hAnsi="Arial" w:cs="Arial"/>
          <w:bCs/>
          <w:color w:val="000000" w:themeColor="text1"/>
          <w:sz w:val="20"/>
          <w:szCs w:val="20"/>
        </w:rPr>
      </w:pPr>
      <w:r w:rsidRPr="00EB6097">
        <w:rPr>
          <w:rFonts w:ascii="Arial" w:hAnsi="Arial" w:cs="Arial"/>
          <w:b/>
          <w:color w:val="000000" w:themeColor="text1"/>
          <w:sz w:val="20"/>
          <w:szCs w:val="20"/>
        </w:rPr>
        <w:t>Use and Users</w:t>
      </w:r>
      <w:r w:rsidRPr="00EB6097">
        <w:rPr>
          <w:rFonts w:ascii="Arial" w:hAnsi="Arial" w:cs="Arial"/>
          <w:bCs/>
          <w:color w:val="000000" w:themeColor="text1"/>
          <w:sz w:val="20"/>
          <w:szCs w:val="20"/>
        </w:rPr>
        <w:t xml:space="preserve">. </w:t>
      </w:r>
    </w:p>
    <w:p w14:paraId="06E0E520" w14:textId="34F18AB9" w:rsidR="00196570" w:rsidRPr="00EB6097" w:rsidRDefault="00196570" w:rsidP="00EB6097">
      <w:pPr>
        <w:pStyle w:val="ListParagraph"/>
        <w:numPr>
          <w:ilvl w:val="2"/>
          <w:numId w:val="11"/>
        </w:numPr>
        <w:tabs>
          <w:tab w:val="left" w:pos="-720"/>
        </w:tabs>
        <w:suppressAutoHyphens/>
        <w:spacing w:after="0" w:line="240" w:lineRule="auto"/>
        <w:jc w:val="both"/>
        <w:rPr>
          <w:rFonts w:ascii="Arial" w:hAnsi="Arial" w:cs="Arial"/>
          <w:bCs/>
          <w:color w:val="000000" w:themeColor="text1"/>
          <w:sz w:val="20"/>
          <w:szCs w:val="20"/>
        </w:rPr>
      </w:pPr>
      <w:r w:rsidRPr="00EB6097">
        <w:rPr>
          <w:rFonts w:ascii="Arial" w:hAnsi="Arial" w:cs="Arial"/>
          <w:bCs/>
          <w:color w:val="000000" w:themeColor="text1"/>
          <w:sz w:val="20"/>
          <w:szCs w:val="20"/>
        </w:rPr>
        <w:t>Authorized County users should, at a minimum, be able to access the Database via local personal computer (PC)-based internet browsers and the internet through secure internet connections and protocols. Database should have the ability to keep and maintain account usernames and passwords in a secure manner using industry standard encryption algorithms.</w:t>
      </w:r>
      <w:r w:rsidR="00EB6097">
        <w:rPr>
          <w:rFonts w:ascii="Arial" w:hAnsi="Arial" w:cs="Arial"/>
          <w:bCs/>
          <w:color w:val="000000" w:themeColor="text1"/>
          <w:sz w:val="20"/>
          <w:szCs w:val="20"/>
        </w:rPr>
        <w:br/>
      </w:r>
    </w:p>
    <w:p w14:paraId="573DE5AD" w14:textId="5DA50203" w:rsidR="001128B4" w:rsidRPr="00EB6097" w:rsidRDefault="001128B4" w:rsidP="00EB6097">
      <w:pPr>
        <w:pStyle w:val="ListParagraph"/>
        <w:numPr>
          <w:ilvl w:val="2"/>
          <w:numId w:val="11"/>
        </w:numPr>
        <w:tabs>
          <w:tab w:val="left" w:pos="-720"/>
        </w:tabs>
        <w:suppressAutoHyphens/>
        <w:spacing w:after="0" w:line="240" w:lineRule="auto"/>
        <w:jc w:val="both"/>
        <w:rPr>
          <w:rFonts w:ascii="Arial" w:hAnsi="Arial" w:cs="Arial"/>
          <w:bCs/>
          <w:color w:val="000000" w:themeColor="text1"/>
          <w:sz w:val="20"/>
          <w:szCs w:val="20"/>
        </w:rPr>
      </w:pPr>
      <w:r w:rsidRPr="00EB6097">
        <w:rPr>
          <w:rFonts w:ascii="Arial" w:hAnsi="Arial" w:cs="Arial"/>
          <w:bCs/>
          <w:color w:val="000000" w:themeColor="text1"/>
          <w:sz w:val="20"/>
          <w:szCs w:val="20"/>
        </w:rPr>
        <w:lastRenderedPageBreak/>
        <w:t xml:space="preserve">Contractor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ensure that the Database is web enabled and can be </w:t>
      </w:r>
      <w:proofErr w:type="gramStart"/>
      <w:r w:rsidRPr="00EB6097">
        <w:rPr>
          <w:rFonts w:ascii="Arial" w:hAnsi="Arial" w:cs="Arial"/>
          <w:bCs/>
          <w:color w:val="000000" w:themeColor="text1"/>
          <w:sz w:val="20"/>
          <w:szCs w:val="20"/>
        </w:rPr>
        <w:t>accessed at all times</w:t>
      </w:r>
      <w:proofErr w:type="gramEnd"/>
      <w:r w:rsidRPr="00EB6097">
        <w:rPr>
          <w:rFonts w:ascii="Arial" w:hAnsi="Arial" w:cs="Arial"/>
          <w:bCs/>
          <w:color w:val="000000" w:themeColor="text1"/>
          <w:sz w:val="20"/>
          <w:szCs w:val="20"/>
        </w:rPr>
        <w:t xml:space="preserve"> by a minimum of two (2) County personnel, as designated by the County Project Manager, using Google Chrome. </w:t>
      </w:r>
      <w:r w:rsidR="00EB6097">
        <w:rPr>
          <w:rFonts w:ascii="Arial" w:hAnsi="Arial" w:cs="Arial"/>
          <w:bCs/>
          <w:color w:val="000000" w:themeColor="text1"/>
          <w:sz w:val="20"/>
          <w:szCs w:val="20"/>
        </w:rPr>
        <w:br/>
      </w:r>
    </w:p>
    <w:p w14:paraId="7CA10339" w14:textId="30D0613D" w:rsidR="001128B4" w:rsidRPr="00EB6097" w:rsidRDefault="001128B4" w:rsidP="00EB6097">
      <w:pPr>
        <w:pStyle w:val="ListParagraph"/>
        <w:numPr>
          <w:ilvl w:val="1"/>
          <w:numId w:val="11"/>
        </w:numPr>
        <w:tabs>
          <w:tab w:val="left" w:pos="-720"/>
        </w:tabs>
        <w:suppressAutoHyphens/>
        <w:spacing w:after="0" w:line="240" w:lineRule="auto"/>
        <w:jc w:val="both"/>
        <w:rPr>
          <w:rFonts w:ascii="Arial" w:hAnsi="Arial" w:cs="Arial"/>
          <w:b/>
          <w:color w:val="000000" w:themeColor="text1"/>
          <w:sz w:val="20"/>
          <w:szCs w:val="20"/>
        </w:rPr>
      </w:pPr>
      <w:r w:rsidRPr="00EB6097">
        <w:rPr>
          <w:rFonts w:ascii="Arial" w:hAnsi="Arial" w:cs="Arial"/>
          <w:b/>
          <w:color w:val="000000" w:themeColor="text1"/>
          <w:sz w:val="20"/>
          <w:szCs w:val="20"/>
        </w:rPr>
        <w:t>Warranty</w:t>
      </w:r>
      <w:r w:rsidRPr="00EB6097">
        <w:rPr>
          <w:rFonts w:ascii="Arial" w:hAnsi="Arial" w:cs="Arial"/>
          <w:bCs/>
          <w:color w:val="000000" w:themeColor="text1"/>
          <w:sz w:val="20"/>
          <w:szCs w:val="20"/>
        </w:rPr>
        <w:t xml:space="preserve">. Contractor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at a minimum, warrant that the Database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be without material defects for the term of this Agreement. If Database does not perform as warranted, Contractor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use reasonable efforts, consistent with industry standards to cure the material defects or provide County with a functional equivalent at no additional cost. </w:t>
      </w:r>
      <w:r w:rsidR="00545977" w:rsidRPr="00EB6097">
        <w:rPr>
          <w:rFonts w:ascii="Arial" w:hAnsi="Arial" w:cs="Arial"/>
          <w:bCs/>
          <w:color w:val="000000" w:themeColor="text1"/>
          <w:sz w:val="20"/>
          <w:szCs w:val="20"/>
        </w:rPr>
        <w:t>Offerors are asked to describe in their RFP response their warranty for Software performance if it differs from what is stated here in the Scope of Services.</w:t>
      </w:r>
      <w:r w:rsidR="00EB6097">
        <w:rPr>
          <w:rFonts w:ascii="Arial" w:hAnsi="Arial" w:cs="Arial"/>
          <w:bCs/>
          <w:color w:val="000000" w:themeColor="text1"/>
          <w:sz w:val="20"/>
          <w:szCs w:val="20"/>
        </w:rPr>
        <w:br/>
      </w:r>
    </w:p>
    <w:p w14:paraId="480598B1" w14:textId="51D58203" w:rsidR="001128B4" w:rsidRPr="00EB6097" w:rsidRDefault="001128B4" w:rsidP="00EB6097">
      <w:pPr>
        <w:pStyle w:val="ListParagraph"/>
        <w:numPr>
          <w:ilvl w:val="1"/>
          <w:numId w:val="11"/>
        </w:numPr>
        <w:tabs>
          <w:tab w:val="right" w:pos="9360"/>
        </w:tabs>
        <w:spacing w:line="240" w:lineRule="auto"/>
        <w:jc w:val="both"/>
        <w:rPr>
          <w:rFonts w:ascii="Arial" w:hAnsi="Arial" w:cs="Arial"/>
          <w:b/>
          <w:color w:val="000000" w:themeColor="text1"/>
          <w:sz w:val="20"/>
          <w:szCs w:val="20"/>
        </w:rPr>
      </w:pPr>
      <w:r w:rsidRPr="00EB6097">
        <w:rPr>
          <w:rFonts w:ascii="Arial" w:hAnsi="Arial" w:cs="Arial"/>
          <w:b/>
          <w:color w:val="000000" w:themeColor="text1"/>
          <w:sz w:val="20"/>
          <w:szCs w:val="20"/>
        </w:rPr>
        <w:t xml:space="preserve">Data Security and Ownership. </w:t>
      </w:r>
      <w:r w:rsidR="00545977" w:rsidRPr="00EB6097">
        <w:rPr>
          <w:rFonts w:ascii="Arial" w:hAnsi="Arial" w:cs="Arial"/>
          <w:bCs/>
          <w:color w:val="000000" w:themeColor="text1"/>
          <w:sz w:val="20"/>
          <w:szCs w:val="20"/>
        </w:rPr>
        <w:t>Offerors are asked to describe in detail in their RFP response how they provide data security and are asked to note any deviations or exceptions to the data security and ownership stated here in the Scope of Services.</w:t>
      </w:r>
      <w:r w:rsidR="00EB6097">
        <w:rPr>
          <w:rFonts w:ascii="Arial" w:hAnsi="Arial" w:cs="Arial"/>
          <w:bCs/>
          <w:color w:val="000000" w:themeColor="text1"/>
          <w:sz w:val="20"/>
          <w:szCs w:val="20"/>
        </w:rPr>
        <w:br/>
      </w:r>
    </w:p>
    <w:p w14:paraId="19BFA93A" w14:textId="252971D4" w:rsidR="001128B4" w:rsidRPr="00EB6097" w:rsidRDefault="001128B4" w:rsidP="00EB6097">
      <w:pPr>
        <w:pStyle w:val="ListParagraph"/>
        <w:numPr>
          <w:ilvl w:val="2"/>
          <w:numId w:val="11"/>
        </w:numPr>
        <w:tabs>
          <w:tab w:val="right" w:pos="9360"/>
        </w:tabs>
        <w:spacing w:line="240" w:lineRule="auto"/>
        <w:jc w:val="both"/>
        <w:rPr>
          <w:rFonts w:ascii="Arial" w:hAnsi="Arial" w:cs="Arial"/>
          <w:b/>
          <w:color w:val="000000" w:themeColor="text1"/>
          <w:sz w:val="20"/>
          <w:szCs w:val="20"/>
        </w:rPr>
      </w:pPr>
      <w:r w:rsidRPr="00EB6097">
        <w:rPr>
          <w:rFonts w:ascii="Arial" w:hAnsi="Arial" w:cs="Arial"/>
          <w:bCs/>
          <w:color w:val="000000" w:themeColor="text1"/>
          <w:sz w:val="20"/>
          <w:szCs w:val="20"/>
        </w:rPr>
        <w:t xml:space="preserve">At a minimum, Contractor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maintain adequate security and disaster recovery protocols. </w:t>
      </w:r>
      <w:proofErr w:type="gramStart"/>
      <w:r w:rsidRPr="00EB6097">
        <w:rPr>
          <w:rFonts w:ascii="Arial" w:hAnsi="Arial" w:cs="Arial"/>
          <w:bCs/>
          <w:color w:val="000000" w:themeColor="text1"/>
          <w:sz w:val="20"/>
          <w:szCs w:val="20"/>
        </w:rPr>
        <w:t>Contractor’s Cloud Service Provider (“CSP”) and data center,</w:t>
      </w:r>
      <w:proofErr w:type="gramEnd"/>
      <w:r w:rsidRPr="00EB6097">
        <w:rPr>
          <w:rFonts w:ascii="Arial" w:hAnsi="Arial" w:cs="Arial"/>
          <w:bCs/>
          <w:color w:val="000000" w:themeColor="text1"/>
          <w:sz w:val="20"/>
          <w:szCs w:val="20"/>
        </w:rPr>
        <w:t xml:space="preserve">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be located within the United States. Contractor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maintain and keep up-to-date Database’s Secure Sockets Layer (“SSL”) Certificate.</w:t>
      </w:r>
      <w:r w:rsidR="00EB6097">
        <w:rPr>
          <w:rFonts w:ascii="Arial" w:hAnsi="Arial" w:cs="Arial"/>
          <w:bCs/>
          <w:color w:val="000000" w:themeColor="text1"/>
          <w:sz w:val="20"/>
          <w:szCs w:val="20"/>
        </w:rPr>
        <w:br/>
      </w:r>
    </w:p>
    <w:p w14:paraId="68CBD143" w14:textId="213DB077" w:rsidR="001128B4" w:rsidRPr="00EB6097" w:rsidRDefault="001128B4" w:rsidP="00EB6097">
      <w:pPr>
        <w:pStyle w:val="ListParagraph"/>
        <w:numPr>
          <w:ilvl w:val="2"/>
          <w:numId w:val="11"/>
        </w:numPr>
        <w:tabs>
          <w:tab w:val="right" w:pos="9360"/>
        </w:tabs>
        <w:spacing w:line="240" w:lineRule="auto"/>
        <w:jc w:val="both"/>
        <w:rPr>
          <w:rFonts w:ascii="Arial" w:hAnsi="Arial" w:cs="Arial"/>
          <w:b/>
          <w:color w:val="000000" w:themeColor="text1"/>
          <w:sz w:val="20"/>
          <w:szCs w:val="20"/>
        </w:rPr>
      </w:pPr>
      <w:r w:rsidRPr="00EB6097">
        <w:rPr>
          <w:rFonts w:ascii="Arial" w:hAnsi="Arial" w:cs="Arial"/>
          <w:bCs/>
          <w:color w:val="000000" w:themeColor="text1"/>
          <w:sz w:val="20"/>
          <w:szCs w:val="20"/>
        </w:rPr>
        <w:t xml:space="preserve">Contractor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perform all backups of the Database at least weekly.  Backup data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be stored on a redundant server or other hardware located in at least one site separate from the main servers.</w:t>
      </w:r>
      <w:r w:rsidR="00EB6097">
        <w:rPr>
          <w:rFonts w:ascii="Arial" w:hAnsi="Arial" w:cs="Arial"/>
          <w:bCs/>
          <w:color w:val="000000" w:themeColor="text1"/>
          <w:sz w:val="20"/>
          <w:szCs w:val="20"/>
        </w:rPr>
        <w:br/>
      </w:r>
    </w:p>
    <w:p w14:paraId="6E27E435" w14:textId="741EAEC8" w:rsidR="001128B4" w:rsidRPr="00EB6097" w:rsidRDefault="001128B4" w:rsidP="00EB6097">
      <w:pPr>
        <w:pStyle w:val="ListParagraph"/>
        <w:numPr>
          <w:ilvl w:val="2"/>
          <w:numId w:val="11"/>
        </w:numPr>
        <w:tabs>
          <w:tab w:val="right" w:pos="9360"/>
        </w:tabs>
        <w:spacing w:line="240" w:lineRule="auto"/>
        <w:jc w:val="both"/>
        <w:rPr>
          <w:rFonts w:ascii="Arial" w:hAnsi="Arial" w:cs="Arial"/>
          <w:b/>
          <w:color w:val="000000" w:themeColor="text1"/>
          <w:sz w:val="20"/>
          <w:szCs w:val="20"/>
        </w:rPr>
      </w:pPr>
      <w:r w:rsidRPr="00EB6097">
        <w:rPr>
          <w:rFonts w:ascii="Arial" w:hAnsi="Arial" w:cs="Arial"/>
          <w:bCs/>
          <w:color w:val="000000" w:themeColor="text1"/>
          <w:sz w:val="20"/>
          <w:szCs w:val="20"/>
        </w:rPr>
        <w:t>All data that: (</w:t>
      </w:r>
      <w:proofErr w:type="spellStart"/>
      <w:r w:rsidRPr="00EB6097">
        <w:rPr>
          <w:rFonts w:ascii="Arial" w:hAnsi="Arial" w:cs="Arial"/>
          <w:bCs/>
          <w:color w:val="000000" w:themeColor="text1"/>
          <w:sz w:val="20"/>
          <w:szCs w:val="20"/>
        </w:rPr>
        <w:t>i</w:t>
      </w:r>
      <w:proofErr w:type="spellEnd"/>
      <w:r w:rsidRPr="00EB6097">
        <w:rPr>
          <w:rFonts w:ascii="Arial" w:hAnsi="Arial" w:cs="Arial"/>
          <w:bCs/>
          <w:color w:val="000000" w:themeColor="text1"/>
          <w:sz w:val="20"/>
          <w:szCs w:val="20"/>
        </w:rPr>
        <w:t xml:space="preserve">) is owned by County; and (ii) uploaded into the Database will remain owned by County. County is responsible for the accuracy and legality of all such data and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represent and warrant the right to use and manage all data in connection with its use of the Database. Use of the Database confers no ownership rights to the Contractor and County materials and data may be used by the Contractor only as necessary to provide contracted Services. </w:t>
      </w:r>
      <w:r w:rsidR="00EB6097">
        <w:rPr>
          <w:rFonts w:ascii="Arial" w:hAnsi="Arial" w:cs="Arial"/>
          <w:bCs/>
          <w:color w:val="000000" w:themeColor="text1"/>
          <w:sz w:val="20"/>
          <w:szCs w:val="20"/>
        </w:rPr>
        <w:br/>
      </w:r>
    </w:p>
    <w:p w14:paraId="0B6AC28A" w14:textId="7E5788FA" w:rsidR="001128B4" w:rsidRPr="00EB6097" w:rsidRDefault="00545977" w:rsidP="00EB6097">
      <w:pPr>
        <w:pStyle w:val="ListParagraph"/>
        <w:numPr>
          <w:ilvl w:val="2"/>
          <w:numId w:val="11"/>
        </w:numPr>
        <w:spacing w:before="120" w:line="240" w:lineRule="auto"/>
        <w:jc w:val="both"/>
        <w:rPr>
          <w:rFonts w:ascii="Arial" w:hAnsi="Arial" w:cs="Arial"/>
          <w:bCs/>
          <w:color w:val="000000" w:themeColor="text1"/>
          <w:sz w:val="20"/>
          <w:szCs w:val="20"/>
        </w:rPr>
      </w:pPr>
      <w:r w:rsidRPr="00EB6097">
        <w:rPr>
          <w:rFonts w:ascii="Arial" w:hAnsi="Arial" w:cs="Arial"/>
          <w:bCs/>
          <w:color w:val="000000" w:themeColor="text1"/>
          <w:sz w:val="20"/>
          <w:szCs w:val="20"/>
        </w:rPr>
        <w:t xml:space="preserve">Upon County request, and upon termination of an Agreement, </w:t>
      </w:r>
      <w:r w:rsidR="001128B4" w:rsidRPr="00EB6097">
        <w:rPr>
          <w:rFonts w:ascii="Arial" w:hAnsi="Arial" w:cs="Arial"/>
          <w:bCs/>
          <w:color w:val="000000" w:themeColor="text1"/>
          <w:sz w:val="20"/>
          <w:szCs w:val="20"/>
        </w:rPr>
        <w:t xml:space="preserve">Contractor </w:t>
      </w:r>
      <w:r w:rsidR="00910612">
        <w:rPr>
          <w:rFonts w:ascii="Arial" w:hAnsi="Arial" w:cs="Arial"/>
          <w:bCs/>
          <w:color w:val="000000" w:themeColor="text1"/>
          <w:sz w:val="20"/>
          <w:szCs w:val="20"/>
        </w:rPr>
        <w:t>will</w:t>
      </w:r>
      <w:r w:rsidR="001128B4" w:rsidRPr="00EB6097">
        <w:rPr>
          <w:rFonts w:ascii="Arial" w:hAnsi="Arial" w:cs="Arial"/>
          <w:bCs/>
          <w:color w:val="000000" w:themeColor="text1"/>
          <w:sz w:val="20"/>
          <w:szCs w:val="20"/>
        </w:rPr>
        <w:t xml:space="preserve"> provide a complete copy of the Database to County, in a format acceptable to County such as MS Excel, MS Access, SQL Server, </w:t>
      </w:r>
      <w:r w:rsidRPr="00EB6097">
        <w:rPr>
          <w:rFonts w:ascii="Arial" w:hAnsi="Arial" w:cs="Arial"/>
          <w:bCs/>
          <w:color w:val="000000" w:themeColor="text1"/>
          <w:sz w:val="20"/>
          <w:szCs w:val="20"/>
        </w:rPr>
        <w:t xml:space="preserve">Open Database Connectivity (“ODBC”) </w:t>
      </w:r>
      <w:r w:rsidR="001128B4" w:rsidRPr="00EB6097">
        <w:rPr>
          <w:rFonts w:ascii="Arial" w:hAnsi="Arial" w:cs="Arial"/>
          <w:bCs/>
          <w:color w:val="000000" w:themeColor="text1"/>
          <w:sz w:val="20"/>
          <w:szCs w:val="20"/>
        </w:rPr>
        <w:t>etc.</w:t>
      </w:r>
      <w:r w:rsidRPr="00EB6097">
        <w:rPr>
          <w:rFonts w:ascii="Arial" w:hAnsi="Arial" w:cs="Arial"/>
          <w:bCs/>
          <w:color w:val="000000" w:themeColor="text1"/>
          <w:sz w:val="20"/>
          <w:szCs w:val="20"/>
        </w:rPr>
        <w:t xml:space="preserve">  Affirm the ability to provide data to County within a forty-eight (48) hour window or describe Offeror’s proposed timeframe. </w:t>
      </w:r>
      <w:r w:rsidR="00EB6097">
        <w:rPr>
          <w:rFonts w:ascii="Arial" w:hAnsi="Arial" w:cs="Arial"/>
          <w:bCs/>
          <w:color w:val="000000" w:themeColor="text1"/>
          <w:sz w:val="20"/>
          <w:szCs w:val="20"/>
        </w:rPr>
        <w:br/>
      </w:r>
    </w:p>
    <w:p w14:paraId="19B5D039" w14:textId="43A1E157" w:rsidR="001128B4" w:rsidRPr="00EB6097" w:rsidRDefault="001128B4" w:rsidP="00EB6097">
      <w:pPr>
        <w:pStyle w:val="ListParagraph"/>
        <w:numPr>
          <w:ilvl w:val="1"/>
          <w:numId w:val="11"/>
        </w:numPr>
        <w:tabs>
          <w:tab w:val="right" w:pos="9360"/>
        </w:tabs>
        <w:spacing w:line="240" w:lineRule="auto"/>
        <w:jc w:val="both"/>
        <w:rPr>
          <w:rFonts w:ascii="Arial" w:hAnsi="Arial" w:cs="Arial"/>
          <w:bCs/>
          <w:color w:val="000000" w:themeColor="text1"/>
          <w:sz w:val="20"/>
          <w:szCs w:val="20"/>
        </w:rPr>
      </w:pPr>
      <w:r w:rsidRPr="00EB6097">
        <w:rPr>
          <w:rFonts w:ascii="Arial" w:hAnsi="Arial" w:cs="Arial"/>
          <w:b/>
          <w:color w:val="000000" w:themeColor="text1"/>
          <w:sz w:val="20"/>
          <w:szCs w:val="20"/>
        </w:rPr>
        <w:t>Maintenance and Support</w:t>
      </w:r>
      <w:r w:rsidR="00545977" w:rsidRPr="00EB6097">
        <w:rPr>
          <w:rFonts w:ascii="Arial" w:hAnsi="Arial" w:cs="Arial"/>
          <w:b/>
          <w:color w:val="000000" w:themeColor="text1"/>
          <w:sz w:val="20"/>
          <w:szCs w:val="20"/>
        </w:rPr>
        <w:t xml:space="preserve"> Services and Service Level Agreement</w:t>
      </w:r>
      <w:r w:rsidRPr="00EB6097">
        <w:rPr>
          <w:rFonts w:ascii="Arial" w:hAnsi="Arial" w:cs="Arial"/>
          <w:b/>
          <w:color w:val="000000" w:themeColor="text1"/>
          <w:sz w:val="20"/>
          <w:szCs w:val="20"/>
        </w:rPr>
        <w:t>.</w:t>
      </w:r>
      <w:r w:rsidR="00270F39" w:rsidRPr="00EB6097">
        <w:rPr>
          <w:rFonts w:ascii="Arial" w:hAnsi="Arial" w:cs="Arial"/>
          <w:b/>
          <w:color w:val="000000" w:themeColor="text1"/>
          <w:sz w:val="20"/>
          <w:szCs w:val="20"/>
        </w:rPr>
        <w:t xml:space="preserve">  </w:t>
      </w:r>
      <w:r w:rsidR="00270F39" w:rsidRPr="00EB6097">
        <w:rPr>
          <w:rFonts w:ascii="Arial" w:hAnsi="Arial" w:cs="Arial"/>
          <w:bCs/>
          <w:color w:val="000000" w:themeColor="text1"/>
          <w:sz w:val="20"/>
          <w:szCs w:val="20"/>
        </w:rPr>
        <w:t xml:space="preserve">Contractor </w:t>
      </w:r>
      <w:r w:rsidR="00910612">
        <w:rPr>
          <w:rFonts w:ascii="Arial" w:hAnsi="Arial" w:cs="Arial"/>
          <w:bCs/>
          <w:color w:val="000000" w:themeColor="text1"/>
          <w:sz w:val="20"/>
          <w:szCs w:val="20"/>
        </w:rPr>
        <w:t>will</w:t>
      </w:r>
      <w:r w:rsidR="00270F39" w:rsidRPr="00EB6097">
        <w:rPr>
          <w:rFonts w:ascii="Arial" w:hAnsi="Arial" w:cs="Arial"/>
          <w:bCs/>
          <w:color w:val="000000" w:themeColor="text1"/>
          <w:sz w:val="20"/>
          <w:szCs w:val="20"/>
        </w:rPr>
        <w:t xml:space="preserve"> provide the following minimum maintenance and support</w:t>
      </w:r>
      <w:r w:rsidR="00545977" w:rsidRPr="00EB6097">
        <w:rPr>
          <w:rFonts w:ascii="Arial" w:hAnsi="Arial" w:cs="Arial"/>
          <w:bCs/>
          <w:color w:val="000000" w:themeColor="text1"/>
          <w:sz w:val="20"/>
          <w:szCs w:val="20"/>
        </w:rPr>
        <w:t xml:space="preserve"> of the Database</w:t>
      </w:r>
      <w:r w:rsidR="00270F39" w:rsidRPr="00EB6097">
        <w:rPr>
          <w:rFonts w:ascii="Arial" w:hAnsi="Arial" w:cs="Arial"/>
          <w:bCs/>
          <w:color w:val="000000" w:themeColor="text1"/>
          <w:sz w:val="20"/>
          <w:szCs w:val="20"/>
        </w:rPr>
        <w:t xml:space="preserve"> unless otherwise proposed by Offeror and agreed to by County. Offerors are asked to include in their Proposals any applicable Service Level Agreements (“SLA”) County may be asked to consider. </w:t>
      </w:r>
      <w:r w:rsidR="00EB6097">
        <w:rPr>
          <w:rFonts w:ascii="Arial" w:hAnsi="Arial" w:cs="Arial"/>
          <w:bCs/>
          <w:color w:val="000000" w:themeColor="text1"/>
          <w:sz w:val="20"/>
          <w:szCs w:val="20"/>
        </w:rPr>
        <w:br/>
      </w:r>
    </w:p>
    <w:p w14:paraId="6F01D500" w14:textId="453AA06F" w:rsidR="001128B4" w:rsidRPr="00EB6097" w:rsidRDefault="001128B4" w:rsidP="00EB6097">
      <w:pPr>
        <w:pStyle w:val="ListParagraph"/>
        <w:numPr>
          <w:ilvl w:val="2"/>
          <w:numId w:val="11"/>
        </w:numPr>
        <w:tabs>
          <w:tab w:val="left" w:pos="360"/>
          <w:tab w:val="left" w:pos="540"/>
          <w:tab w:val="right" w:pos="9360"/>
        </w:tabs>
        <w:spacing w:line="240" w:lineRule="auto"/>
        <w:jc w:val="both"/>
        <w:rPr>
          <w:rFonts w:ascii="Arial" w:hAnsi="Arial" w:cs="Arial"/>
          <w:bCs/>
          <w:color w:val="000000" w:themeColor="text1"/>
          <w:sz w:val="20"/>
          <w:szCs w:val="20"/>
        </w:rPr>
      </w:pPr>
      <w:r w:rsidRPr="00EB6097">
        <w:rPr>
          <w:rFonts w:ascii="Arial" w:hAnsi="Arial" w:cs="Arial"/>
          <w:bCs/>
          <w:color w:val="000000" w:themeColor="text1"/>
          <w:sz w:val="20"/>
          <w:szCs w:val="20"/>
        </w:rPr>
        <w:t xml:space="preserve">Contractor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use commercially reasonable efforts to ensure the Database is available with the uptime percentage of 99.9%.  </w:t>
      </w:r>
      <w:r w:rsidR="00EB6097">
        <w:rPr>
          <w:rFonts w:ascii="Arial" w:hAnsi="Arial" w:cs="Arial"/>
          <w:bCs/>
          <w:color w:val="000000" w:themeColor="text1"/>
          <w:sz w:val="20"/>
          <w:szCs w:val="20"/>
        </w:rPr>
        <w:br/>
      </w:r>
    </w:p>
    <w:p w14:paraId="345546FA" w14:textId="0FE3CF3D" w:rsidR="001128B4" w:rsidRPr="00EB6097" w:rsidRDefault="001128B4" w:rsidP="00EB6097">
      <w:pPr>
        <w:pStyle w:val="ListParagraph"/>
        <w:numPr>
          <w:ilvl w:val="2"/>
          <w:numId w:val="11"/>
        </w:numPr>
        <w:spacing w:before="120" w:line="240" w:lineRule="auto"/>
        <w:jc w:val="both"/>
        <w:rPr>
          <w:rFonts w:ascii="Arial" w:hAnsi="Arial" w:cs="Arial"/>
          <w:b/>
          <w:color w:val="000000" w:themeColor="text1"/>
          <w:sz w:val="20"/>
          <w:szCs w:val="20"/>
        </w:rPr>
      </w:pPr>
      <w:r w:rsidRPr="00EB6097">
        <w:rPr>
          <w:rFonts w:ascii="Arial" w:hAnsi="Arial" w:cs="Arial"/>
          <w:bCs/>
          <w:color w:val="000000" w:themeColor="text1"/>
          <w:sz w:val="20"/>
          <w:szCs w:val="20"/>
        </w:rPr>
        <w:t xml:space="preserve">Contractor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provide unlimited Database maintenance and customer support throughout the term of this Agreement, including but not limited to troubleshooting access to Database data or formatting and printing reports. Support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be provided, at a minimum, Monday through Friday, during normal business hours 8:00 to 5:00 p.m. Mountain Time via phone and e-mail</w:t>
      </w:r>
      <w:r w:rsidR="00270F39" w:rsidRPr="00EB6097">
        <w:rPr>
          <w:rFonts w:ascii="Arial" w:hAnsi="Arial" w:cs="Arial"/>
          <w:bCs/>
          <w:color w:val="000000" w:themeColor="text1"/>
          <w:sz w:val="20"/>
          <w:szCs w:val="20"/>
        </w:rPr>
        <w:t xml:space="preserve">.  </w:t>
      </w:r>
      <w:r w:rsidRPr="00EB6097">
        <w:rPr>
          <w:rFonts w:ascii="Arial" w:hAnsi="Arial" w:cs="Arial"/>
          <w:bCs/>
          <w:color w:val="000000" w:themeColor="text1"/>
          <w:sz w:val="20"/>
          <w:szCs w:val="20"/>
        </w:rPr>
        <w:t>If th</w:t>
      </w:r>
      <w:r w:rsidR="00270F39" w:rsidRPr="00EB6097">
        <w:rPr>
          <w:rFonts w:ascii="Arial" w:hAnsi="Arial" w:cs="Arial"/>
          <w:bCs/>
          <w:color w:val="000000" w:themeColor="text1"/>
          <w:sz w:val="20"/>
          <w:szCs w:val="20"/>
        </w:rPr>
        <w:t>e c</w:t>
      </w:r>
      <w:r w:rsidRPr="00EB6097">
        <w:rPr>
          <w:rFonts w:ascii="Arial" w:hAnsi="Arial" w:cs="Arial"/>
          <w:bCs/>
          <w:color w:val="000000" w:themeColor="text1"/>
          <w:sz w:val="20"/>
          <w:szCs w:val="20"/>
        </w:rPr>
        <w:t xml:space="preserve">ontact information changes throughout the term of </w:t>
      </w:r>
      <w:r w:rsidR="00270F39" w:rsidRPr="00EB6097">
        <w:rPr>
          <w:rFonts w:ascii="Arial" w:hAnsi="Arial" w:cs="Arial"/>
          <w:bCs/>
          <w:color w:val="000000" w:themeColor="text1"/>
          <w:sz w:val="20"/>
          <w:szCs w:val="20"/>
        </w:rPr>
        <w:t>an</w:t>
      </w:r>
      <w:r w:rsidRPr="00EB6097">
        <w:rPr>
          <w:rFonts w:ascii="Arial" w:hAnsi="Arial" w:cs="Arial"/>
          <w:bCs/>
          <w:color w:val="000000" w:themeColor="text1"/>
          <w:sz w:val="20"/>
          <w:szCs w:val="20"/>
        </w:rPr>
        <w:t xml:space="preserve"> agreement, Contractor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notify County Project Manager in writing within forty-eight (48) hours and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provide all new pertinent contact information necessary for County to request and receive maintenance and support.  </w:t>
      </w:r>
      <w:r w:rsidR="00EB6097">
        <w:rPr>
          <w:rFonts w:ascii="Arial" w:hAnsi="Arial" w:cs="Arial"/>
          <w:bCs/>
          <w:color w:val="000000" w:themeColor="text1"/>
          <w:sz w:val="20"/>
          <w:szCs w:val="20"/>
        </w:rPr>
        <w:br/>
      </w:r>
    </w:p>
    <w:p w14:paraId="4690C6E7" w14:textId="352A3360" w:rsidR="001128B4" w:rsidRPr="00EB6097" w:rsidRDefault="001128B4" w:rsidP="00EB6097">
      <w:pPr>
        <w:pStyle w:val="ListParagraph"/>
        <w:numPr>
          <w:ilvl w:val="2"/>
          <w:numId w:val="11"/>
        </w:numPr>
        <w:spacing w:before="120" w:line="240" w:lineRule="auto"/>
        <w:jc w:val="both"/>
        <w:rPr>
          <w:rFonts w:ascii="Arial" w:hAnsi="Arial" w:cs="Arial"/>
          <w:b/>
          <w:color w:val="000000" w:themeColor="text1"/>
          <w:sz w:val="20"/>
          <w:szCs w:val="20"/>
        </w:rPr>
      </w:pPr>
      <w:r w:rsidRPr="00EB6097">
        <w:rPr>
          <w:rFonts w:ascii="Arial" w:hAnsi="Arial" w:cs="Arial"/>
          <w:bCs/>
          <w:color w:val="000000" w:themeColor="text1"/>
          <w:sz w:val="20"/>
          <w:szCs w:val="20"/>
        </w:rPr>
        <w:t xml:space="preserve">Contractor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respond to County’s support requests within two (2) business days.  If Contractor is unable to immediately determine the reason for the issue or is unable to immediately determine a solution, Contractor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continue work with the County Project Manager and troubleshoot until the issue is resolved.  Throughout this process, Contractor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clearly communicate to the County Project Manager anticipated steps to resolve the issue and an </w:t>
      </w:r>
      <w:r w:rsidRPr="00EB6097">
        <w:rPr>
          <w:rFonts w:ascii="Arial" w:hAnsi="Arial" w:cs="Arial"/>
          <w:bCs/>
          <w:color w:val="000000" w:themeColor="text1"/>
          <w:sz w:val="20"/>
          <w:szCs w:val="20"/>
        </w:rPr>
        <w:lastRenderedPageBreak/>
        <w:t xml:space="preserve">estimated timeline for resolution. </w:t>
      </w:r>
      <w:r w:rsidR="00EB6097">
        <w:rPr>
          <w:rFonts w:ascii="Arial" w:hAnsi="Arial" w:cs="Arial"/>
          <w:bCs/>
          <w:color w:val="000000" w:themeColor="text1"/>
          <w:sz w:val="20"/>
          <w:szCs w:val="20"/>
        </w:rPr>
        <w:br/>
      </w:r>
    </w:p>
    <w:p w14:paraId="3B2B5CD7" w14:textId="7164F929" w:rsidR="001128B4" w:rsidRPr="00EB6097" w:rsidRDefault="001128B4" w:rsidP="00EB6097">
      <w:pPr>
        <w:pStyle w:val="ListParagraph"/>
        <w:numPr>
          <w:ilvl w:val="2"/>
          <w:numId w:val="11"/>
        </w:numPr>
        <w:spacing w:before="120" w:line="240" w:lineRule="auto"/>
        <w:jc w:val="both"/>
        <w:rPr>
          <w:rFonts w:ascii="Arial" w:hAnsi="Arial" w:cs="Arial"/>
          <w:b/>
          <w:color w:val="000000" w:themeColor="text1"/>
          <w:sz w:val="20"/>
          <w:szCs w:val="20"/>
        </w:rPr>
      </w:pPr>
      <w:r w:rsidRPr="00EB6097">
        <w:rPr>
          <w:rFonts w:ascii="Arial" w:hAnsi="Arial" w:cs="Arial"/>
          <w:bCs/>
          <w:color w:val="000000" w:themeColor="text1"/>
          <w:sz w:val="20"/>
          <w:szCs w:val="20"/>
        </w:rPr>
        <w:t xml:space="preserve">Contractor may, throughout the term of this Agreement, implement upgrades or feature enhancements to improve Database functionality.  Notwithstanding Section </w:t>
      </w:r>
      <w:r w:rsidR="00910612">
        <w:rPr>
          <w:rFonts w:ascii="Arial" w:hAnsi="Arial" w:cs="Arial"/>
          <w:bCs/>
          <w:color w:val="000000" w:themeColor="text1"/>
          <w:sz w:val="20"/>
          <w:szCs w:val="20"/>
        </w:rPr>
        <w:t>3(b</w:t>
      </w:r>
      <w:r w:rsidRPr="00EB6097">
        <w:rPr>
          <w:rFonts w:ascii="Arial" w:hAnsi="Arial" w:cs="Arial"/>
          <w:bCs/>
          <w:color w:val="000000" w:themeColor="text1"/>
          <w:sz w:val="20"/>
          <w:szCs w:val="20"/>
        </w:rPr>
        <w:t xml:space="preserve">) related to changes to the Database program used to develop the Database, Contractor </w:t>
      </w:r>
      <w:r w:rsidR="00910612">
        <w:rPr>
          <w:rFonts w:ascii="Arial" w:hAnsi="Arial" w:cs="Arial"/>
          <w:bCs/>
          <w:color w:val="000000" w:themeColor="text1"/>
          <w:sz w:val="20"/>
          <w:szCs w:val="20"/>
        </w:rPr>
        <w:t>will</w:t>
      </w:r>
      <w:r w:rsidRPr="00EB6097">
        <w:rPr>
          <w:rFonts w:ascii="Arial" w:hAnsi="Arial" w:cs="Arial"/>
          <w:bCs/>
          <w:color w:val="000000" w:themeColor="text1"/>
          <w:sz w:val="20"/>
          <w:szCs w:val="20"/>
        </w:rPr>
        <w:t xml:space="preserve"> communicate to County in writing via e-mail all plans for all upgrades, enhancements, or Database modifications a minimum of thirty (30) days prior to implementation and inform County of any anticipated downtime.</w:t>
      </w:r>
      <w:r w:rsidR="00EB6097">
        <w:rPr>
          <w:rFonts w:ascii="Arial" w:hAnsi="Arial" w:cs="Arial"/>
          <w:bCs/>
          <w:color w:val="000000" w:themeColor="text1"/>
          <w:sz w:val="20"/>
          <w:szCs w:val="20"/>
        </w:rPr>
        <w:br/>
      </w:r>
    </w:p>
    <w:p w14:paraId="7AB28E43" w14:textId="1C6872B5" w:rsidR="00196570" w:rsidRPr="00EB6097" w:rsidRDefault="0082040F" w:rsidP="00EB6097">
      <w:pPr>
        <w:pStyle w:val="ListParagraph"/>
        <w:numPr>
          <w:ilvl w:val="0"/>
          <w:numId w:val="11"/>
        </w:numPr>
        <w:spacing w:before="120" w:line="240" w:lineRule="auto"/>
        <w:jc w:val="both"/>
        <w:rPr>
          <w:rFonts w:ascii="Arial" w:hAnsi="Arial" w:cs="Arial"/>
          <w:b/>
          <w:color w:val="000000" w:themeColor="text1"/>
          <w:sz w:val="20"/>
          <w:szCs w:val="20"/>
        </w:rPr>
      </w:pPr>
      <w:r w:rsidRPr="00EB6097">
        <w:rPr>
          <w:rFonts w:ascii="Arial" w:hAnsi="Arial" w:cs="Arial"/>
          <w:b/>
          <w:color w:val="000000" w:themeColor="text1"/>
          <w:sz w:val="20"/>
          <w:szCs w:val="20"/>
        </w:rPr>
        <w:t xml:space="preserve">Database Implementation and </w:t>
      </w:r>
      <w:r w:rsidR="00196570" w:rsidRPr="00EB6097">
        <w:rPr>
          <w:rFonts w:ascii="Arial" w:hAnsi="Arial" w:cs="Arial"/>
          <w:b/>
          <w:color w:val="000000" w:themeColor="text1"/>
          <w:sz w:val="20"/>
          <w:szCs w:val="20"/>
        </w:rPr>
        <w:t xml:space="preserve">Migration of Current County Program Data </w:t>
      </w:r>
      <w:r w:rsidR="00236394" w:rsidRPr="00EB6097">
        <w:rPr>
          <w:rFonts w:ascii="Arial" w:hAnsi="Arial" w:cs="Arial"/>
          <w:b/>
          <w:color w:val="000000" w:themeColor="text1"/>
          <w:sz w:val="20"/>
          <w:szCs w:val="20"/>
        </w:rPr>
        <w:t>into</w:t>
      </w:r>
      <w:r w:rsidR="00196570" w:rsidRPr="00EB6097">
        <w:rPr>
          <w:rFonts w:ascii="Arial" w:hAnsi="Arial" w:cs="Arial"/>
          <w:b/>
          <w:color w:val="000000" w:themeColor="text1"/>
          <w:sz w:val="20"/>
          <w:szCs w:val="20"/>
        </w:rPr>
        <w:t xml:space="preserve"> New Database.</w:t>
      </w:r>
      <w:r w:rsidR="00196570" w:rsidRPr="00EB6097">
        <w:rPr>
          <w:rFonts w:ascii="Arial" w:hAnsi="Arial" w:cs="Arial"/>
          <w:bCs/>
          <w:color w:val="000000" w:themeColor="text1"/>
          <w:sz w:val="20"/>
          <w:szCs w:val="20"/>
        </w:rPr>
        <w:t xml:space="preserve">  Offerors are asked to describe in their response their process for migrating County’s current Database data into Offeror’s Database including, but not limited to the following:</w:t>
      </w:r>
      <w:r w:rsidR="00EB6097">
        <w:rPr>
          <w:rFonts w:ascii="Arial" w:hAnsi="Arial" w:cs="Arial"/>
          <w:bCs/>
          <w:color w:val="000000" w:themeColor="text1"/>
          <w:sz w:val="20"/>
          <w:szCs w:val="20"/>
        </w:rPr>
        <w:br/>
      </w:r>
    </w:p>
    <w:p w14:paraId="27F96EC5" w14:textId="51727CD2" w:rsidR="00196570" w:rsidRPr="00EB6097" w:rsidRDefault="00196570" w:rsidP="00EB6097">
      <w:pPr>
        <w:pStyle w:val="ListParagraph"/>
        <w:numPr>
          <w:ilvl w:val="1"/>
          <w:numId w:val="11"/>
        </w:numPr>
        <w:spacing w:before="120" w:line="240" w:lineRule="auto"/>
        <w:jc w:val="both"/>
        <w:rPr>
          <w:rFonts w:ascii="Arial" w:hAnsi="Arial" w:cs="Arial"/>
          <w:b/>
          <w:color w:val="000000" w:themeColor="text1"/>
          <w:sz w:val="20"/>
          <w:szCs w:val="20"/>
        </w:rPr>
      </w:pPr>
      <w:r w:rsidRPr="00EB6097">
        <w:rPr>
          <w:rFonts w:ascii="Arial" w:hAnsi="Arial" w:cs="Arial"/>
          <w:bCs/>
          <w:color w:val="000000" w:themeColor="text1"/>
          <w:sz w:val="20"/>
          <w:szCs w:val="20"/>
        </w:rPr>
        <w:t xml:space="preserve">An implementation project initiation </w:t>
      </w:r>
      <w:proofErr w:type="gramStart"/>
      <w:r w:rsidRPr="00EB6097">
        <w:rPr>
          <w:rFonts w:ascii="Arial" w:hAnsi="Arial" w:cs="Arial"/>
          <w:bCs/>
          <w:color w:val="000000" w:themeColor="text1"/>
          <w:sz w:val="20"/>
          <w:szCs w:val="20"/>
        </w:rPr>
        <w:t>meeting;</w:t>
      </w:r>
      <w:proofErr w:type="gramEnd"/>
    </w:p>
    <w:p w14:paraId="7FC16209" w14:textId="2B189DA5" w:rsidR="00196570" w:rsidRPr="00EB6097" w:rsidRDefault="00196570" w:rsidP="00EB6097">
      <w:pPr>
        <w:pStyle w:val="ListParagraph"/>
        <w:numPr>
          <w:ilvl w:val="1"/>
          <w:numId w:val="11"/>
        </w:numPr>
        <w:spacing w:before="120" w:line="240" w:lineRule="auto"/>
        <w:jc w:val="both"/>
        <w:rPr>
          <w:rFonts w:ascii="Arial" w:hAnsi="Arial" w:cs="Arial"/>
          <w:b/>
          <w:color w:val="000000" w:themeColor="text1"/>
          <w:sz w:val="20"/>
          <w:szCs w:val="20"/>
        </w:rPr>
      </w:pPr>
      <w:r w:rsidRPr="00EB6097">
        <w:rPr>
          <w:rFonts w:ascii="Arial" w:hAnsi="Arial" w:cs="Arial"/>
          <w:bCs/>
          <w:color w:val="000000" w:themeColor="text1"/>
          <w:sz w:val="20"/>
          <w:szCs w:val="20"/>
        </w:rPr>
        <w:t>A</w:t>
      </w:r>
      <w:r w:rsidR="0082040F" w:rsidRPr="00EB6097">
        <w:rPr>
          <w:rFonts w:ascii="Arial" w:hAnsi="Arial" w:cs="Arial"/>
          <w:bCs/>
          <w:color w:val="000000" w:themeColor="text1"/>
          <w:sz w:val="20"/>
          <w:szCs w:val="20"/>
        </w:rPr>
        <w:t>n estimated migration timeline including k</w:t>
      </w:r>
      <w:r w:rsidRPr="00EB6097">
        <w:rPr>
          <w:rFonts w:ascii="Arial" w:hAnsi="Arial" w:cs="Arial"/>
          <w:bCs/>
          <w:color w:val="000000" w:themeColor="text1"/>
          <w:sz w:val="20"/>
          <w:szCs w:val="20"/>
        </w:rPr>
        <w:t xml:space="preserve">ey tasks, milestones, deliverable and responsibilities of both Contractor and </w:t>
      </w:r>
      <w:proofErr w:type="gramStart"/>
      <w:r w:rsidRPr="00EB6097">
        <w:rPr>
          <w:rFonts w:ascii="Arial" w:hAnsi="Arial" w:cs="Arial"/>
          <w:bCs/>
          <w:color w:val="000000" w:themeColor="text1"/>
          <w:sz w:val="20"/>
          <w:szCs w:val="20"/>
        </w:rPr>
        <w:t>County;</w:t>
      </w:r>
      <w:proofErr w:type="gramEnd"/>
    </w:p>
    <w:p w14:paraId="2D4D5F75" w14:textId="540B13DC" w:rsidR="0082040F" w:rsidRPr="00EB6097" w:rsidRDefault="0082040F" w:rsidP="00EB6097">
      <w:pPr>
        <w:pStyle w:val="ListParagraph"/>
        <w:numPr>
          <w:ilvl w:val="1"/>
          <w:numId w:val="11"/>
        </w:numPr>
        <w:spacing w:before="120" w:line="240" w:lineRule="auto"/>
        <w:jc w:val="both"/>
        <w:rPr>
          <w:rFonts w:ascii="Arial" w:hAnsi="Arial" w:cs="Arial"/>
          <w:b/>
          <w:color w:val="000000" w:themeColor="text1"/>
          <w:sz w:val="20"/>
          <w:szCs w:val="20"/>
        </w:rPr>
      </w:pPr>
      <w:r w:rsidRPr="00EB6097">
        <w:rPr>
          <w:rFonts w:ascii="Arial" w:hAnsi="Arial" w:cs="Arial"/>
          <w:bCs/>
          <w:color w:val="000000" w:themeColor="text1"/>
          <w:sz w:val="20"/>
          <w:szCs w:val="20"/>
        </w:rPr>
        <w:t xml:space="preserve">All Project Management services to be </w:t>
      </w:r>
      <w:proofErr w:type="gramStart"/>
      <w:r w:rsidRPr="00EB6097">
        <w:rPr>
          <w:rFonts w:ascii="Arial" w:hAnsi="Arial" w:cs="Arial"/>
          <w:bCs/>
          <w:color w:val="000000" w:themeColor="text1"/>
          <w:sz w:val="20"/>
          <w:szCs w:val="20"/>
        </w:rPr>
        <w:t>provided;</w:t>
      </w:r>
      <w:proofErr w:type="gramEnd"/>
    </w:p>
    <w:p w14:paraId="1F6B388E" w14:textId="14B95DA9" w:rsidR="0082040F" w:rsidRPr="00EB6097" w:rsidRDefault="0082040F" w:rsidP="00EB6097">
      <w:pPr>
        <w:pStyle w:val="ListParagraph"/>
        <w:numPr>
          <w:ilvl w:val="1"/>
          <w:numId w:val="11"/>
        </w:numPr>
        <w:spacing w:before="120" w:line="240" w:lineRule="auto"/>
        <w:jc w:val="both"/>
        <w:rPr>
          <w:rFonts w:ascii="Arial" w:hAnsi="Arial" w:cs="Arial"/>
          <w:b/>
          <w:color w:val="000000" w:themeColor="text1"/>
          <w:sz w:val="20"/>
          <w:szCs w:val="20"/>
        </w:rPr>
      </w:pPr>
      <w:r w:rsidRPr="00EB6097">
        <w:rPr>
          <w:rFonts w:ascii="Arial" w:hAnsi="Arial" w:cs="Arial"/>
          <w:bCs/>
          <w:color w:val="000000" w:themeColor="text1"/>
          <w:sz w:val="20"/>
          <w:szCs w:val="20"/>
        </w:rPr>
        <w:t xml:space="preserve">A designated Contractor Project </w:t>
      </w:r>
      <w:proofErr w:type="gramStart"/>
      <w:r w:rsidRPr="00EB6097">
        <w:rPr>
          <w:rFonts w:ascii="Arial" w:hAnsi="Arial" w:cs="Arial"/>
          <w:bCs/>
          <w:color w:val="000000" w:themeColor="text1"/>
          <w:sz w:val="20"/>
          <w:szCs w:val="20"/>
        </w:rPr>
        <w:t>Manager;</w:t>
      </w:r>
      <w:proofErr w:type="gramEnd"/>
    </w:p>
    <w:p w14:paraId="224B8AB3" w14:textId="4A2C8476" w:rsidR="0082040F" w:rsidRPr="00EB6097" w:rsidRDefault="0082040F" w:rsidP="00EB6097">
      <w:pPr>
        <w:pStyle w:val="ListParagraph"/>
        <w:numPr>
          <w:ilvl w:val="1"/>
          <w:numId w:val="11"/>
        </w:numPr>
        <w:spacing w:before="120" w:line="240" w:lineRule="auto"/>
        <w:jc w:val="both"/>
        <w:rPr>
          <w:rFonts w:ascii="Arial" w:hAnsi="Arial" w:cs="Arial"/>
          <w:b/>
          <w:color w:val="000000" w:themeColor="text1"/>
          <w:sz w:val="20"/>
          <w:szCs w:val="20"/>
        </w:rPr>
      </w:pPr>
      <w:r w:rsidRPr="00EB6097">
        <w:rPr>
          <w:rFonts w:ascii="Arial" w:hAnsi="Arial" w:cs="Arial"/>
          <w:bCs/>
          <w:color w:val="000000" w:themeColor="text1"/>
          <w:sz w:val="20"/>
          <w:szCs w:val="20"/>
        </w:rPr>
        <w:t xml:space="preserve">Document format and data transfer methods during </w:t>
      </w:r>
      <w:proofErr w:type="gramStart"/>
      <w:r w:rsidRPr="00EB6097">
        <w:rPr>
          <w:rFonts w:ascii="Arial" w:hAnsi="Arial" w:cs="Arial"/>
          <w:bCs/>
          <w:color w:val="000000" w:themeColor="text1"/>
          <w:sz w:val="20"/>
          <w:szCs w:val="20"/>
        </w:rPr>
        <w:t>implementation;</w:t>
      </w:r>
      <w:proofErr w:type="gramEnd"/>
    </w:p>
    <w:p w14:paraId="42BEBB76" w14:textId="366BB9E2" w:rsidR="0082040F" w:rsidRPr="00EB6097" w:rsidRDefault="0082040F" w:rsidP="00EB6097">
      <w:pPr>
        <w:pStyle w:val="ListParagraph"/>
        <w:numPr>
          <w:ilvl w:val="1"/>
          <w:numId w:val="11"/>
        </w:numPr>
        <w:spacing w:before="120" w:line="240" w:lineRule="auto"/>
        <w:jc w:val="both"/>
        <w:rPr>
          <w:rFonts w:ascii="Arial" w:hAnsi="Arial" w:cs="Arial"/>
          <w:b/>
          <w:color w:val="000000" w:themeColor="text1"/>
          <w:sz w:val="20"/>
          <w:szCs w:val="20"/>
        </w:rPr>
      </w:pPr>
      <w:r w:rsidRPr="00EB6097">
        <w:rPr>
          <w:rFonts w:ascii="Arial" w:hAnsi="Arial" w:cs="Arial"/>
          <w:bCs/>
          <w:color w:val="000000" w:themeColor="text1"/>
          <w:sz w:val="20"/>
          <w:szCs w:val="20"/>
        </w:rPr>
        <w:t xml:space="preserve">Testing plans to ensure proper set up and functionality of all features prior to County acceptance of each deliverable and prior to the County’s overall system acceptance and prior to Go </w:t>
      </w:r>
      <w:proofErr w:type="gramStart"/>
      <w:r w:rsidRPr="00EB6097">
        <w:rPr>
          <w:rFonts w:ascii="Arial" w:hAnsi="Arial" w:cs="Arial"/>
          <w:bCs/>
          <w:color w:val="000000" w:themeColor="text1"/>
          <w:sz w:val="20"/>
          <w:szCs w:val="20"/>
        </w:rPr>
        <w:t>Live</w:t>
      </w:r>
      <w:r w:rsidR="00FF7F7C" w:rsidRPr="00EB6097">
        <w:rPr>
          <w:rFonts w:ascii="Arial" w:hAnsi="Arial" w:cs="Arial"/>
          <w:bCs/>
          <w:color w:val="000000" w:themeColor="text1"/>
          <w:sz w:val="20"/>
          <w:szCs w:val="20"/>
        </w:rPr>
        <w:t>;</w:t>
      </w:r>
      <w:proofErr w:type="gramEnd"/>
    </w:p>
    <w:p w14:paraId="369CCC9C" w14:textId="0B003437" w:rsidR="0082040F" w:rsidRPr="00EB6097" w:rsidRDefault="0082040F" w:rsidP="00EB6097">
      <w:pPr>
        <w:pStyle w:val="ListParagraph"/>
        <w:numPr>
          <w:ilvl w:val="1"/>
          <w:numId w:val="11"/>
        </w:numPr>
        <w:spacing w:before="120" w:line="240" w:lineRule="auto"/>
        <w:jc w:val="both"/>
        <w:rPr>
          <w:rFonts w:ascii="Arial" w:hAnsi="Arial" w:cs="Arial"/>
          <w:b/>
          <w:color w:val="000000" w:themeColor="text1"/>
          <w:sz w:val="20"/>
          <w:szCs w:val="20"/>
        </w:rPr>
      </w:pPr>
      <w:r w:rsidRPr="00EB6097">
        <w:rPr>
          <w:rFonts w:ascii="Arial" w:hAnsi="Arial" w:cs="Arial"/>
          <w:bCs/>
          <w:color w:val="000000" w:themeColor="text1"/>
          <w:sz w:val="20"/>
          <w:szCs w:val="20"/>
        </w:rPr>
        <w:t>The methodology for User Acceptance and Final Acceptance</w:t>
      </w:r>
      <w:r w:rsidR="00FF7F7C" w:rsidRPr="00EB6097">
        <w:rPr>
          <w:rFonts w:ascii="Arial" w:hAnsi="Arial" w:cs="Arial"/>
          <w:bCs/>
          <w:color w:val="000000" w:themeColor="text1"/>
          <w:sz w:val="20"/>
          <w:szCs w:val="20"/>
        </w:rPr>
        <w:t>; and</w:t>
      </w:r>
    </w:p>
    <w:p w14:paraId="15C8470E" w14:textId="54351B9F" w:rsidR="0082040F" w:rsidRPr="00EB6097" w:rsidRDefault="0082040F" w:rsidP="00EB6097">
      <w:pPr>
        <w:pStyle w:val="ListParagraph"/>
        <w:numPr>
          <w:ilvl w:val="1"/>
          <w:numId w:val="11"/>
        </w:numPr>
        <w:spacing w:before="120" w:line="240" w:lineRule="auto"/>
        <w:jc w:val="both"/>
        <w:rPr>
          <w:rFonts w:ascii="Arial" w:hAnsi="Arial" w:cs="Arial"/>
          <w:b/>
          <w:color w:val="000000" w:themeColor="text1"/>
          <w:sz w:val="20"/>
          <w:szCs w:val="20"/>
        </w:rPr>
      </w:pPr>
      <w:r w:rsidRPr="00EB6097">
        <w:rPr>
          <w:rFonts w:ascii="Arial" w:hAnsi="Arial" w:cs="Arial"/>
          <w:bCs/>
          <w:color w:val="000000" w:themeColor="text1"/>
          <w:sz w:val="20"/>
          <w:szCs w:val="20"/>
        </w:rPr>
        <w:t>Training for County staff to use the Database</w:t>
      </w:r>
      <w:r w:rsidR="00FF7F7C" w:rsidRPr="00EB6097">
        <w:rPr>
          <w:rFonts w:ascii="Arial" w:hAnsi="Arial" w:cs="Arial"/>
          <w:bCs/>
          <w:color w:val="000000" w:themeColor="text1"/>
          <w:sz w:val="20"/>
          <w:szCs w:val="20"/>
        </w:rPr>
        <w:t>.</w:t>
      </w:r>
      <w:r w:rsidR="00EB6097">
        <w:rPr>
          <w:rFonts w:ascii="Arial" w:hAnsi="Arial" w:cs="Arial"/>
          <w:bCs/>
          <w:color w:val="000000" w:themeColor="text1"/>
          <w:sz w:val="20"/>
          <w:szCs w:val="20"/>
        </w:rPr>
        <w:br/>
      </w:r>
    </w:p>
    <w:p w14:paraId="447827EC" w14:textId="67457076" w:rsidR="0082040F" w:rsidRPr="00EB6097" w:rsidRDefault="0082040F" w:rsidP="00EB6097">
      <w:pPr>
        <w:pStyle w:val="ListParagraph"/>
        <w:numPr>
          <w:ilvl w:val="0"/>
          <w:numId w:val="11"/>
        </w:numPr>
        <w:tabs>
          <w:tab w:val="left" w:pos="810"/>
        </w:tabs>
        <w:spacing w:after="240" w:line="240" w:lineRule="auto"/>
        <w:ind w:right="54"/>
        <w:jc w:val="both"/>
        <w:rPr>
          <w:rFonts w:ascii="Arial" w:hAnsi="Arial" w:cs="Arial"/>
          <w:b/>
          <w:bCs/>
          <w:color w:val="000000" w:themeColor="text1"/>
          <w:sz w:val="20"/>
          <w:szCs w:val="20"/>
        </w:rPr>
      </w:pPr>
      <w:r w:rsidRPr="00EB6097">
        <w:rPr>
          <w:rFonts w:ascii="Arial" w:hAnsi="Arial" w:cs="Arial"/>
          <w:b/>
          <w:bCs/>
          <w:color w:val="000000" w:themeColor="text1"/>
          <w:sz w:val="20"/>
          <w:szCs w:val="20"/>
        </w:rPr>
        <w:t xml:space="preserve">Possible Future Implementation of Integrated Systems.  </w:t>
      </w:r>
      <w:r w:rsidRPr="00EB6097">
        <w:rPr>
          <w:rFonts w:ascii="Arial" w:hAnsi="Arial" w:cs="Arial"/>
          <w:color w:val="000000" w:themeColor="text1"/>
          <w:sz w:val="20"/>
          <w:szCs w:val="20"/>
        </w:rPr>
        <w:t xml:space="preserve">If the County, throughout the term of an Agreement with the selected Offeror, implements new software that must integrate with the Contractor’s Database, Contractor will work with County to ensure integration between County’s new systems and Contractor’s Database, if integration is possible, and will provide other implementation services that may be necessary for integration.  Offerors are asked to propose hourly rates, or some other type of fee structure, to provide such professional services throughout the term of an agreement and describe their process for County to request such integration services in the future (i.e., how would such </w:t>
      </w:r>
      <w:r w:rsidR="00236394" w:rsidRPr="00EB6097">
        <w:rPr>
          <w:rFonts w:ascii="Arial" w:hAnsi="Arial" w:cs="Arial"/>
          <w:color w:val="000000" w:themeColor="text1"/>
          <w:sz w:val="20"/>
          <w:szCs w:val="20"/>
        </w:rPr>
        <w:t>a</w:t>
      </w:r>
      <w:r w:rsidRPr="00EB6097">
        <w:rPr>
          <w:rFonts w:ascii="Arial" w:hAnsi="Arial" w:cs="Arial"/>
          <w:color w:val="000000" w:themeColor="text1"/>
          <w:sz w:val="20"/>
          <w:szCs w:val="20"/>
        </w:rPr>
        <w:t xml:space="preserve"> request be requested, scoped, quoted, and agreed-upon)</w:t>
      </w:r>
      <w:r w:rsidR="00910612">
        <w:rPr>
          <w:rFonts w:ascii="Arial" w:hAnsi="Arial" w:cs="Arial"/>
          <w:color w:val="000000" w:themeColor="text1"/>
          <w:sz w:val="20"/>
          <w:szCs w:val="20"/>
        </w:rPr>
        <w:t>.</w:t>
      </w:r>
    </w:p>
    <w:bookmarkEnd w:id="2"/>
    <w:p w14:paraId="6D300CA4" w14:textId="77777777" w:rsidR="009B7710" w:rsidRDefault="009B7710">
      <w:pPr>
        <w:rPr>
          <w:rFonts w:ascii="Arial" w:hAnsi="Arial"/>
          <w:b/>
          <w:bCs/>
          <w:color w:val="000000" w:themeColor="text1"/>
        </w:rPr>
      </w:pPr>
    </w:p>
    <w:p w14:paraId="32DCB878" w14:textId="77777777" w:rsidR="009B7710" w:rsidRDefault="009B7710">
      <w:pPr>
        <w:rPr>
          <w:rFonts w:ascii="Arial" w:hAnsi="Arial"/>
          <w:b/>
          <w:bCs/>
          <w:color w:val="000000" w:themeColor="text1"/>
        </w:rPr>
      </w:pPr>
    </w:p>
    <w:p w14:paraId="352A2074" w14:textId="77777777" w:rsidR="009B7710" w:rsidRDefault="009B7710">
      <w:pPr>
        <w:rPr>
          <w:rFonts w:ascii="Arial" w:hAnsi="Arial"/>
          <w:b/>
          <w:bCs/>
          <w:color w:val="000000" w:themeColor="text1"/>
        </w:rPr>
      </w:pPr>
    </w:p>
    <w:p w14:paraId="2727BA70" w14:textId="77777777" w:rsidR="009B7710" w:rsidRDefault="009B7710">
      <w:pPr>
        <w:rPr>
          <w:rFonts w:ascii="Arial" w:hAnsi="Arial"/>
          <w:b/>
          <w:bCs/>
          <w:color w:val="000000" w:themeColor="text1"/>
        </w:rPr>
      </w:pPr>
    </w:p>
    <w:p w14:paraId="31E462B1" w14:textId="77777777" w:rsidR="009B7710" w:rsidRDefault="009B7710">
      <w:pPr>
        <w:rPr>
          <w:rFonts w:ascii="Arial" w:hAnsi="Arial"/>
          <w:b/>
          <w:bCs/>
          <w:color w:val="000000" w:themeColor="text1"/>
        </w:rPr>
      </w:pPr>
    </w:p>
    <w:p w14:paraId="36D52E0E" w14:textId="77777777" w:rsidR="009B7710" w:rsidRDefault="009B7710">
      <w:pPr>
        <w:rPr>
          <w:rFonts w:ascii="Arial" w:hAnsi="Arial"/>
          <w:b/>
          <w:bCs/>
          <w:color w:val="000000" w:themeColor="text1"/>
        </w:rPr>
      </w:pPr>
    </w:p>
    <w:p w14:paraId="666365FD" w14:textId="77777777" w:rsidR="009B7710" w:rsidRDefault="009B7710">
      <w:pPr>
        <w:rPr>
          <w:rFonts w:ascii="Arial" w:hAnsi="Arial"/>
          <w:b/>
          <w:bCs/>
          <w:color w:val="000000" w:themeColor="text1"/>
        </w:rPr>
      </w:pPr>
    </w:p>
    <w:p w14:paraId="2EE8ED2F" w14:textId="35E4960B" w:rsidR="009B7710" w:rsidRPr="009B7710" w:rsidRDefault="009B7710" w:rsidP="009B7710">
      <w:pPr>
        <w:jc w:val="center"/>
        <w:rPr>
          <w:rFonts w:ascii="Arial" w:hAnsi="Arial"/>
          <w:color w:val="000000" w:themeColor="text1"/>
        </w:rPr>
      </w:pPr>
      <w:r w:rsidRPr="009B7710">
        <w:rPr>
          <w:rFonts w:ascii="Arial" w:hAnsi="Arial"/>
          <w:color w:val="000000" w:themeColor="text1"/>
        </w:rPr>
        <w:t>(This section intentionally left blank)</w:t>
      </w:r>
      <w:r w:rsidR="00EB6097" w:rsidRPr="009B7710">
        <w:rPr>
          <w:rFonts w:ascii="Arial" w:hAnsi="Arial"/>
          <w:color w:val="000000" w:themeColor="text1"/>
        </w:rPr>
        <w:br w:type="page"/>
      </w:r>
    </w:p>
    <w:p w14:paraId="63944DBF" w14:textId="49BE2866" w:rsidR="0080075E" w:rsidRPr="00EB6097" w:rsidRDefault="0080075E" w:rsidP="0080075E">
      <w:pPr>
        <w:tabs>
          <w:tab w:val="left" w:pos="360"/>
          <w:tab w:val="left" w:pos="450"/>
          <w:tab w:val="right" w:pos="9360"/>
        </w:tabs>
        <w:rPr>
          <w:rFonts w:ascii="Arial" w:hAnsi="Arial"/>
          <w:b/>
          <w:bCs/>
          <w:color w:val="000000" w:themeColor="text1"/>
        </w:rPr>
      </w:pPr>
      <w:r w:rsidRPr="00EB6097">
        <w:rPr>
          <w:rFonts w:ascii="Arial" w:hAnsi="Arial"/>
          <w:b/>
          <w:bCs/>
          <w:color w:val="000000" w:themeColor="text1"/>
        </w:rPr>
        <w:lastRenderedPageBreak/>
        <w:t>ESTIMATED RFP PROCESS DATES</w:t>
      </w:r>
    </w:p>
    <w:p w14:paraId="4B777479" w14:textId="77777777" w:rsidR="0080075E" w:rsidRPr="00EB6097" w:rsidRDefault="0080075E" w:rsidP="0080075E">
      <w:pPr>
        <w:tabs>
          <w:tab w:val="left" w:pos="360"/>
        </w:tabs>
        <w:spacing w:after="120"/>
        <w:jc w:val="both"/>
        <w:rPr>
          <w:rFonts w:ascii="Arial" w:hAnsi="Arial" w:cs="Arial"/>
          <w:color w:val="000000" w:themeColor="text1"/>
        </w:rPr>
      </w:pPr>
      <w:r w:rsidRPr="00EB6097">
        <w:rPr>
          <w:rFonts w:ascii="Arial" w:hAnsi="Arial" w:cs="Arial"/>
          <w:color w:val="000000" w:themeColor="text1"/>
        </w:rPr>
        <w:t>The estimated dates of the RFP process are strictly for informational purposes only, are tentatively planned as follows, and at County’s discretion, may be subject to change without prior notification:</w:t>
      </w:r>
    </w:p>
    <w:tbl>
      <w:tblPr>
        <w:tblStyle w:val="TableGrid"/>
        <w:tblW w:w="0" w:type="auto"/>
        <w:tblLook w:val="04A0" w:firstRow="1" w:lastRow="0" w:firstColumn="1" w:lastColumn="0" w:noHBand="0" w:noVBand="1"/>
      </w:tblPr>
      <w:tblGrid>
        <w:gridCol w:w="4675"/>
        <w:gridCol w:w="4675"/>
      </w:tblGrid>
      <w:tr w:rsidR="00EB6097" w:rsidRPr="00EB6097" w14:paraId="617F2CD0" w14:textId="77777777" w:rsidTr="009D6BAA">
        <w:tc>
          <w:tcPr>
            <w:tcW w:w="4675" w:type="dxa"/>
          </w:tcPr>
          <w:p w14:paraId="40BC28DD" w14:textId="77777777" w:rsidR="0080075E" w:rsidRPr="00EB6097" w:rsidRDefault="0080075E" w:rsidP="009D6BAA">
            <w:pPr>
              <w:tabs>
                <w:tab w:val="left" w:pos="360"/>
              </w:tabs>
              <w:spacing w:after="120"/>
              <w:jc w:val="both"/>
              <w:rPr>
                <w:rFonts w:ascii="Arial" w:hAnsi="Arial" w:cs="Arial"/>
                <w:b/>
                <w:bCs/>
                <w:color w:val="000000" w:themeColor="text1"/>
              </w:rPr>
            </w:pPr>
            <w:r w:rsidRPr="00EB6097">
              <w:rPr>
                <w:rFonts w:ascii="Arial" w:hAnsi="Arial" w:cs="Arial"/>
                <w:b/>
                <w:bCs/>
                <w:color w:val="000000" w:themeColor="text1"/>
              </w:rPr>
              <w:t>RFP Process</w:t>
            </w:r>
          </w:p>
        </w:tc>
        <w:tc>
          <w:tcPr>
            <w:tcW w:w="4675" w:type="dxa"/>
          </w:tcPr>
          <w:p w14:paraId="0D787723" w14:textId="77777777" w:rsidR="0080075E" w:rsidRPr="00EB6097" w:rsidRDefault="0080075E" w:rsidP="009D6BAA">
            <w:pPr>
              <w:tabs>
                <w:tab w:val="left" w:pos="360"/>
              </w:tabs>
              <w:spacing w:after="120"/>
              <w:jc w:val="both"/>
              <w:rPr>
                <w:rFonts w:ascii="Arial" w:hAnsi="Arial" w:cs="Arial"/>
                <w:b/>
                <w:bCs/>
                <w:color w:val="000000" w:themeColor="text1"/>
              </w:rPr>
            </w:pPr>
            <w:r w:rsidRPr="00EB6097">
              <w:rPr>
                <w:rFonts w:ascii="Arial" w:hAnsi="Arial" w:cs="Arial"/>
                <w:b/>
                <w:bCs/>
                <w:color w:val="000000" w:themeColor="text1"/>
              </w:rPr>
              <w:t>Estimated Dates</w:t>
            </w:r>
          </w:p>
        </w:tc>
      </w:tr>
      <w:tr w:rsidR="00EB6097" w:rsidRPr="00EB6097" w14:paraId="13DCD48C" w14:textId="77777777" w:rsidTr="009D6BAA">
        <w:tc>
          <w:tcPr>
            <w:tcW w:w="4675" w:type="dxa"/>
          </w:tcPr>
          <w:p w14:paraId="66E7231E" w14:textId="77777777" w:rsidR="0080075E" w:rsidRPr="00EB6097" w:rsidRDefault="0080075E" w:rsidP="009D6BAA">
            <w:pPr>
              <w:tabs>
                <w:tab w:val="left" w:pos="360"/>
              </w:tabs>
              <w:spacing w:after="120"/>
              <w:rPr>
                <w:rFonts w:ascii="Arial" w:hAnsi="Arial" w:cs="Arial"/>
                <w:color w:val="000000" w:themeColor="text1"/>
              </w:rPr>
            </w:pPr>
            <w:r w:rsidRPr="00EB6097">
              <w:rPr>
                <w:rFonts w:ascii="Arial" w:hAnsi="Arial" w:cs="Arial"/>
                <w:color w:val="000000" w:themeColor="text1"/>
              </w:rPr>
              <w:t xml:space="preserve">Advertise RFP  </w:t>
            </w:r>
          </w:p>
        </w:tc>
        <w:tc>
          <w:tcPr>
            <w:tcW w:w="4675" w:type="dxa"/>
          </w:tcPr>
          <w:p w14:paraId="4C3B23E5" w14:textId="586D9239" w:rsidR="0080075E" w:rsidRPr="00EB6097" w:rsidRDefault="0044532B" w:rsidP="009D6BAA">
            <w:pPr>
              <w:tabs>
                <w:tab w:val="left" w:pos="360"/>
              </w:tabs>
              <w:spacing w:after="120"/>
              <w:jc w:val="both"/>
              <w:rPr>
                <w:rFonts w:ascii="Arial" w:hAnsi="Arial" w:cs="Arial"/>
                <w:color w:val="000000" w:themeColor="text1"/>
              </w:rPr>
            </w:pPr>
            <w:r>
              <w:rPr>
                <w:rFonts w:ascii="Arial" w:hAnsi="Arial" w:cs="Arial"/>
                <w:color w:val="000000" w:themeColor="text1"/>
              </w:rPr>
              <w:t>May 9, 2024</w:t>
            </w:r>
          </w:p>
        </w:tc>
      </w:tr>
      <w:tr w:rsidR="00EB6097" w:rsidRPr="00EB6097" w14:paraId="25038143" w14:textId="77777777" w:rsidTr="009D6BAA">
        <w:tc>
          <w:tcPr>
            <w:tcW w:w="4675" w:type="dxa"/>
          </w:tcPr>
          <w:p w14:paraId="19D2B5DC" w14:textId="77777777" w:rsidR="0080075E" w:rsidRPr="00EB6097" w:rsidRDefault="0080075E" w:rsidP="009D6BAA">
            <w:pPr>
              <w:tabs>
                <w:tab w:val="left" w:pos="360"/>
              </w:tabs>
              <w:spacing w:after="120"/>
              <w:rPr>
                <w:rFonts w:ascii="Arial" w:hAnsi="Arial" w:cs="Arial"/>
                <w:color w:val="000000" w:themeColor="text1"/>
              </w:rPr>
            </w:pPr>
            <w:r w:rsidRPr="00EB6097">
              <w:rPr>
                <w:rFonts w:ascii="Arial" w:hAnsi="Arial" w:cs="Arial"/>
                <w:color w:val="000000" w:themeColor="text1"/>
              </w:rPr>
              <w:t xml:space="preserve">Non-Mandatory Pre-Proposal Meeting  </w:t>
            </w:r>
          </w:p>
        </w:tc>
        <w:tc>
          <w:tcPr>
            <w:tcW w:w="4675" w:type="dxa"/>
          </w:tcPr>
          <w:p w14:paraId="439778D6" w14:textId="4173483F" w:rsidR="0080075E" w:rsidRPr="00EB6097" w:rsidRDefault="00074DCF" w:rsidP="009D6BAA">
            <w:pPr>
              <w:tabs>
                <w:tab w:val="left" w:pos="360"/>
              </w:tabs>
              <w:spacing w:after="120"/>
              <w:jc w:val="both"/>
              <w:rPr>
                <w:rFonts w:ascii="Arial" w:hAnsi="Arial" w:cs="Arial"/>
                <w:color w:val="000000" w:themeColor="text1"/>
              </w:rPr>
            </w:pPr>
            <w:r>
              <w:rPr>
                <w:rFonts w:ascii="Arial" w:hAnsi="Arial" w:cs="Arial"/>
                <w:color w:val="000000" w:themeColor="text1"/>
              </w:rPr>
              <w:t xml:space="preserve">May 15, </w:t>
            </w:r>
            <w:proofErr w:type="gramStart"/>
            <w:r>
              <w:rPr>
                <w:rFonts w:ascii="Arial" w:hAnsi="Arial" w:cs="Arial"/>
                <w:color w:val="000000" w:themeColor="text1"/>
              </w:rPr>
              <w:t>2024</w:t>
            </w:r>
            <w:proofErr w:type="gramEnd"/>
            <w:r w:rsidR="0044532B">
              <w:rPr>
                <w:rFonts w:ascii="Arial" w:hAnsi="Arial" w:cs="Arial"/>
                <w:color w:val="000000" w:themeColor="text1"/>
              </w:rPr>
              <w:t xml:space="preserve"> </w:t>
            </w:r>
          </w:p>
        </w:tc>
      </w:tr>
      <w:tr w:rsidR="00EB6097" w:rsidRPr="00EB6097" w14:paraId="579C7F39" w14:textId="77777777" w:rsidTr="009D6BAA">
        <w:tc>
          <w:tcPr>
            <w:tcW w:w="4675" w:type="dxa"/>
          </w:tcPr>
          <w:p w14:paraId="1282A0D0" w14:textId="77777777" w:rsidR="0080075E" w:rsidRPr="00EB6097" w:rsidRDefault="0080075E" w:rsidP="009D6BAA">
            <w:pPr>
              <w:tabs>
                <w:tab w:val="left" w:pos="360"/>
              </w:tabs>
              <w:spacing w:after="120"/>
              <w:rPr>
                <w:rFonts w:ascii="Arial" w:hAnsi="Arial" w:cs="Arial"/>
                <w:color w:val="000000" w:themeColor="text1"/>
              </w:rPr>
            </w:pPr>
            <w:r w:rsidRPr="00EB6097">
              <w:rPr>
                <w:rFonts w:ascii="Arial" w:hAnsi="Arial" w:cs="Arial"/>
                <w:color w:val="000000" w:themeColor="text1"/>
              </w:rPr>
              <w:t xml:space="preserve">Date Proposals are Due  </w:t>
            </w:r>
          </w:p>
        </w:tc>
        <w:tc>
          <w:tcPr>
            <w:tcW w:w="4675" w:type="dxa"/>
          </w:tcPr>
          <w:p w14:paraId="38600B41" w14:textId="1AEACEBE" w:rsidR="0080075E" w:rsidRPr="00EB6097" w:rsidRDefault="00074DCF" w:rsidP="009D6BAA">
            <w:pPr>
              <w:tabs>
                <w:tab w:val="left" w:pos="360"/>
              </w:tabs>
              <w:spacing w:after="120"/>
              <w:jc w:val="both"/>
              <w:rPr>
                <w:rFonts w:ascii="Arial" w:hAnsi="Arial" w:cs="Arial"/>
                <w:color w:val="000000" w:themeColor="text1"/>
              </w:rPr>
            </w:pPr>
            <w:r>
              <w:rPr>
                <w:rFonts w:ascii="Arial" w:hAnsi="Arial" w:cs="Arial"/>
                <w:color w:val="000000" w:themeColor="text1"/>
              </w:rPr>
              <w:t>June 4, 2024</w:t>
            </w:r>
          </w:p>
        </w:tc>
      </w:tr>
      <w:tr w:rsidR="00EB6097" w:rsidRPr="00EB6097" w14:paraId="037F49B2" w14:textId="77777777" w:rsidTr="009D6BAA">
        <w:tc>
          <w:tcPr>
            <w:tcW w:w="4675" w:type="dxa"/>
          </w:tcPr>
          <w:p w14:paraId="096F0304" w14:textId="05B6A95C" w:rsidR="0080075E" w:rsidRPr="00EB6097" w:rsidRDefault="0080075E" w:rsidP="009D6BAA">
            <w:pPr>
              <w:tabs>
                <w:tab w:val="left" w:pos="360"/>
              </w:tabs>
              <w:spacing w:after="120"/>
              <w:rPr>
                <w:rFonts w:ascii="Arial" w:hAnsi="Arial" w:cs="Arial"/>
                <w:color w:val="000000" w:themeColor="text1"/>
              </w:rPr>
            </w:pPr>
            <w:r w:rsidRPr="00EB6097">
              <w:rPr>
                <w:rFonts w:ascii="Arial" w:hAnsi="Arial" w:cs="Arial"/>
                <w:color w:val="000000" w:themeColor="text1"/>
              </w:rPr>
              <w:t>Demonstrations and Discussions (if requested)</w:t>
            </w:r>
            <w:r w:rsidR="00074DCF">
              <w:rPr>
                <w:rFonts w:ascii="Arial" w:hAnsi="Arial" w:cs="Arial"/>
                <w:color w:val="000000" w:themeColor="text1"/>
              </w:rPr>
              <w:t xml:space="preserve">, </w:t>
            </w:r>
            <w:r w:rsidRPr="00EB6097">
              <w:rPr>
                <w:rFonts w:ascii="Arial" w:hAnsi="Arial" w:cs="Arial"/>
                <w:color w:val="000000" w:themeColor="text1"/>
              </w:rPr>
              <w:t>Evaluation</w:t>
            </w:r>
            <w:r w:rsidR="00074DCF">
              <w:rPr>
                <w:rFonts w:ascii="Arial" w:hAnsi="Arial" w:cs="Arial"/>
                <w:color w:val="000000" w:themeColor="text1"/>
              </w:rPr>
              <w:t>,</w:t>
            </w:r>
            <w:r w:rsidRPr="00EB6097">
              <w:rPr>
                <w:rFonts w:ascii="Arial" w:hAnsi="Arial" w:cs="Arial"/>
                <w:color w:val="000000" w:themeColor="text1"/>
              </w:rPr>
              <w:t xml:space="preserve"> and Selection</w:t>
            </w:r>
          </w:p>
        </w:tc>
        <w:tc>
          <w:tcPr>
            <w:tcW w:w="4675" w:type="dxa"/>
          </w:tcPr>
          <w:p w14:paraId="02D36967" w14:textId="3FFB7019" w:rsidR="0080075E" w:rsidRPr="00EB6097" w:rsidRDefault="00074DCF" w:rsidP="009D6BAA">
            <w:pPr>
              <w:tabs>
                <w:tab w:val="left" w:pos="360"/>
              </w:tabs>
              <w:spacing w:after="120"/>
              <w:jc w:val="both"/>
              <w:rPr>
                <w:rFonts w:ascii="Arial" w:hAnsi="Arial" w:cs="Arial"/>
                <w:color w:val="000000" w:themeColor="text1"/>
              </w:rPr>
            </w:pPr>
            <w:r>
              <w:rPr>
                <w:rFonts w:ascii="Arial" w:hAnsi="Arial" w:cs="Arial"/>
                <w:color w:val="000000" w:themeColor="text1"/>
              </w:rPr>
              <w:t>June 4 – June 18, 2024</w:t>
            </w:r>
          </w:p>
        </w:tc>
      </w:tr>
      <w:tr w:rsidR="00EB6097" w:rsidRPr="00EB6097" w14:paraId="282D2C3A" w14:textId="77777777" w:rsidTr="009D6BAA">
        <w:tc>
          <w:tcPr>
            <w:tcW w:w="4675" w:type="dxa"/>
          </w:tcPr>
          <w:p w14:paraId="453AEAC3" w14:textId="77777777" w:rsidR="0080075E" w:rsidRPr="00EB6097" w:rsidRDefault="0080075E" w:rsidP="009D6BAA">
            <w:pPr>
              <w:tabs>
                <w:tab w:val="left" w:pos="360"/>
              </w:tabs>
              <w:spacing w:after="120"/>
              <w:rPr>
                <w:rFonts w:ascii="Arial" w:hAnsi="Arial" w:cs="Arial"/>
                <w:color w:val="000000" w:themeColor="text1"/>
              </w:rPr>
            </w:pPr>
            <w:r w:rsidRPr="00EB6097">
              <w:rPr>
                <w:rFonts w:ascii="Arial" w:hAnsi="Arial" w:cs="Arial"/>
                <w:color w:val="000000" w:themeColor="text1"/>
              </w:rPr>
              <w:t>Contract Preparation and Review Period</w:t>
            </w:r>
          </w:p>
        </w:tc>
        <w:tc>
          <w:tcPr>
            <w:tcW w:w="4675" w:type="dxa"/>
          </w:tcPr>
          <w:p w14:paraId="004D150C" w14:textId="46E53595" w:rsidR="0080075E" w:rsidRPr="00EB6097" w:rsidRDefault="00074DCF" w:rsidP="009D6BAA">
            <w:pPr>
              <w:tabs>
                <w:tab w:val="left" w:pos="360"/>
              </w:tabs>
              <w:spacing w:after="120"/>
              <w:jc w:val="both"/>
              <w:rPr>
                <w:rFonts w:ascii="Arial" w:hAnsi="Arial" w:cs="Arial"/>
                <w:color w:val="000000" w:themeColor="text1"/>
              </w:rPr>
            </w:pPr>
            <w:r>
              <w:rPr>
                <w:rFonts w:ascii="Arial" w:hAnsi="Arial" w:cs="Arial"/>
                <w:color w:val="000000" w:themeColor="text1"/>
              </w:rPr>
              <w:t>June 18 – July 8, 2024</w:t>
            </w:r>
          </w:p>
        </w:tc>
      </w:tr>
      <w:tr w:rsidR="0080075E" w:rsidRPr="00EB6097" w14:paraId="3E5AAAE7" w14:textId="77777777" w:rsidTr="009D6BAA">
        <w:tc>
          <w:tcPr>
            <w:tcW w:w="4675" w:type="dxa"/>
          </w:tcPr>
          <w:p w14:paraId="69573AF5" w14:textId="4EE2A136" w:rsidR="0080075E" w:rsidRPr="00EB6097" w:rsidRDefault="0080075E" w:rsidP="009D6BAA">
            <w:pPr>
              <w:tabs>
                <w:tab w:val="left" w:pos="360"/>
              </w:tabs>
              <w:spacing w:after="120"/>
              <w:rPr>
                <w:rFonts w:ascii="Arial" w:hAnsi="Arial" w:cs="Arial"/>
                <w:color w:val="000000" w:themeColor="text1"/>
              </w:rPr>
            </w:pPr>
            <w:r w:rsidRPr="00EB6097">
              <w:rPr>
                <w:rFonts w:ascii="Arial" w:hAnsi="Arial" w:cs="Arial"/>
                <w:color w:val="000000" w:themeColor="text1"/>
              </w:rPr>
              <w:t>Board of Public Utilities Approval (required for agreements of $100,000.00 or greater)</w:t>
            </w:r>
          </w:p>
        </w:tc>
        <w:tc>
          <w:tcPr>
            <w:tcW w:w="4675" w:type="dxa"/>
          </w:tcPr>
          <w:p w14:paraId="527DC77B" w14:textId="173211AF" w:rsidR="0080075E" w:rsidRPr="00EB6097" w:rsidRDefault="00074DCF" w:rsidP="009D6BAA">
            <w:pPr>
              <w:tabs>
                <w:tab w:val="left" w:pos="360"/>
              </w:tabs>
              <w:spacing w:after="120"/>
              <w:jc w:val="both"/>
              <w:rPr>
                <w:rFonts w:ascii="Arial" w:hAnsi="Arial" w:cs="Arial"/>
                <w:color w:val="000000" w:themeColor="text1"/>
              </w:rPr>
            </w:pPr>
            <w:r>
              <w:rPr>
                <w:rFonts w:ascii="Arial" w:hAnsi="Arial" w:cs="Arial"/>
                <w:color w:val="000000" w:themeColor="text1"/>
              </w:rPr>
              <w:t>July 17, 2024</w:t>
            </w:r>
          </w:p>
        </w:tc>
      </w:tr>
      <w:tr w:rsidR="00EB6097" w:rsidRPr="00EB6097" w14:paraId="4F718281" w14:textId="77777777" w:rsidTr="009D6BAA">
        <w:tc>
          <w:tcPr>
            <w:tcW w:w="4675" w:type="dxa"/>
          </w:tcPr>
          <w:p w14:paraId="59FA40AA" w14:textId="674F6F5A" w:rsidR="0080075E" w:rsidRPr="00EB6097" w:rsidRDefault="0080075E" w:rsidP="009D6BAA">
            <w:pPr>
              <w:tabs>
                <w:tab w:val="left" w:pos="360"/>
              </w:tabs>
              <w:spacing w:after="120"/>
              <w:rPr>
                <w:rFonts w:ascii="Arial" w:hAnsi="Arial" w:cs="Arial"/>
                <w:color w:val="000000" w:themeColor="text1"/>
              </w:rPr>
            </w:pPr>
            <w:r w:rsidRPr="00EB6097">
              <w:rPr>
                <w:rFonts w:ascii="Arial" w:hAnsi="Arial" w:cs="Arial"/>
                <w:color w:val="000000" w:themeColor="text1"/>
              </w:rPr>
              <w:t>Award Contract/Council Approval (Council Approval required for agreements of $300,000.00 or greater.)</w:t>
            </w:r>
          </w:p>
        </w:tc>
        <w:tc>
          <w:tcPr>
            <w:tcW w:w="4675" w:type="dxa"/>
          </w:tcPr>
          <w:p w14:paraId="708F95C4" w14:textId="7B8E3CC8" w:rsidR="0080075E" w:rsidRPr="00EB6097" w:rsidRDefault="00074DCF" w:rsidP="009D6BAA">
            <w:pPr>
              <w:tabs>
                <w:tab w:val="left" w:pos="360"/>
              </w:tabs>
              <w:spacing w:after="120"/>
              <w:jc w:val="both"/>
              <w:rPr>
                <w:rFonts w:ascii="Arial" w:hAnsi="Arial" w:cs="Arial"/>
                <w:color w:val="000000" w:themeColor="text1"/>
              </w:rPr>
            </w:pPr>
            <w:r>
              <w:rPr>
                <w:rFonts w:ascii="Arial" w:hAnsi="Arial" w:cs="Arial"/>
                <w:color w:val="000000" w:themeColor="text1"/>
              </w:rPr>
              <w:t>July 30, 2024</w:t>
            </w:r>
          </w:p>
        </w:tc>
      </w:tr>
    </w:tbl>
    <w:p w14:paraId="477BD58A" w14:textId="77777777" w:rsidR="00673A0F" w:rsidRPr="00EB6097" w:rsidRDefault="00673A0F" w:rsidP="00C4547C">
      <w:pPr>
        <w:tabs>
          <w:tab w:val="left" w:pos="360"/>
          <w:tab w:val="right" w:pos="9360"/>
        </w:tabs>
        <w:rPr>
          <w:rFonts w:ascii="Arial" w:hAnsi="Arial"/>
          <w:color w:val="000000" w:themeColor="text1"/>
          <w:sz w:val="22"/>
        </w:rPr>
      </w:pPr>
    </w:p>
    <w:p w14:paraId="74BBE778" w14:textId="2BBE2DAE" w:rsidR="00D55B11" w:rsidRPr="00EB6097" w:rsidRDefault="00DA1921" w:rsidP="0025760F">
      <w:pPr>
        <w:tabs>
          <w:tab w:val="left" w:pos="360"/>
        </w:tabs>
        <w:spacing w:after="120"/>
        <w:rPr>
          <w:rFonts w:ascii="Arial" w:hAnsi="Arial" w:cs="Arial"/>
          <w:b/>
          <w:i/>
          <w:color w:val="000000" w:themeColor="text1"/>
        </w:rPr>
      </w:pPr>
      <w:r w:rsidRPr="00EB6097">
        <w:rPr>
          <w:rFonts w:ascii="Arial" w:hAnsi="Arial"/>
          <w:b/>
          <w:bCs/>
          <w:color w:val="000000" w:themeColor="text1"/>
        </w:rPr>
        <w:t>PROPOSAL REVIEW AND EVALUATION</w:t>
      </w:r>
    </w:p>
    <w:p w14:paraId="67ABECB7" w14:textId="77777777" w:rsidR="00DA1921" w:rsidRPr="00EB6097" w:rsidRDefault="00DA1921" w:rsidP="0025760F">
      <w:pPr>
        <w:tabs>
          <w:tab w:val="left" w:pos="360"/>
        </w:tabs>
        <w:spacing w:after="120"/>
        <w:jc w:val="both"/>
        <w:rPr>
          <w:rFonts w:ascii="Arial" w:hAnsi="Arial" w:cs="Arial"/>
          <w:color w:val="000000" w:themeColor="text1"/>
        </w:rPr>
      </w:pPr>
      <w:r w:rsidRPr="00EB6097">
        <w:rPr>
          <w:rFonts w:ascii="Arial" w:hAnsi="Arial" w:cs="Arial"/>
          <w:color w:val="000000" w:themeColor="text1"/>
        </w:rPr>
        <w:t xml:space="preserve">Proposals shall be handled </w:t>
      </w:r>
      <w:proofErr w:type="gramStart"/>
      <w:r w:rsidRPr="00EB6097">
        <w:rPr>
          <w:rFonts w:ascii="Arial" w:hAnsi="Arial" w:cs="Arial"/>
          <w:color w:val="000000" w:themeColor="text1"/>
        </w:rPr>
        <w:t>so as to</w:t>
      </w:r>
      <w:proofErr w:type="gramEnd"/>
      <w:r w:rsidRPr="00EB6097">
        <w:rPr>
          <w:rFonts w:ascii="Arial" w:hAnsi="Arial" w:cs="Arial"/>
          <w:color w:val="000000" w:themeColor="text1"/>
        </w:rPr>
        <w:t xml:space="preserve"> prevent disclosure of the identity of any </w:t>
      </w:r>
      <w:r w:rsidR="000812E1" w:rsidRPr="00EB6097">
        <w:rPr>
          <w:rFonts w:ascii="Arial" w:hAnsi="Arial" w:cs="Arial"/>
          <w:color w:val="000000" w:themeColor="text1"/>
        </w:rPr>
        <w:t>Offeror</w:t>
      </w:r>
      <w:r w:rsidRPr="00EB6097">
        <w:rPr>
          <w:rFonts w:ascii="Arial" w:hAnsi="Arial" w:cs="Arial"/>
          <w:color w:val="000000" w:themeColor="text1"/>
        </w:rPr>
        <w:t xml:space="preserve"> or the contents of any proposal to competing </w:t>
      </w:r>
      <w:r w:rsidR="000812E1" w:rsidRPr="00EB6097">
        <w:rPr>
          <w:rFonts w:ascii="Arial" w:hAnsi="Arial" w:cs="Arial"/>
          <w:color w:val="000000" w:themeColor="text1"/>
        </w:rPr>
        <w:t>Offeror</w:t>
      </w:r>
      <w:r w:rsidRPr="00EB6097">
        <w:rPr>
          <w:rFonts w:ascii="Arial" w:hAnsi="Arial" w:cs="Arial"/>
          <w:color w:val="000000" w:themeColor="text1"/>
        </w:rPr>
        <w:t xml:space="preserve">s during the process of negotiation.  </w:t>
      </w:r>
    </w:p>
    <w:p w14:paraId="3D702305" w14:textId="7C6F4584" w:rsidR="004A7FF1" w:rsidRPr="00EB6097" w:rsidRDefault="00DA1921" w:rsidP="00F33444">
      <w:pPr>
        <w:pStyle w:val="Heading9"/>
        <w:keepNext w:val="0"/>
        <w:tabs>
          <w:tab w:val="left" w:pos="360"/>
        </w:tabs>
        <w:spacing w:after="120"/>
        <w:jc w:val="both"/>
        <w:rPr>
          <w:b w:val="0"/>
          <w:color w:val="000000" w:themeColor="text1"/>
          <w:sz w:val="20"/>
          <w:szCs w:val="20"/>
        </w:rPr>
      </w:pPr>
      <w:r w:rsidRPr="00EB6097">
        <w:rPr>
          <w:b w:val="0"/>
          <w:color w:val="000000" w:themeColor="text1"/>
          <w:sz w:val="20"/>
          <w:szCs w:val="20"/>
        </w:rPr>
        <w:t xml:space="preserve">After the RFP has closed, Procurement Division staff prepares a register of proposals containing the name of each </w:t>
      </w:r>
      <w:r w:rsidR="000812E1" w:rsidRPr="00EB6097">
        <w:rPr>
          <w:b w:val="0"/>
          <w:color w:val="000000" w:themeColor="text1"/>
          <w:sz w:val="20"/>
          <w:szCs w:val="20"/>
        </w:rPr>
        <w:t>Offeror</w:t>
      </w:r>
      <w:r w:rsidRPr="00EB6097">
        <w:rPr>
          <w:b w:val="0"/>
          <w:color w:val="000000" w:themeColor="text1"/>
          <w:sz w:val="20"/>
          <w:szCs w:val="20"/>
        </w:rPr>
        <w:t>, the number of modifications received, if any, and a description sufficient to identify the item offered.  The register of proposals is open to public inspection only after contract award.  Procurement Division staff delivers the RFP submittals to the Evaluation Committee Chairperson.  The Evaluation Committee reviews</w:t>
      </w:r>
      <w:r w:rsidR="004674AA" w:rsidRPr="00EB6097">
        <w:rPr>
          <w:b w:val="0"/>
          <w:color w:val="000000" w:themeColor="text1"/>
          <w:sz w:val="20"/>
          <w:szCs w:val="20"/>
        </w:rPr>
        <w:t xml:space="preserve"> and evaluates the submittals.  Interviews are only for the purpose of </w:t>
      </w:r>
      <w:r w:rsidR="00C61A9B" w:rsidRPr="00EB6097">
        <w:rPr>
          <w:b w:val="0"/>
          <w:color w:val="000000" w:themeColor="text1"/>
          <w:sz w:val="20"/>
          <w:szCs w:val="20"/>
        </w:rPr>
        <w:t>clarification and</w:t>
      </w:r>
      <w:r w:rsidR="004674AA" w:rsidRPr="00EB6097">
        <w:rPr>
          <w:b w:val="0"/>
          <w:color w:val="000000" w:themeColor="text1"/>
          <w:sz w:val="20"/>
          <w:szCs w:val="20"/>
        </w:rPr>
        <w:t xml:space="preserve"> may be used for adjusting the final score.  Discussions may be conducted with responsible offerors who submit proposals determined to be reasonably likely to be selected for award for the purpose of clarification to ensure full understanding and conformation with solicitation requirements for the purpose of obtaining best and final offers.  </w:t>
      </w:r>
    </w:p>
    <w:p w14:paraId="19109ECC" w14:textId="21A89D9F" w:rsidR="004A7FF1" w:rsidRPr="00EB6097" w:rsidRDefault="00510C84" w:rsidP="00F33444">
      <w:pPr>
        <w:pStyle w:val="Heading9"/>
        <w:keepNext w:val="0"/>
        <w:tabs>
          <w:tab w:val="left" w:pos="360"/>
        </w:tabs>
        <w:spacing w:after="120"/>
        <w:jc w:val="both"/>
        <w:rPr>
          <w:b w:val="0"/>
          <w:color w:val="000000" w:themeColor="text1"/>
          <w:sz w:val="20"/>
          <w:szCs w:val="20"/>
        </w:rPr>
      </w:pPr>
      <w:r w:rsidRPr="00EB6097">
        <w:rPr>
          <w:b w:val="0"/>
          <w:color w:val="000000" w:themeColor="text1"/>
          <w:sz w:val="20"/>
          <w:szCs w:val="20"/>
        </w:rPr>
        <w:t xml:space="preserve">For proposals </w:t>
      </w:r>
      <w:r w:rsidR="00842DB3" w:rsidRPr="00EB6097">
        <w:rPr>
          <w:b w:val="0"/>
          <w:color w:val="000000" w:themeColor="text1"/>
          <w:sz w:val="20"/>
          <w:szCs w:val="20"/>
        </w:rPr>
        <w:t>that</w:t>
      </w:r>
      <w:r w:rsidRPr="00EB6097">
        <w:rPr>
          <w:b w:val="0"/>
          <w:color w:val="000000" w:themeColor="text1"/>
          <w:sz w:val="20"/>
          <w:szCs w:val="20"/>
        </w:rPr>
        <w:t xml:space="preserve"> qualify for Preference, the following procedure will apply</w:t>
      </w:r>
      <w:r w:rsidR="00842DB3" w:rsidRPr="00EB6097">
        <w:rPr>
          <w:b w:val="0"/>
          <w:color w:val="000000" w:themeColor="text1"/>
          <w:sz w:val="20"/>
          <w:szCs w:val="20"/>
        </w:rPr>
        <w:t>;</w:t>
      </w:r>
      <w:r w:rsidRPr="00EB6097">
        <w:rPr>
          <w:b w:val="0"/>
          <w:color w:val="000000" w:themeColor="text1"/>
          <w:sz w:val="20"/>
          <w:szCs w:val="20"/>
        </w:rPr>
        <w:t xml:space="preserve"> t</w:t>
      </w:r>
      <w:r w:rsidR="00647E0E" w:rsidRPr="00EB6097">
        <w:rPr>
          <w:b w:val="0"/>
          <w:color w:val="000000" w:themeColor="text1"/>
          <w:sz w:val="20"/>
          <w:szCs w:val="20"/>
        </w:rPr>
        <w:t>he</w:t>
      </w:r>
      <w:r w:rsidR="004A7FF1" w:rsidRPr="00EB6097">
        <w:rPr>
          <w:b w:val="0"/>
          <w:color w:val="000000" w:themeColor="text1"/>
          <w:sz w:val="20"/>
          <w:szCs w:val="20"/>
        </w:rPr>
        <w:t xml:space="preserve"> total evaluation score with or without the cost factor of each proposal received from a qualifying </w:t>
      </w:r>
      <w:r w:rsidR="00F77DC8" w:rsidRPr="00EB6097">
        <w:rPr>
          <w:b w:val="0"/>
          <w:color w:val="000000" w:themeColor="text1"/>
          <w:sz w:val="20"/>
          <w:szCs w:val="20"/>
        </w:rPr>
        <w:t xml:space="preserve">offeror </w:t>
      </w:r>
      <w:r w:rsidR="004A7FF1" w:rsidRPr="00EB6097">
        <w:rPr>
          <w:b w:val="0"/>
          <w:color w:val="000000" w:themeColor="text1"/>
          <w:sz w:val="20"/>
          <w:szCs w:val="20"/>
        </w:rPr>
        <w:t>shall be multiplied by 1.05. After application of the factor, the contract shall be awarded to the highest score. If one or more scores are equal, the same procedure shall be followed with respect to the next category of offerors listed, and the next, until an offer qualifies for award</w:t>
      </w:r>
      <w:r w:rsidR="00647E0E" w:rsidRPr="00EB6097">
        <w:rPr>
          <w:b w:val="0"/>
          <w:color w:val="000000" w:themeColor="text1"/>
          <w:sz w:val="20"/>
          <w:szCs w:val="20"/>
        </w:rPr>
        <w:t>.</w:t>
      </w:r>
      <w:r w:rsidR="004A7FF1" w:rsidRPr="00EB6097">
        <w:rPr>
          <w:b w:val="0"/>
          <w:color w:val="000000" w:themeColor="text1"/>
          <w:sz w:val="20"/>
          <w:szCs w:val="20"/>
        </w:rPr>
        <w:t xml:space="preserve"> </w:t>
      </w:r>
      <w:r w:rsidR="00647E0E" w:rsidRPr="00EB6097">
        <w:rPr>
          <w:b w:val="0"/>
          <w:color w:val="000000" w:themeColor="text1"/>
          <w:sz w:val="20"/>
          <w:szCs w:val="20"/>
        </w:rPr>
        <w:t>The priority of categories of offers is as follows:(1) Local business; (2) Resident business.</w:t>
      </w:r>
    </w:p>
    <w:p w14:paraId="49A507B7" w14:textId="60FFC732" w:rsidR="004674AA" w:rsidRPr="00EB6097" w:rsidRDefault="00DA1921" w:rsidP="0025760F">
      <w:pPr>
        <w:pStyle w:val="Heading9"/>
        <w:keepNext w:val="0"/>
        <w:tabs>
          <w:tab w:val="left" w:pos="360"/>
        </w:tabs>
        <w:jc w:val="both"/>
        <w:rPr>
          <w:color w:val="000000" w:themeColor="text1"/>
          <w:sz w:val="20"/>
          <w:szCs w:val="20"/>
        </w:rPr>
      </w:pPr>
      <w:r w:rsidRPr="00EB6097">
        <w:rPr>
          <w:b w:val="0"/>
          <w:color w:val="000000" w:themeColor="text1"/>
          <w:sz w:val="20"/>
          <w:szCs w:val="20"/>
        </w:rPr>
        <w:t>The Evaluation Committee Chairperson forwards the final evaluation results to the Procurement Division.  Award shall be ma</w:t>
      </w:r>
      <w:r w:rsidR="00A61285" w:rsidRPr="00EB6097">
        <w:rPr>
          <w:b w:val="0"/>
          <w:color w:val="000000" w:themeColor="text1"/>
          <w:sz w:val="20"/>
          <w:szCs w:val="20"/>
        </w:rPr>
        <w:t xml:space="preserve">de to the responsible </w:t>
      </w:r>
      <w:r w:rsidR="000812E1" w:rsidRPr="00EB6097">
        <w:rPr>
          <w:b w:val="0"/>
          <w:color w:val="000000" w:themeColor="text1"/>
          <w:sz w:val="20"/>
          <w:szCs w:val="20"/>
        </w:rPr>
        <w:t>Offeror</w:t>
      </w:r>
      <w:r w:rsidR="00A61285" w:rsidRPr="00EB6097">
        <w:rPr>
          <w:b w:val="0"/>
          <w:color w:val="000000" w:themeColor="text1"/>
          <w:sz w:val="20"/>
          <w:szCs w:val="20"/>
        </w:rPr>
        <w:t xml:space="preserve"> whose proposal is</w:t>
      </w:r>
      <w:r w:rsidRPr="00EB6097">
        <w:rPr>
          <w:b w:val="0"/>
          <w:color w:val="000000" w:themeColor="text1"/>
          <w:sz w:val="20"/>
          <w:szCs w:val="20"/>
        </w:rPr>
        <w:t xml:space="preserve"> determi</w:t>
      </w:r>
      <w:r w:rsidR="00A61285" w:rsidRPr="00EB6097">
        <w:rPr>
          <w:b w:val="0"/>
          <w:color w:val="000000" w:themeColor="text1"/>
          <w:sz w:val="20"/>
          <w:szCs w:val="20"/>
        </w:rPr>
        <w:t>ned in writing by the Evaluation C</w:t>
      </w:r>
      <w:r w:rsidRPr="00EB6097">
        <w:rPr>
          <w:b w:val="0"/>
          <w:color w:val="000000" w:themeColor="text1"/>
          <w:sz w:val="20"/>
          <w:szCs w:val="20"/>
        </w:rPr>
        <w:t>ommittee to be the most advantageous to the County, taking into consideration the evaluation criteria set forth in the solicitation</w:t>
      </w:r>
      <w:r w:rsidR="004674AA" w:rsidRPr="00EB6097">
        <w:rPr>
          <w:b w:val="0"/>
          <w:color w:val="000000" w:themeColor="text1"/>
          <w:sz w:val="20"/>
          <w:szCs w:val="20"/>
        </w:rPr>
        <w:t xml:space="preserve">.  </w:t>
      </w:r>
    </w:p>
    <w:p w14:paraId="5B25CC26" w14:textId="77777777" w:rsidR="004674AA" w:rsidRPr="00EB6097" w:rsidRDefault="004674AA" w:rsidP="00C4547C">
      <w:pPr>
        <w:tabs>
          <w:tab w:val="left" w:pos="360"/>
        </w:tabs>
        <w:rPr>
          <w:rFonts w:ascii="Arial" w:hAnsi="Arial" w:cs="Arial"/>
          <w:color w:val="000000" w:themeColor="text1"/>
        </w:rPr>
      </w:pPr>
    </w:p>
    <w:p w14:paraId="5415B162" w14:textId="4F53A60B" w:rsidR="00DA1921" w:rsidRPr="00EB6097" w:rsidRDefault="00DA1921" w:rsidP="0025760F">
      <w:pPr>
        <w:tabs>
          <w:tab w:val="left" w:pos="360"/>
        </w:tabs>
        <w:spacing w:after="120"/>
        <w:rPr>
          <w:rFonts w:ascii="Arial" w:hAnsi="Arial" w:cs="Arial"/>
          <w:b/>
          <w:color w:val="000000" w:themeColor="text1"/>
        </w:rPr>
      </w:pPr>
      <w:r w:rsidRPr="00EB6097">
        <w:rPr>
          <w:rFonts w:ascii="Arial" w:hAnsi="Arial"/>
          <w:b/>
          <w:bCs/>
          <w:color w:val="000000" w:themeColor="text1"/>
        </w:rPr>
        <w:t>AWARD OF SOLICITATION</w:t>
      </w:r>
    </w:p>
    <w:p w14:paraId="2476C436" w14:textId="3BF6D2C6" w:rsidR="00DA1921" w:rsidRPr="00EB6097" w:rsidRDefault="00DA1921" w:rsidP="004B729C">
      <w:pPr>
        <w:tabs>
          <w:tab w:val="left" w:pos="360"/>
        </w:tabs>
        <w:jc w:val="both"/>
        <w:rPr>
          <w:rFonts w:ascii="Arial" w:hAnsi="Arial" w:cs="Arial"/>
          <w:snapToGrid w:val="0"/>
          <w:color w:val="000000" w:themeColor="text1"/>
        </w:rPr>
      </w:pPr>
      <w:r w:rsidRPr="00EB6097">
        <w:rPr>
          <w:rFonts w:ascii="Arial" w:hAnsi="Arial" w:cs="Arial"/>
          <w:color w:val="000000" w:themeColor="text1"/>
        </w:rPr>
        <w:t xml:space="preserve">Following award of the solicitation by County Council, the successful </w:t>
      </w:r>
      <w:r w:rsidR="000812E1" w:rsidRPr="00EB6097">
        <w:rPr>
          <w:rFonts w:ascii="Arial" w:hAnsi="Arial" w:cs="Arial"/>
          <w:color w:val="000000" w:themeColor="text1"/>
        </w:rPr>
        <w:t>Offeror</w:t>
      </w:r>
      <w:r w:rsidRPr="00EB6097">
        <w:rPr>
          <w:rFonts w:ascii="Arial" w:hAnsi="Arial" w:cs="Arial"/>
          <w:color w:val="000000" w:themeColor="text1"/>
        </w:rPr>
        <w:t xml:space="preserve"> will be required to </w:t>
      </w:r>
      <w:proofErr w:type="gramStart"/>
      <w:r w:rsidRPr="00EB6097">
        <w:rPr>
          <w:rFonts w:ascii="Arial" w:hAnsi="Arial" w:cs="Arial"/>
          <w:color w:val="000000" w:themeColor="text1"/>
        </w:rPr>
        <w:t>execute</w:t>
      </w:r>
      <w:proofErr w:type="gramEnd"/>
      <w:r w:rsidRPr="00EB6097">
        <w:rPr>
          <w:rFonts w:ascii="Arial" w:hAnsi="Arial" w:cs="Arial"/>
          <w:color w:val="000000" w:themeColor="text1"/>
        </w:rPr>
        <w:t xml:space="preserve"> a contract with County in accordance with the terms and conditions set forth in the Services Agreement, a sample of which is attached as Exhibit </w:t>
      </w:r>
      <w:r w:rsidR="00074DCF">
        <w:rPr>
          <w:rFonts w:ascii="Arial" w:hAnsi="Arial" w:cs="Arial"/>
          <w:color w:val="000000" w:themeColor="text1"/>
        </w:rPr>
        <w:t>A.</w:t>
      </w:r>
      <w:r w:rsidR="00863186" w:rsidRPr="00EB6097">
        <w:rPr>
          <w:rFonts w:ascii="Arial" w:hAnsi="Arial" w:cs="Arial"/>
          <w:color w:val="000000" w:themeColor="text1"/>
        </w:rPr>
        <w:t xml:space="preserve"> </w:t>
      </w:r>
      <w:r w:rsidRPr="00EB6097">
        <w:rPr>
          <w:rFonts w:ascii="Arial" w:hAnsi="Arial" w:cs="Arial"/>
          <w:color w:val="000000" w:themeColor="text1"/>
        </w:rPr>
        <w:t xml:space="preserve"> </w:t>
      </w:r>
      <w:r w:rsidR="000812E1" w:rsidRPr="00EB6097">
        <w:rPr>
          <w:rFonts w:ascii="Arial" w:hAnsi="Arial" w:cs="Arial"/>
          <w:color w:val="000000" w:themeColor="text1"/>
        </w:rPr>
        <w:t>Offeror</w:t>
      </w:r>
      <w:r w:rsidRPr="00EB6097">
        <w:rPr>
          <w:rFonts w:ascii="Arial" w:hAnsi="Arial" w:cs="Arial"/>
          <w:color w:val="000000" w:themeColor="text1"/>
        </w:rPr>
        <w:t xml:space="preserve"> may i</w:t>
      </w:r>
      <w:r w:rsidRPr="00EB6097">
        <w:rPr>
          <w:rFonts w:ascii="Arial" w:hAnsi="Arial" w:cs="Arial"/>
          <w:snapToGrid w:val="0"/>
          <w:color w:val="000000" w:themeColor="text1"/>
        </w:rPr>
        <w:t>dentify any exception or other requirements to the terms and provisions in the Services Agreement, along with proposed alternative language addressing the exception; County</w:t>
      </w:r>
      <w:r w:rsidR="002B17B1" w:rsidRPr="00EB6097">
        <w:rPr>
          <w:rFonts w:ascii="Arial" w:hAnsi="Arial" w:cs="Arial"/>
          <w:snapToGrid w:val="0"/>
          <w:color w:val="000000" w:themeColor="text1"/>
        </w:rPr>
        <w:t xml:space="preserve">, as a governmental entity is subject to certain laws and prohibitions and </w:t>
      </w:r>
      <w:r w:rsidRPr="00EB6097">
        <w:rPr>
          <w:rFonts w:ascii="Arial" w:hAnsi="Arial" w:cs="Arial"/>
          <w:snapToGrid w:val="0"/>
          <w:color w:val="000000" w:themeColor="text1"/>
        </w:rPr>
        <w:t>may, but is not required to, negotiate changes in contract terms and provisions</w:t>
      </w:r>
      <w:r w:rsidR="002B17B1" w:rsidRPr="00EB6097">
        <w:rPr>
          <w:rFonts w:ascii="Arial" w:hAnsi="Arial" w:cs="Arial"/>
          <w:snapToGrid w:val="0"/>
          <w:color w:val="000000" w:themeColor="text1"/>
        </w:rPr>
        <w:t>, but will not agree to language that is in violation of the law</w:t>
      </w:r>
      <w:r w:rsidRPr="00EB6097">
        <w:rPr>
          <w:rFonts w:ascii="Arial" w:hAnsi="Arial" w:cs="Arial"/>
          <w:snapToGrid w:val="0"/>
          <w:color w:val="000000" w:themeColor="text1"/>
        </w:rPr>
        <w:t xml:space="preserve">.  The Services Agreement as finally agreed upon must be in form and content acceptable to County. </w:t>
      </w:r>
    </w:p>
    <w:p w14:paraId="37994EAC" w14:textId="77777777" w:rsidR="00DE4AE6" w:rsidRPr="00EB6097" w:rsidRDefault="00DE4AE6" w:rsidP="00DE4AE6">
      <w:pPr>
        <w:rPr>
          <w:rFonts w:ascii="Arial" w:hAnsi="Arial" w:cs="Arial"/>
          <w:color w:val="000000" w:themeColor="text1"/>
        </w:rPr>
      </w:pPr>
    </w:p>
    <w:p w14:paraId="0F6BEB50" w14:textId="59B75B6E" w:rsidR="00DE4AE6" w:rsidRPr="00EB6097" w:rsidRDefault="00DE4AE6" w:rsidP="00DE4AE6">
      <w:pPr>
        <w:pStyle w:val="BodyTextIndent2"/>
        <w:spacing w:after="120"/>
        <w:ind w:left="0"/>
        <w:jc w:val="left"/>
        <w:rPr>
          <w:rFonts w:cs="Arial"/>
          <w:b/>
          <w:bCs/>
          <w:color w:val="000000" w:themeColor="text1"/>
          <w:sz w:val="20"/>
        </w:rPr>
      </w:pPr>
      <w:r w:rsidRPr="00EB6097">
        <w:rPr>
          <w:b/>
          <w:bCs/>
          <w:color w:val="000000" w:themeColor="text1"/>
          <w:sz w:val="20"/>
        </w:rPr>
        <w:lastRenderedPageBreak/>
        <w:t xml:space="preserve">OBLIGATIONS OF FEDERAL CONTRACTORS AND SUBCONTRACTORS; EQUAL OPPORTUNITY CLAUSES </w:t>
      </w:r>
    </w:p>
    <w:p w14:paraId="3A2F12D6" w14:textId="77777777" w:rsidR="00DE4AE6" w:rsidRPr="00EB6097" w:rsidRDefault="00DE4AE6" w:rsidP="002912FB">
      <w:pPr>
        <w:pStyle w:val="Default"/>
        <w:spacing w:after="120"/>
        <w:jc w:val="both"/>
        <w:rPr>
          <w:rFonts w:ascii="Arial" w:hAnsi="Arial" w:cs="Arial"/>
          <w:color w:val="000000" w:themeColor="text1"/>
          <w:sz w:val="20"/>
          <w:szCs w:val="20"/>
        </w:rPr>
      </w:pPr>
      <w:r w:rsidRPr="00EB6097">
        <w:rPr>
          <w:rFonts w:ascii="Arial" w:hAnsi="Arial" w:cs="Arial"/>
          <w:bCs/>
          <w:color w:val="000000" w:themeColor="text1"/>
          <w:sz w:val="20"/>
          <w:szCs w:val="20"/>
        </w:rPr>
        <w:t xml:space="preserve">Contractors and Subcontractor shall abide by the requirements of 41 CFR §§ 60-1.4, 60- 300.5 and 60-741. These regulations prohibit discrimination against qualified individuals based on their status as protected veterans or individuals with </w:t>
      </w:r>
      <w:proofErr w:type="gramStart"/>
      <w:r w:rsidRPr="00EB6097">
        <w:rPr>
          <w:rFonts w:ascii="Arial" w:hAnsi="Arial" w:cs="Arial"/>
          <w:bCs/>
          <w:color w:val="000000" w:themeColor="text1"/>
          <w:sz w:val="20"/>
          <w:szCs w:val="20"/>
        </w:rPr>
        <w:t>disabilities, and</w:t>
      </w:r>
      <w:proofErr w:type="gramEnd"/>
      <w:r w:rsidRPr="00EB6097">
        <w:rPr>
          <w:rFonts w:ascii="Arial" w:hAnsi="Arial" w:cs="Arial"/>
          <w:bCs/>
          <w:color w:val="000000" w:themeColor="text1"/>
          <w:sz w:val="20"/>
          <w:szCs w:val="20"/>
        </w:rPr>
        <w:t xml:space="preserve"> prohibit discrimination against all individuals based on their race, color, religion, sex, 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protected veteran status or disability. </w:t>
      </w:r>
    </w:p>
    <w:p w14:paraId="3AF26D1D" w14:textId="77777777" w:rsidR="00DE4AE6" w:rsidRPr="00EB6097" w:rsidRDefault="00950356" w:rsidP="00DE4AE6">
      <w:pPr>
        <w:rPr>
          <w:rFonts w:ascii="Arial" w:hAnsi="Arial" w:cs="Arial"/>
          <w:color w:val="000000" w:themeColor="text1"/>
        </w:rPr>
      </w:pPr>
      <w:r w:rsidRPr="00EB6097">
        <w:rPr>
          <w:rFonts w:ascii="Arial" w:hAnsi="Arial" w:cs="Arial"/>
          <w:bCs/>
          <w:color w:val="000000" w:themeColor="text1"/>
        </w:rPr>
        <w:t>Contractors and s</w:t>
      </w:r>
      <w:r w:rsidR="00DE4AE6" w:rsidRPr="00EB6097">
        <w:rPr>
          <w:rFonts w:ascii="Arial" w:hAnsi="Arial" w:cs="Arial"/>
          <w:bCs/>
          <w:color w:val="000000" w:themeColor="text1"/>
        </w:rPr>
        <w:t>ubcontractors agree to comply with all the provisions set forth in 29 CFR Part 471, Appendix A to Subpart A.</w:t>
      </w:r>
    </w:p>
    <w:p w14:paraId="0150D56B" w14:textId="77777777" w:rsidR="00DE4AE6" w:rsidRPr="00EB6097" w:rsidRDefault="00DE4AE6" w:rsidP="00C4547C">
      <w:pPr>
        <w:tabs>
          <w:tab w:val="left" w:pos="360"/>
        </w:tabs>
        <w:rPr>
          <w:rFonts w:ascii="Arial" w:hAnsi="Arial" w:cs="Arial"/>
          <w:color w:val="000000" w:themeColor="text1"/>
        </w:rPr>
      </w:pPr>
    </w:p>
    <w:p w14:paraId="15182238" w14:textId="2667AFB3" w:rsidR="00DA1921" w:rsidRPr="00EB6097" w:rsidRDefault="00DA1921" w:rsidP="0025760F">
      <w:pPr>
        <w:pStyle w:val="BodyTextIndent2"/>
        <w:tabs>
          <w:tab w:val="left" w:pos="360"/>
        </w:tabs>
        <w:spacing w:after="120"/>
        <w:ind w:left="0"/>
        <w:jc w:val="left"/>
        <w:rPr>
          <w:rFonts w:cs="Arial"/>
          <w:b/>
          <w:color w:val="000000" w:themeColor="text1"/>
          <w:sz w:val="20"/>
          <w:vertAlign w:val="superscript"/>
        </w:rPr>
      </w:pPr>
      <w:r w:rsidRPr="00EB6097">
        <w:rPr>
          <w:b/>
          <w:bCs/>
          <w:color w:val="000000" w:themeColor="text1"/>
          <w:sz w:val="20"/>
        </w:rPr>
        <w:t>ILLEGAL ACTS</w:t>
      </w:r>
      <w:r w:rsidR="00CD6A3D" w:rsidRPr="00EB6097">
        <w:rPr>
          <w:rFonts w:cs="Arial"/>
          <w:b/>
          <w:color w:val="000000" w:themeColor="text1"/>
          <w:sz w:val="20"/>
        </w:rPr>
        <w:t xml:space="preserve"> </w:t>
      </w:r>
    </w:p>
    <w:p w14:paraId="59E58899" w14:textId="77777777" w:rsidR="00DA1921" w:rsidRPr="00EB6097" w:rsidRDefault="00DA1921" w:rsidP="00C4547C">
      <w:pPr>
        <w:pStyle w:val="BodyTextIndent2"/>
        <w:tabs>
          <w:tab w:val="left" w:pos="360"/>
          <w:tab w:val="left" w:pos="3150"/>
        </w:tabs>
        <w:ind w:left="0"/>
        <w:rPr>
          <w:rFonts w:cs="Arial"/>
          <w:color w:val="000000" w:themeColor="text1"/>
          <w:sz w:val="20"/>
        </w:rPr>
      </w:pPr>
      <w:r w:rsidRPr="00EB6097">
        <w:rPr>
          <w:rFonts w:cs="Arial"/>
          <w:color w:val="000000" w:themeColor="text1"/>
          <w:sz w:val="20"/>
        </w:rPr>
        <w:t>The Los Alamos County Procurement Code, Article 9, imposes remedies and penalties for its violation.  In addition, New Mexico criminal statutes impose felony penalties for illegal bribes, gratuities, and kickbacks.</w:t>
      </w:r>
    </w:p>
    <w:p w14:paraId="55B63B25" w14:textId="77777777" w:rsidR="006E20C1" w:rsidRPr="00EB6097" w:rsidRDefault="006E20C1" w:rsidP="00C4547C">
      <w:pPr>
        <w:pStyle w:val="BodyTextIndent2"/>
        <w:tabs>
          <w:tab w:val="left" w:pos="360"/>
          <w:tab w:val="left" w:pos="3150"/>
        </w:tabs>
        <w:ind w:left="0"/>
        <w:rPr>
          <w:rFonts w:cs="Arial"/>
          <w:b/>
          <w:noProof/>
          <w:color w:val="000000" w:themeColor="text1"/>
          <w:sz w:val="20"/>
        </w:rPr>
      </w:pPr>
    </w:p>
    <w:p w14:paraId="4B07EFA1" w14:textId="10CF90F5" w:rsidR="00DA1921" w:rsidRPr="00EB6097" w:rsidRDefault="00DA1921" w:rsidP="0025760F">
      <w:pPr>
        <w:tabs>
          <w:tab w:val="left" w:pos="-720"/>
          <w:tab w:val="left" w:pos="360"/>
        </w:tabs>
        <w:suppressAutoHyphens/>
        <w:spacing w:after="120"/>
        <w:rPr>
          <w:rFonts w:ascii="Arial" w:hAnsi="Arial"/>
          <w:color w:val="000000" w:themeColor="text1"/>
        </w:rPr>
      </w:pPr>
      <w:bookmarkStart w:id="3" w:name="_Hlk139628650"/>
      <w:r w:rsidRPr="00EB6097">
        <w:rPr>
          <w:rFonts w:ascii="Arial" w:hAnsi="Arial"/>
          <w:b/>
          <w:bCs/>
          <w:color w:val="000000" w:themeColor="text1"/>
        </w:rPr>
        <w:t>CERTIFICATION FORM REGARDING DEBARMENT, SUSPENSION, AND OTHER RESPONSIBILITY MATTERS</w:t>
      </w:r>
      <w:r w:rsidR="00CD6A3D" w:rsidRPr="00EB6097">
        <w:rPr>
          <w:rFonts w:ascii="Arial" w:hAnsi="Arial" w:cs="Arial"/>
          <w:b/>
          <w:noProof/>
          <w:color w:val="000000" w:themeColor="text1"/>
        </w:rPr>
        <w:t xml:space="preserve"> </w:t>
      </w:r>
      <w:bookmarkEnd w:id="3"/>
    </w:p>
    <w:p w14:paraId="0A80D0A1" w14:textId="0458C10D" w:rsidR="00DA1921" w:rsidRPr="00EB6097" w:rsidRDefault="00DA1921" w:rsidP="00C4547C">
      <w:pPr>
        <w:tabs>
          <w:tab w:val="left" w:pos="360"/>
        </w:tabs>
        <w:jc w:val="both"/>
        <w:rPr>
          <w:rFonts w:ascii="Arial" w:hAnsi="Arial" w:cs="Arial"/>
          <w:color w:val="000000" w:themeColor="text1"/>
        </w:rPr>
      </w:pPr>
      <w:r w:rsidRPr="00EB6097">
        <w:rPr>
          <w:rFonts w:ascii="Arial" w:hAnsi="Arial" w:cs="Arial"/>
          <w:color w:val="000000" w:themeColor="text1"/>
        </w:rPr>
        <w:t xml:space="preserve">An </w:t>
      </w:r>
      <w:r w:rsidR="000812E1" w:rsidRPr="00EB6097">
        <w:rPr>
          <w:rFonts w:ascii="Arial" w:hAnsi="Arial" w:cs="Arial"/>
          <w:color w:val="000000" w:themeColor="text1"/>
        </w:rPr>
        <w:t>Offeror</w:t>
      </w:r>
      <w:r w:rsidRPr="00EB6097">
        <w:rPr>
          <w:rFonts w:ascii="Arial" w:hAnsi="Arial" w:cs="Arial"/>
          <w:color w:val="000000" w:themeColor="text1"/>
        </w:rPr>
        <w:t xml:space="preserve"> </w:t>
      </w:r>
      <w:r w:rsidR="008D23D8" w:rsidRPr="00EB6097">
        <w:rPr>
          <w:rFonts w:ascii="Arial" w:hAnsi="Arial" w:cs="Arial"/>
          <w:color w:val="000000" w:themeColor="text1"/>
        </w:rPr>
        <w:t xml:space="preserve">is requested to </w:t>
      </w:r>
      <w:r w:rsidRPr="00EB6097">
        <w:rPr>
          <w:rFonts w:ascii="Arial" w:hAnsi="Arial" w:cs="Arial"/>
          <w:color w:val="000000" w:themeColor="text1"/>
        </w:rPr>
        <w:t xml:space="preserve">complete the </w:t>
      </w:r>
      <w:r w:rsidRPr="00EB6097">
        <w:rPr>
          <w:rFonts w:ascii="Arial" w:hAnsi="Arial" w:cs="Arial"/>
          <w:noProof/>
          <w:color w:val="000000" w:themeColor="text1"/>
        </w:rPr>
        <w:t xml:space="preserve">Certification Regarding Debarment, Suspension, and Other Responsibility Matters Form, attached as Exhibit </w:t>
      </w:r>
      <w:r w:rsidR="00074DCF">
        <w:rPr>
          <w:rFonts w:ascii="Arial" w:hAnsi="Arial" w:cs="Arial"/>
          <w:noProof/>
          <w:color w:val="000000" w:themeColor="text1"/>
        </w:rPr>
        <w:t>B</w:t>
      </w:r>
      <w:r w:rsidRPr="00EB6097">
        <w:rPr>
          <w:rFonts w:ascii="Arial" w:hAnsi="Arial" w:cs="Arial"/>
          <w:noProof/>
          <w:color w:val="000000" w:themeColor="text1"/>
        </w:rPr>
        <w:t xml:space="preserve"> and submit with the proposal</w:t>
      </w:r>
      <w:r w:rsidR="00E83EED" w:rsidRPr="00EB6097">
        <w:rPr>
          <w:rFonts w:ascii="Arial" w:hAnsi="Arial" w:cs="Arial"/>
          <w:noProof/>
          <w:color w:val="000000" w:themeColor="text1"/>
        </w:rPr>
        <w:t>;</w:t>
      </w:r>
      <w:r w:rsidR="00842DB3" w:rsidRPr="00EB6097">
        <w:rPr>
          <w:rFonts w:ascii="Arial" w:hAnsi="Arial" w:cs="Arial"/>
          <w:noProof/>
          <w:color w:val="000000" w:themeColor="text1"/>
        </w:rPr>
        <w:t xml:space="preserve"> </w:t>
      </w:r>
      <w:r w:rsidR="002B17B1" w:rsidRPr="00EB6097">
        <w:rPr>
          <w:rFonts w:ascii="Arial" w:hAnsi="Arial" w:cs="Arial"/>
          <w:noProof/>
          <w:color w:val="000000" w:themeColor="text1"/>
        </w:rPr>
        <w:t>if this exhibit is not included with the proposal, it</w:t>
      </w:r>
      <w:r w:rsidR="00842DB3" w:rsidRPr="00EB6097">
        <w:rPr>
          <w:rFonts w:ascii="Arial" w:hAnsi="Arial" w:cs="Arial"/>
          <w:noProof/>
          <w:color w:val="000000" w:themeColor="text1"/>
        </w:rPr>
        <w:t xml:space="preserve"> must be provided prior to </w:t>
      </w:r>
      <w:r w:rsidR="008D23D8" w:rsidRPr="00EB6097">
        <w:rPr>
          <w:rFonts w:ascii="Arial" w:hAnsi="Arial" w:cs="Arial"/>
          <w:noProof/>
          <w:color w:val="000000" w:themeColor="text1"/>
        </w:rPr>
        <w:t xml:space="preserve">the </w:t>
      </w:r>
      <w:r w:rsidR="00842DB3" w:rsidRPr="00EB6097">
        <w:rPr>
          <w:rFonts w:ascii="Arial" w:hAnsi="Arial" w:cs="Arial"/>
          <w:noProof/>
          <w:color w:val="000000" w:themeColor="text1"/>
        </w:rPr>
        <w:t>evaluation</w:t>
      </w:r>
      <w:r w:rsidR="008D23D8" w:rsidRPr="00EB6097">
        <w:rPr>
          <w:rFonts w:ascii="Arial" w:hAnsi="Arial" w:cs="Arial"/>
          <w:noProof/>
          <w:color w:val="000000" w:themeColor="text1"/>
        </w:rPr>
        <w:t>s of the received</w:t>
      </w:r>
      <w:r w:rsidR="00842DB3" w:rsidRPr="00EB6097">
        <w:rPr>
          <w:rFonts w:ascii="Arial" w:hAnsi="Arial" w:cs="Arial"/>
          <w:noProof/>
          <w:color w:val="000000" w:themeColor="text1"/>
        </w:rPr>
        <w:t xml:space="preserve"> proposal</w:t>
      </w:r>
      <w:r w:rsidR="008D23D8" w:rsidRPr="00EB6097">
        <w:rPr>
          <w:rFonts w:ascii="Arial" w:hAnsi="Arial" w:cs="Arial"/>
          <w:noProof/>
          <w:color w:val="000000" w:themeColor="text1"/>
        </w:rPr>
        <w:t>s, otherwise the Offeror’s proposal will not be considered</w:t>
      </w:r>
      <w:r w:rsidRPr="00EB6097">
        <w:rPr>
          <w:rFonts w:ascii="Arial" w:hAnsi="Arial" w:cs="Arial"/>
          <w:noProof/>
          <w:color w:val="000000" w:themeColor="text1"/>
        </w:rPr>
        <w:t xml:space="preserve">.  This Form serves as a warrant of the </w:t>
      </w:r>
      <w:r w:rsidR="00F77DC8" w:rsidRPr="00EB6097">
        <w:rPr>
          <w:rFonts w:ascii="Arial" w:hAnsi="Arial" w:cs="Arial"/>
          <w:noProof/>
          <w:color w:val="000000" w:themeColor="text1"/>
        </w:rPr>
        <w:t xml:space="preserve">Offeror’s </w:t>
      </w:r>
      <w:proofErr w:type="gramStart"/>
      <w:r w:rsidRPr="00EB6097">
        <w:rPr>
          <w:rFonts w:ascii="Arial" w:hAnsi="Arial" w:cs="Arial"/>
          <w:noProof/>
          <w:color w:val="000000" w:themeColor="text1"/>
        </w:rPr>
        <w:t xml:space="preserve">responsibility, </w:t>
      </w:r>
      <w:r w:rsidRPr="00EB6097">
        <w:rPr>
          <w:rFonts w:ascii="Arial" w:hAnsi="Arial" w:cs="Arial"/>
          <w:color w:val="000000" w:themeColor="text1"/>
        </w:rPr>
        <w:t>and</w:t>
      </w:r>
      <w:proofErr w:type="gramEnd"/>
      <w:r w:rsidRPr="00EB6097">
        <w:rPr>
          <w:rFonts w:ascii="Arial" w:hAnsi="Arial" w:cs="Arial"/>
          <w:color w:val="000000" w:themeColor="text1"/>
        </w:rPr>
        <w:t xml:space="preserve"> may not necessarily preclude the </w:t>
      </w:r>
      <w:r w:rsidR="00F77DC8" w:rsidRPr="00EB6097">
        <w:rPr>
          <w:rFonts w:ascii="Arial" w:hAnsi="Arial" w:cs="Arial"/>
          <w:color w:val="000000" w:themeColor="text1"/>
        </w:rPr>
        <w:t xml:space="preserve">Offeror </w:t>
      </w:r>
      <w:r w:rsidRPr="00EB6097">
        <w:rPr>
          <w:rFonts w:ascii="Arial" w:hAnsi="Arial" w:cs="Arial"/>
          <w:color w:val="000000" w:themeColor="text1"/>
        </w:rPr>
        <w:t>from consideration for award.</w:t>
      </w:r>
    </w:p>
    <w:p w14:paraId="0AD05B80" w14:textId="77777777" w:rsidR="00DA1921" w:rsidRPr="00EB6097" w:rsidRDefault="00DA1921" w:rsidP="00C4547C">
      <w:pPr>
        <w:tabs>
          <w:tab w:val="left" w:pos="360"/>
        </w:tabs>
        <w:rPr>
          <w:rFonts w:ascii="Arial" w:hAnsi="Arial"/>
          <w:b/>
          <w:color w:val="000000" w:themeColor="text1"/>
        </w:rPr>
      </w:pPr>
    </w:p>
    <w:p w14:paraId="7652FB03" w14:textId="05F8C499" w:rsidR="007B39FE" w:rsidRPr="00EB6097" w:rsidRDefault="00DA1921" w:rsidP="0025760F">
      <w:pPr>
        <w:tabs>
          <w:tab w:val="left" w:pos="360"/>
        </w:tabs>
        <w:spacing w:after="120"/>
        <w:rPr>
          <w:rFonts w:ascii="Arial" w:hAnsi="Arial"/>
          <w:b/>
          <w:color w:val="000000" w:themeColor="text1"/>
        </w:rPr>
      </w:pPr>
      <w:r w:rsidRPr="00EB6097">
        <w:rPr>
          <w:rFonts w:ascii="Arial" w:hAnsi="Arial"/>
          <w:b/>
          <w:bCs/>
          <w:color w:val="000000" w:themeColor="text1"/>
        </w:rPr>
        <w:t>CAMPAIGN CONTRIBUTION DISCLOSURE FORM</w:t>
      </w:r>
      <w:r w:rsidR="00CD6A3D" w:rsidRPr="00EB6097">
        <w:rPr>
          <w:rFonts w:ascii="Arial" w:hAnsi="Arial"/>
          <w:b/>
          <w:color w:val="000000" w:themeColor="text1"/>
        </w:rPr>
        <w:t xml:space="preserve"> </w:t>
      </w:r>
    </w:p>
    <w:p w14:paraId="6874A729" w14:textId="0EE66D9C" w:rsidR="00DA1921" w:rsidRPr="00EB6097" w:rsidRDefault="007B39FE" w:rsidP="00C4547C">
      <w:pPr>
        <w:tabs>
          <w:tab w:val="left" w:pos="360"/>
        </w:tabs>
        <w:jc w:val="both"/>
        <w:rPr>
          <w:rFonts w:ascii="Arial" w:hAnsi="Arial"/>
          <w:color w:val="000000" w:themeColor="text1"/>
        </w:rPr>
      </w:pPr>
      <w:r w:rsidRPr="00EB6097">
        <w:rPr>
          <w:rFonts w:ascii="Arial" w:hAnsi="Arial"/>
          <w:color w:val="000000" w:themeColor="text1"/>
        </w:rPr>
        <w:t>A Campaign Contribution Disclosure Form</w:t>
      </w:r>
      <w:r w:rsidR="00DA1921" w:rsidRPr="00EB6097">
        <w:rPr>
          <w:rFonts w:ascii="Arial" w:hAnsi="Arial"/>
          <w:color w:val="000000" w:themeColor="text1"/>
        </w:rPr>
        <w:t xml:space="preserve"> is attached as Exhibit </w:t>
      </w:r>
      <w:r w:rsidR="00074DCF">
        <w:rPr>
          <w:rFonts w:ascii="Arial" w:hAnsi="Arial"/>
          <w:color w:val="000000" w:themeColor="text1"/>
        </w:rPr>
        <w:t>C.</w:t>
      </w:r>
      <w:r w:rsidR="00DA1921" w:rsidRPr="00EB6097">
        <w:rPr>
          <w:rFonts w:ascii="Arial" w:hAnsi="Arial"/>
          <w:color w:val="000000" w:themeColor="text1"/>
        </w:rPr>
        <w:t xml:space="preserve"> </w:t>
      </w:r>
      <w:r w:rsidR="00DF2F79" w:rsidRPr="00EB6097">
        <w:rPr>
          <w:rFonts w:ascii="Arial" w:hAnsi="Arial"/>
          <w:color w:val="000000" w:themeColor="text1"/>
        </w:rPr>
        <w:t>The Offeror is requested to complete and submit with the proposal.  If Form is not submitted with the proposal, u</w:t>
      </w:r>
      <w:r w:rsidR="00DA1921" w:rsidRPr="00EB6097">
        <w:rPr>
          <w:rFonts w:ascii="Arial" w:hAnsi="Arial"/>
          <w:color w:val="000000" w:themeColor="text1"/>
        </w:rPr>
        <w:t>pon award, Contractor must submit this form, in accordance with Chapter 81 of the laws of 2006 of the State of New Mexico</w:t>
      </w:r>
      <w:r w:rsidR="008D23D8" w:rsidRPr="00EB6097">
        <w:rPr>
          <w:rFonts w:ascii="Arial" w:hAnsi="Arial"/>
          <w:color w:val="000000" w:themeColor="text1"/>
        </w:rPr>
        <w:t xml:space="preserve"> prior to County’s obligation to pay for the Services</w:t>
      </w:r>
      <w:r w:rsidR="00DA1921" w:rsidRPr="00EB6097">
        <w:rPr>
          <w:rFonts w:ascii="Arial" w:hAnsi="Arial"/>
          <w:color w:val="000000" w:themeColor="text1"/>
        </w:rPr>
        <w:t>.</w:t>
      </w:r>
    </w:p>
    <w:p w14:paraId="5E3DC083" w14:textId="77777777" w:rsidR="003528C4" w:rsidRPr="00EB6097" w:rsidRDefault="003528C4" w:rsidP="00C4547C">
      <w:pPr>
        <w:tabs>
          <w:tab w:val="left" w:pos="360"/>
        </w:tabs>
        <w:rPr>
          <w:rFonts w:ascii="Arial" w:hAnsi="Arial" w:cs="Arial"/>
          <w:color w:val="000000" w:themeColor="text1"/>
        </w:rPr>
      </w:pPr>
    </w:p>
    <w:p w14:paraId="020F3BA8" w14:textId="4B92FDED" w:rsidR="00847E58" w:rsidRPr="00EB6097" w:rsidRDefault="00847E58" w:rsidP="0025760F">
      <w:pPr>
        <w:pStyle w:val="Heading9"/>
        <w:keepNext w:val="0"/>
        <w:tabs>
          <w:tab w:val="left" w:pos="360"/>
        </w:tabs>
        <w:spacing w:after="120"/>
        <w:rPr>
          <w:color w:val="000000" w:themeColor="text1"/>
          <w:sz w:val="20"/>
          <w:szCs w:val="20"/>
        </w:rPr>
      </w:pPr>
      <w:r w:rsidRPr="00EB6097">
        <w:rPr>
          <w:rFonts w:cs="Times New Roman"/>
          <w:bCs/>
          <w:color w:val="000000" w:themeColor="text1"/>
          <w:sz w:val="20"/>
          <w:szCs w:val="20"/>
        </w:rPr>
        <w:t>VERIFICATION OF AUTHORIZED OFFEROR</w:t>
      </w:r>
    </w:p>
    <w:p w14:paraId="74765C5B" w14:textId="48E94219" w:rsidR="00FF40F1" w:rsidRPr="00EB6097" w:rsidRDefault="00847E58" w:rsidP="00855BCB">
      <w:pPr>
        <w:tabs>
          <w:tab w:val="left" w:pos="360"/>
        </w:tabs>
        <w:jc w:val="both"/>
        <w:rPr>
          <w:rFonts w:ascii="Arial" w:hAnsi="Arial" w:cs="Arial"/>
          <w:color w:val="000000" w:themeColor="text1"/>
        </w:rPr>
      </w:pPr>
      <w:r w:rsidRPr="00EB6097">
        <w:rPr>
          <w:rFonts w:ascii="Arial" w:hAnsi="Arial" w:cs="Arial"/>
          <w:color w:val="000000" w:themeColor="text1"/>
        </w:rPr>
        <w:t>A Verification of Authorized Offero</w:t>
      </w:r>
      <w:r w:rsidR="00CD6A3D" w:rsidRPr="00EB6097">
        <w:rPr>
          <w:rFonts w:ascii="Arial" w:hAnsi="Arial" w:cs="Arial"/>
          <w:color w:val="000000" w:themeColor="text1"/>
        </w:rPr>
        <w:t xml:space="preserve">r Form is attached as Exhibit </w:t>
      </w:r>
      <w:r w:rsidR="00074DCF">
        <w:rPr>
          <w:rFonts w:ascii="Arial" w:hAnsi="Arial" w:cs="Arial"/>
          <w:color w:val="000000" w:themeColor="text1"/>
        </w:rPr>
        <w:t>D.</w:t>
      </w:r>
      <w:r w:rsidRPr="00EB6097">
        <w:rPr>
          <w:rFonts w:ascii="Arial" w:hAnsi="Arial" w:cs="Arial"/>
          <w:color w:val="000000" w:themeColor="text1"/>
        </w:rPr>
        <w:t xml:space="preserve">  The Offeror is requested to complete and submit with the proposal.  This Form provides County with the name and information of the authorized Officer who can obligate the selected firm in providing the services to Los Alamos County.</w:t>
      </w:r>
    </w:p>
    <w:p w14:paraId="41F15ACD" w14:textId="383C3AF8" w:rsidR="007F5E9B" w:rsidRPr="00EB6097" w:rsidRDefault="007F5E9B" w:rsidP="00855BCB">
      <w:pPr>
        <w:tabs>
          <w:tab w:val="left" w:pos="360"/>
        </w:tabs>
        <w:jc w:val="both"/>
        <w:rPr>
          <w:rFonts w:ascii="Arial" w:hAnsi="Arial" w:cs="Arial"/>
          <w:color w:val="000000" w:themeColor="text1"/>
        </w:rPr>
      </w:pPr>
    </w:p>
    <w:p w14:paraId="464C6F0C" w14:textId="77777777" w:rsidR="006D58DB" w:rsidRPr="00EB6097" w:rsidRDefault="006D58DB" w:rsidP="00855BCB">
      <w:pPr>
        <w:tabs>
          <w:tab w:val="left" w:pos="360"/>
        </w:tabs>
        <w:jc w:val="both"/>
        <w:rPr>
          <w:rFonts w:ascii="Arial" w:hAnsi="Arial" w:cs="Arial"/>
          <w:color w:val="000000" w:themeColor="text1"/>
        </w:rPr>
      </w:pPr>
    </w:p>
    <w:p w14:paraId="14C9D4FF" w14:textId="77777777" w:rsidR="009B7710" w:rsidRDefault="009B7710">
      <w:pPr>
        <w:rPr>
          <w:rFonts w:ascii="Arial" w:hAnsi="Arial" w:cs="Arial"/>
          <w:b/>
          <w:bCs/>
          <w:color w:val="000000" w:themeColor="text1"/>
        </w:rPr>
      </w:pPr>
    </w:p>
    <w:p w14:paraId="0B86DD5E" w14:textId="77777777" w:rsidR="009B7710" w:rsidRDefault="009B7710">
      <w:pPr>
        <w:rPr>
          <w:rFonts w:ascii="Arial" w:hAnsi="Arial" w:cs="Arial"/>
          <w:b/>
          <w:bCs/>
          <w:color w:val="000000" w:themeColor="text1"/>
        </w:rPr>
      </w:pPr>
    </w:p>
    <w:p w14:paraId="6C9A6EA0" w14:textId="77777777" w:rsidR="009B7710" w:rsidRDefault="009B7710">
      <w:pPr>
        <w:rPr>
          <w:rFonts w:ascii="Arial" w:hAnsi="Arial" w:cs="Arial"/>
          <w:b/>
          <w:bCs/>
          <w:color w:val="000000" w:themeColor="text1"/>
        </w:rPr>
      </w:pPr>
    </w:p>
    <w:p w14:paraId="4CE171DE" w14:textId="77777777" w:rsidR="009B7710" w:rsidRDefault="009B7710">
      <w:pPr>
        <w:rPr>
          <w:rFonts w:ascii="Arial" w:hAnsi="Arial" w:cs="Arial"/>
          <w:b/>
          <w:bCs/>
          <w:color w:val="000000" w:themeColor="text1"/>
        </w:rPr>
      </w:pPr>
    </w:p>
    <w:p w14:paraId="724CCEDA" w14:textId="77777777" w:rsidR="009B7710" w:rsidRDefault="009B7710">
      <w:pPr>
        <w:rPr>
          <w:rFonts w:ascii="Arial" w:hAnsi="Arial" w:cs="Arial"/>
          <w:b/>
          <w:bCs/>
          <w:color w:val="000000" w:themeColor="text1"/>
        </w:rPr>
      </w:pPr>
    </w:p>
    <w:p w14:paraId="58EB3C97" w14:textId="7FDA3C6B" w:rsidR="00EB6097" w:rsidRDefault="009B7710" w:rsidP="009B7710">
      <w:pPr>
        <w:jc w:val="center"/>
        <w:rPr>
          <w:rFonts w:ascii="Arial" w:hAnsi="Arial" w:cs="Arial"/>
          <w:b/>
          <w:bCs/>
          <w:color w:val="000000" w:themeColor="text1"/>
        </w:rPr>
      </w:pPr>
      <w:r w:rsidRPr="009B7710">
        <w:rPr>
          <w:rFonts w:ascii="Arial" w:hAnsi="Arial"/>
          <w:color w:val="000000" w:themeColor="text1"/>
        </w:rPr>
        <w:t>(This section intentionally left blank)</w:t>
      </w:r>
    </w:p>
    <w:p w14:paraId="09FA6825" w14:textId="77777777" w:rsidR="009B7710" w:rsidRDefault="009B7710">
      <w:pPr>
        <w:rPr>
          <w:rFonts w:ascii="Arial" w:hAnsi="Arial" w:cs="Arial"/>
          <w:b/>
          <w:bCs/>
          <w:color w:val="000000" w:themeColor="text1"/>
        </w:rPr>
      </w:pPr>
    </w:p>
    <w:p w14:paraId="72261A04" w14:textId="77777777" w:rsidR="009B7710" w:rsidRDefault="009B7710">
      <w:pPr>
        <w:rPr>
          <w:rFonts w:ascii="Arial" w:hAnsi="Arial" w:cs="Arial"/>
          <w:b/>
          <w:bCs/>
          <w:color w:val="000000" w:themeColor="text1"/>
        </w:rPr>
      </w:pPr>
    </w:p>
    <w:p w14:paraId="17CCC1AE" w14:textId="77777777" w:rsidR="009B7710" w:rsidRDefault="009B7710">
      <w:pPr>
        <w:rPr>
          <w:rFonts w:ascii="Arial" w:hAnsi="Arial" w:cs="Arial"/>
          <w:b/>
          <w:bCs/>
          <w:color w:val="000000" w:themeColor="text1"/>
        </w:rPr>
      </w:pPr>
    </w:p>
    <w:p w14:paraId="64CF8AF1" w14:textId="77777777" w:rsidR="009B7710" w:rsidRDefault="009B7710" w:rsidP="004B729C">
      <w:pPr>
        <w:tabs>
          <w:tab w:val="left" w:pos="360"/>
        </w:tabs>
        <w:jc w:val="both"/>
        <w:rPr>
          <w:rFonts w:ascii="Arial" w:hAnsi="Arial" w:cs="Arial"/>
          <w:b/>
          <w:bCs/>
          <w:color w:val="000000" w:themeColor="text1"/>
        </w:rPr>
      </w:pPr>
    </w:p>
    <w:p w14:paraId="16C97E7A" w14:textId="77777777" w:rsidR="009B7710" w:rsidRDefault="009B7710" w:rsidP="004B729C">
      <w:pPr>
        <w:tabs>
          <w:tab w:val="left" w:pos="360"/>
        </w:tabs>
        <w:jc w:val="both"/>
        <w:rPr>
          <w:rFonts w:ascii="Arial" w:hAnsi="Arial" w:cs="Arial"/>
          <w:b/>
          <w:bCs/>
          <w:color w:val="000000" w:themeColor="text1"/>
        </w:rPr>
      </w:pPr>
    </w:p>
    <w:p w14:paraId="3838D1A7" w14:textId="77777777" w:rsidR="009B7710" w:rsidRDefault="009B7710" w:rsidP="004B729C">
      <w:pPr>
        <w:tabs>
          <w:tab w:val="left" w:pos="360"/>
        </w:tabs>
        <w:jc w:val="both"/>
        <w:rPr>
          <w:rFonts w:ascii="Arial" w:hAnsi="Arial" w:cs="Arial"/>
          <w:b/>
          <w:bCs/>
          <w:color w:val="000000" w:themeColor="text1"/>
        </w:rPr>
      </w:pPr>
    </w:p>
    <w:p w14:paraId="19B60C50" w14:textId="77777777" w:rsidR="009B7710" w:rsidRDefault="009B7710" w:rsidP="004B729C">
      <w:pPr>
        <w:tabs>
          <w:tab w:val="left" w:pos="360"/>
        </w:tabs>
        <w:jc w:val="both"/>
        <w:rPr>
          <w:rFonts w:ascii="Arial" w:hAnsi="Arial" w:cs="Arial"/>
          <w:b/>
          <w:bCs/>
          <w:color w:val="000000" w:themeColor="text1"/>
        </w:rPr>
      </w:pPr>
    </w:p>
    <w:p w14:paraId="2769A2CA" w14:textId="77777777" w:rsidR="009B7710" w:rsidRDefault="009B7710" w:rsidP="004B729C">
      <w:pPr>
        <w:tabs>
          <w:tab w:val="left" w:pos="360"/>
        </w:tabs>
        <w:jc w:val="both"/>
        <w:rPr>
          <w:rFonts w:ascii="Arial" w:hAnsi="Arial" w:cs="Arial"/>
          <w:b/>
          <w:bCs/>
          <w:color w:val="000000" w:themeColor="text1"/>
        </w:rPr>
      </w:pPr>
    </w:p>
    <w:p w14:paraId="2BAD5F59" w14:textId="77777777" w:rsidR="009B7710" w:rsidRDefault="009B7710" w:rsidP="004B729C">
      <w:pPr>
        <w:tabs>
          <w:tab w:val="left" w:pos="360"/>
        </w:tabs>
        <w:jc w:val="both"/>
        <w:rPr>
          <w:rFonts w:ascii="Arial" w:hAnsi="Arial" w:cs="Arial"/>
          <w:b/>
          <w:bCs/>
          <w:color w:val="000000" w:themeColor="text1"/>
        </w:rPr>
      </w:pPr>
    </w:p>
    <w:p w14:paraId="7F9DCBD0" w14:textId="77777777" w:rsidR="009B7710" w:rsidRDefault="009B7710" w:rsidP="004B729C">
      <w:pPr>
        <w:tabs>
          <w:tab w:val="left" w:pos="360"/>
        </w:tabs>
        <w:jc w:val="both"/>
        <w:rPr>
          <w:rFonts w:ascii="Arial" w:hAnsi="Arial" w:cs="Arial"/>
          <w:b/>
          <w:bCs/>
          <w:color w:val="000000" w:themeColor="text1"/>
        </w:rPr>
      </w:pPr>
    </w:p>
    <w:p w14:paraId="2CC050F4" w14:textId="77777777" w:rsidR="009B7710" w:rsidRDefault="009B7710" w:rsidP="004B729C">
      <w:pPr>
        <w:tabs>
          <w:tab w:val="left" w:pos="360"/>
        </w:tabs>
        <w:jc w:val="both"/>
        <w:rPr>
          <w:rFonts w:ascii="Arial" w:hAnsi="Arial" w:cs="Arial"/>
          <w:b/>
          <w:bCs/>
          <w:color w:val="000000" w:themeColor="text1"/>
        </w:rPr>
      </w:pPr>
    </w:p>
    <w:p w14:paraId="2064AC48" w14:textId="77777777" w:rsidR="009B7710" w:rsidRDefault="009B7710" w:rsidP="004B729C">
      <w:pPr>
        <w:tabs>
          <w:tab w:val="left" w:pos="360"/>
        </w:tabs>
        <w:jc w:val="both"/>
        <w:rPr>
          <w:rFonts w:ascii="Arial" w:hAnsi="Arial" w:cs="Arial"/>
          <w:b/>
          <w:bCs/>
          <w:color w:val="000000" w:themeColor="text1"/>
        </w:rPr>
      </w:pPr>
    </w:p>
    <w:p w14:paraId="4DB31A30" w14:textId="68EE7E00" w:rsidR="004B729C" w:rsidRPr="00EB6097" w:rsidRDefault="004B729C" w:rsidP="004B729C">
      <w:pPr>
        <w:tabs>
          <w:tab w:val="left" w:pos="360"/>
        </w:tabs>
        <w:jc w:val="both"/>
        <w:rPr>
          <w:rFonts w:ascii="Arial" w:hAnsi="Arial" w:cs="Arial"/>
          <w:b/>
          <w:bCs/>
          <w:color w:val="000000" w:themeColor="text1"/>
        </w:rPr>
      </w:pPr>
      <w:r w:rsidRPr="00EB6097">
        <w:rPr>
          <w:rFonts w:ascii="Arial" w:hAnsi="Arial" w:cs="Arial"/>
          <w:b/>
          <w:bCs/>
          <w:color w:val="000000" w:themeColor="text1"/>
        </w:rPr>
        <w:lastRenderedPageBreak/>
        <w:t xml:space="preserve">PROPOSAL FORMAT </w:t>
      </w:r>
    </w:p>
    <w:p w14:paraId="6B007DB9" w14:textId="77777777" w:rsidR="004B729C" w:rsidRPr="00EB6097" w:rsidRDefault="004B729C" w:rsidP="004B729C">
      <w:pPr>
        <w:tabs>
          <w:tab w:val="left" w:pos="360"/>
        </w:tabs>
        <w:jc w:val="both"/>
        <w:rPr>
          <w:rFonts w:ascii="Arial" w:hAnsi="Arial" w:cs="Arial"/>
          <w:color w:val="000000" w:themeColor="text1"/>
        </w:rPr>
      </w:pPr>
    </w:p>
    <w:p w14:paraId="0CE41DB1" w14:textId="77777777" w:rsidR="004B729C" w:rsidRPr="00EB6097" w:rsidRDefault="004B729C" w:rsidP="00D669A0">
      <w:pPr>
        <w:pStyle w:val="ListParagraph"/>
        <w:numPr>
          <w:ilvl w:val="0"/>
          <w:numId w:val="12"/>
        </w:numPr>
        <w:tabs>
          <w:tab w:val="left" w:pos="360"/>
        </w:tabs>
        <w:spacing w:line="240" w:lineRule="auto"/>
        <w:jc w:val="both"/>
        <w:rPr>
          <w:rFonts w:ascii="Arial" w:hAnsi="Arial" w:cs="Arial"/>
          <w:bCs/>
          <w:color w:val="000000" w:themeColor="text1"/>
          <w:sz w:val="20"/>
          <w:szCs w:val="20"/>
        </w:rPr>
      </w:pPr>
      <w:r w:rsidRPr="00EB6097">
        <w:rPr>
          <w:rFonts w:ascii="Arial" w:hAnsi="Arial" w:cs="Arial"/>
          <w:bCs/>
          <w:color w:val="000000" w:themeColor="text1"/>
          <w:sz w:val="20"/>
          <w:szCs w:val="20"/>
        </w:rPr>
        <w:t xml:space="preserve">Offerors should submit a Proposal to the County in the format described below.  Information provided in the Proposal may be used in the contract between the successful Offeror and the County. </w:t>
      </w:r>
    </w:p>
    <w:p w14:paraId="2653CFF7" w14:textId="77777777" w:rsidR="004B729C" w:rsidRPr="00EB6097" w:rsidRDefault="004B729C" w:rsidP="004B729C">
      <w:pPr>
        <w:tabs>
          <w:tab w:val="left" w:pos="360"/>
        </w:tabs>
        <w:jc w:val="both"/>
        <w:rPr>
          <w:rFonts w:ascii="Arial" w:hAnsi="Arial" w:cs="Arial"/>
          <w:bCs/>
          <w:color w:val="000000" w:themeColor="text1"/>
        </w:rPr>
      </w:pPr>
    </w:p>
    <w:p w14:paraId="785E0733" w14:textId="77777777" w:rsidR="004B729C" w:rsidRPr="00EB6097" w:rsidRDefault="004B729C" w:rsidP="00D669A0">
      <w:pPr>
        <w:pStyle w:val="ListParagraph"/>
        <w:numPr>
          <w:ilvl w:val="0"/>
          <w:numId w:val="12"/>
        </w:numPr>
        <w:tabs>
          <w:tab w:val="left" w:pos="360"/>
        </w:tabs>
        <w:spacing w:line="240" w:lineRule="auto"/>
        <w:jc w:val="both"/>
        <w:rPr>
          <w:rFonts w:ascii="Arial" w:hAnsi="Arial" w:cs="Arial"/>
          <w:bCs/>
          <w:color w:val="000000" w:themeColor="text1"/>
          <w:sz w:val="20"/>
          <w:szCs w:val="20"/>
        </w:rPr>
      </w:pPr>
      <w:r w:rsidRPr="00EB6097">
        <w:rPr>
          <w:rFonts w:ascii="Arial" w:hAnsi="Arial" w:cs="Arial"/>
          <w:bCs/>
          <w:color w:val="000000" w:themeColor="text1"/>
          <w:sz w:val="20"/>
          <w:szCs w:val="20"/>
        </w:rPr>
        <w:t xml:space="preserve">To facilitate the review process, County’s preference, though not a requirement, is that Proposals be in 8.5X11 inch format, that they not exceed 100 pages, not including Exhibits or attachments; and general marketing materials should not exceed ten (10) pages of materials.  </w:t>
      </w:r>
    </w:p>
    <w:p w14:paraId="4A4732E0" w14:textId="77777777" w:rsidR="004B729C" w:rsidRPr="00EB6097" w:rsidRDefault="004B729C" w:rsidP="004B729C">
      <w:pPr>
        <w:pStyle w:val="ListParagraph"/>
        <w:rPr>
          <w:rFonts w:ascii="Arial" w:hAnsi="Arial" w:cs="Arial"/>
          <w:bCs/>
          <w:color w:val="000000" w:themeColor="text1"/>
          <w:sz w:val="20"/>
          <w:szCs w:val="20"/>
        </w:rPr>
      </w:pPr>
    </w:p>
    <w:p w14:paraId="110B54FB" w14:textId="0CC5B3B0" w:rsidR="004B729C" w:rsidRPr="00074DCF" w:rsidRDefault="004B729C" w:rsidP="004B729C">
      <w:pPr>
        <w:pStyle w:val="ListParagraph"/>
        <w:numPr>
          <w:ilvl w:val="0"/>
          <w:numId w:val="12"/>
        </w:numPr>
        <w:tabs>
          <w:tab w:val="left" w:pos="360"/>
        </w:tabs>
        <w:spacing w:line="240" w:lineRule="auto"/>
        <w:jc w:val="both"/>
        <w:rPr>
          <w:rFonts w:ascii="Arial" w:hAnsi="Arial" w:cs="Arial"/>
          <w:bCs/>
          <w:color w:val="000000" w:themeColor="text1"/>
          <w:sz w:val="20"/>
          <w:szCs w:val="20"/>
        </w:rPr>
      </w:pPr>
      <w:r w:rsidRPr="00EB6097">
        <w:rPr>
          <w:rFonts w:ascii="Arial" w:hAnsi="Arial" w:cs="Arial"/>
          <w:bCs/>
          <w:color w:val="000000" w:themeColor="text1"/>
          <w:sz w:val="20"/>
          <w:szCs w:val="20"/>
        </w:rPr>
        <w:t xml:space="preserve">Unless otherwise specified herein, if submitted electronically, Proposal documents should be submitted in PDF format. </w:t>
      </w:r>
      <w:r w:rsidR="00074DCF">
        <w:rPr>
          <w:rFonts w:ascii="Arial" w:hAnsi="Arial" w:cs="Arial"/>
          <w:bCs/>
          <w:color w:val="000000" w:themeColor="text1"/>
          <w:sz w:val="20"/>
          <w:szCs w:val="20"/>
        </w:rPr>
        <w:br/>
      </w:r>
    </w:p>
    <w:p w14:paraId="7AC7D4A8" w14:textId="77777777" w:rsidR="004B729C" w:rsidRPr="00EB6097" w:rsidRDefault="004B729C" w:rsidP="00D669A0">
      <w:pPr>
        <w:pStyle w:val="ListParagraph"/>
        <w:numPr>
          <w:ilvl w:val="0"/>
          <w:numId w:val="12"/>
        </w:numPr>
        <w:tabs>
          <w:tab w:val="left" w:pos="360"/>
        </w:tabs>
        <w:spacing w:line="240" w:lineRule="auto"/>
        <w:jc w:val="both"/>
        <w:rPr>
          <w:rFonts w:ascii="Arial" w:hAnsi="Arial" w:cs="Arial"/>
          <w:bCs/>
          <w:color w:val="000000" w:themeColor="text1"/>
          <w:sz w:val="20"/>
          <w:szCs w:val="20"/>
        </w:rPr>
      </w:pPr>
      <w:r w:rsidRPr="00EB6097">
        <w:rPr>
          <w:rFonts w:ascii="Arial" w:hAnsi="Arial" w:cs="Arial"/>
          <w:bCs/>
          <w:color w:val="000000" w:themeColor="text1"/>
          <w:sz w:val="20"/>
          <w:szCs w:val="20"/>
        </w:rPr>
        <w:t xml:space="preserve">Proposals should include, but need not be limited to, the Proposal Response Components (in addition to the Exhibits and attachments) as identified in the table below.  For uniformity in the Proposal review process, please sequence Proposals as shown below using the same header names as below.  Additional information may be included by Offerors in attachments, </w:t>
      </w:r>
      <w:proofErr w:type="gramStart"/>
      <w:r w:rsidRPr="00EB6097">
        <w:rPr>
          <w:rFonts w:ascii="Arial" w:hAnsi="Arial" w:cs="Arial"/>
          <w:bCs/>
          <w:color w:val="000000" w:themeColor="text1"/>
          <w:sz w:val="20"/>
          <w:szCs w:val="20"/>
        </w:rPr>
        <w:t>provided that</w:t>
      </w:r>
      <w:proofErr w:type="gramEnd"/>
      <w:r w:rsidRPr="00EB6097">
        <w:rPr>
          <w:rFonts w:ascii="Arial" w:hAnsi="Arial" w:cs="Arial"/>
          <w:bCs/>
          <w:color w:val="000000" w:themeColor="text1"/>
          <w:sz w:val="20"/>
          <w:szCs w:val="20"/>
        </w:rPr>
        <w:t xml:space="preserve"> Proposals include and address, in the sequence requested, the elements requested in the Proposal Format and Scope of Services.</w:t>
      </w:r>
    </w:p>
    <w:p w14:paraId="5F362911" w14:textId="77777777" w:rsidR="004B729C" w:rsidRPr="00EB6097" w:rsidRDefault="004B729C" w:rsidP="004B729C">
      <w:pPr>
        <w:pStyle w:val="ListParagraph"/>
        <w:rPr>
          <w:rFonts w:ascii="Arial" w:hAnsi="Arial" w:cs="Arial"/>
          <w:bCs/>
          <w:color w:val="000000" w:themeColor="text1"/>
          <w:sz w:val="20"/>
          <w:szCs w:val="20"/>
        </w:rPr>
      </w:pPr>
    </w:p>
    <w:p w14:paraId="0D892AA5" w14:textId="3365241E" w:rsidR="004B729C" w:rsidRPr="00074DCF" w:rsidRDefault="004B729C" w:rsidP="004B729C">
      <w:pPr>
        <w:pStyle w:val="ListParagraph"/>
        <w:numPr>
          <w:ilvl w:val="0"/>
          <w:numId w:val="12"/>
        </w:numPr>
        <w:tabs>
          <w:tab w:val="left" w:pos="360"/>
        </w:tabs>
        <w:spacing w:line="240" w:lineRule="auto"/>
        <w:jc w:val="both"/>
        <w:rPr>
          <w:rFonts w:ascii="Arial" w:hAnsi="Arial" w:cs="Arial"/>
          <w:bCs/>
          <w:color w:val="000000" w:themeColor="text1"/>
          <w:sz w:val="20"/>
          <w:szCs w:val="20"/>
        </w:rPr>
      </w:pPr>
      <w:r w:rsidRPr="00EB6097">
        <w:rPr>
          <w:rFonts w:ascii="Arial" w:hAnsi="Arial" w:cs="Arial"/>
          <w:b/>
          <w:color w:val="000000" w:themeColor="text1"/>
          <w:sz w:val="20"/>
          <w:szCs w:val="20"/>
        </w:rPr>
        <w:t xml:space="preserve">RFP responses should restate each </w:t>
      </w:r>
      <w:r w:rsidR="00D1385F" w:rsidRPr="00EB6097">
        <w:rPr>
          <w:rFonts w:ascii="Arial" w:hAnsi="Arial" w:cs="Arial"/>
          <w:b/>
          <w:color w:val="000000" w:themeColor="text1"/>
          <w:sz w:val="20"/>
          <w:szCs w:val="20"/>
        </w:rPr>
        <w:t xml:space="preserve">header </w:t>
      </w:r>
      <w:r w:rsidRPr="00EB6097">
        <w:rPr>
          <w:rFonts w:ascii="Arial" w:hAnsi="Arial" w:cs="Arial"/>
          <w:b/>
          <w:color w:val="000000" w:themeColor="text1"/>
          <w:sz w:val="20"/>
          <w:szCs w:val="20"/>
        </w:rPr>
        <w:t>section from the RFP Scope of Services</w:t>
      </w:r>
      <w:r w:rsidRPr="00EB6097">
        <w:rPr>
          <w:rFonts w:ascii="Arial" w:hAnsi="Arial" w:cs="Arial"/>
          <w:bCs/>
          <w:color w:val="000000" w:themeColor="text1"/>
          <w:sz w:val="20"/>
          <w:szCs w:val="20"/>
        </w:rPr>
        <w:t xml:space="preserve">, as requested in the Proposal Response Components below, to facilitate review and Evaluation and to affirm Offeror’s understanding of County’s expectations and the information requested in each section of the Scope of Services. </w:t>
      </w:r>
      <w:r w:rsidR="00074DCF">
        <w:rPr>
          <w:rFonts w:ascii="Arial" w:hAnsi="Arial" w:cs="Arial"/>
          <w:bCs/>
          <w:color w:val="000000" w:themeColor="text1"/>
          <w:sz w:val="20"/>
          <w:szCs w:val="20"/>
        </w:rPr>
        <w:br/>
      </w:r>
    </w:p>
    <w:p w14:paraId="42FE91DE" w14:textId="6815170D" w:rsidR="004B729C" w:rsidRPr="00074DCF" w:rsidRDefault="004B729C" w:rsidP="004B729C">
      <w:pPr>
        <w:pStyle w:val="ListParagraph"/>
        <w:numPr>
          <w:ilvl w:val="0"/>
          <w:numId w:val="12"/>
        </w:numPr>
        <w:tabs>
          <w:tab w:val="left" w:pos="360"/>
        </w:tabs>
        <w:spacing w:line="240" w:lineRule="auto"/>
        <w:jc w:val="both"/>
        <w:rPr>
          <w:rFonts w:ascii="Arial" w:hAnsi="Arial" w:cs="Arial"/>
          <w:bCs/>
          <w:color w:val="000000" w:themeColor="text1"/>
          <w:sz w:val="20"/>
          <w:szCs w:val="20"/>
        </w:rPr>
      </w:pPr>
      <w:r w:rsidRPr="00EB6097">
        <w:rPr>
          <w:rFonts w:ascii="Arial" w:hAnsi="Arial" w:cs="Arial"/>
          <w:bCs/>
          <w:color w:val="000000" w:themeColor="text1"/>
          <w:sz w:val="20"/>
          <w:szCs w:val="20"/>
        </w:rPr>
        <w:t>Proposal Response Components used to evaluate Proposals in the awarding of this contract are shown below under Proposal Evaluation Criteria. Per Section 9, General Information of this RFP, proposals are public records. Pursuant to the New Mexico Inspection of Public Records Act, NMSA 1978, Chapter 14, Article 2, all materials submitted under the RFP shall be presumed and are considered public records.</w:t>
      </w:r>
      <w:r w:rsidRPr="00EB6097">
        <w:rPr>
          <w:rFonts w:ascii="Arial" w:hAnsi="Arial" w:cs="Arial"/>
          <w:b/>
          <w:color w:val="000000" w:themeColor="text1"/>
          <w:sz w:val="20"/>
          <w:szCs w:val="20"/>
        </w:rPr>
        <w:t xml:space="preserve"> County declines to sign any non-disclosure agreements or confidentiality agreements submitted by potential Offerors prior to those Offerors submitting a response to this RFP or any part of the RFP.</w:t>
      </w:r>
      <w:r w:rsidRPr="00EB6097">
        <w:rPr>
          <w:rFonts w:ascii="Arial" w:hAnsi="Arial" w:cs="Arial"/>
          <w:bCs/>
          <w:color w:val="000000" w:themeColor="text1"/>
          <w:sz w:val="20"/>
          <w:szCs w:val="20"/>
        </w:rPr>
        <w:t xml:space="preserve">  Where Proposal Response Components requested below are also included in Evaluation Criteria, evaluation scores may reflect Offeror’s inability to provide requested information and the County reserves the right to find any Offeror non-responsive or non-responsible based on the information provided in or excluded from Offeror’s response.</w:t>
      </w:r>
      <w:r w:rsidR="00074DCF">
        <w:rPr>
          <w:rFonts w:ascii="Arial" w:hAnsi="Arial" w:cs="Arial"/>
          <w:bCs/>
          <w:color w:val="000000" w:themeColor="text1"/>
          <w:sz w:val="20"/>
          <w:szCs w:val="20"/>
        </w:rPr>
        <w:br/>
      </w:r>
    </w:p>
    <w:p w14:paraId="3B2ECB7D" w14:textId="77777777" w:rsidR="004B729C" w:rsidRPr="00EB6097" w:rsidRDefault="004B729C" w:rsidP="00D669A0">
      <w:pPr>
        <w:pStyle w:val="ListParagraph"/>
        <w:numPr>
          <w:ilvl w:val="0"/>
          <w:numId w:val="12"/>
        </w:numPr>
        <w:tabs>
          <w:tab w:val="left" w:pos="360"/>
        </w:tabs>
        <w:spacing w:line="240" w:lineRule="auto"/>
        <w:jc w:val="both"/>
        <w:rPr>
          <w:rFonts w:ascii="Arial" w:hAnsi="Arial" w:cs="Arial"/>
          <w:bCs/>
          <w:color w:val="000000" w:themeColor="text1"/>
          <w:sz w:val="20"/>
          <w:szCs w:val="20"/>
        </w:rPr>
      </w:pPr>
      <w:r w:rsidRPr="00EB6097">
        <w:rPr>
          <w:rFonts w:ascii="Arial" w:hAnsi="Arial" w:cs="Arial"/>
          <w:bCs/>
          <w:color w:val="000000" w:themeColor="text1"/>
          <w:sz w:val="20"/>
          <w:szCs w:val="20"/>
        </w:rPr>
        <w:t xml:space="preserve">Offerors are encouraged to attend the scheduled virtual pre-proposal meeting, instructions for which are described herein, and are expected to submit in writing, </w:t>
      </w:r>
      <w:r w:rsidRPr="00EB6097">
        <w:rPr>
          <w:rFonts w:ascii="Arial" w:hAnsi="Arial" w:cs="Arial"/>
          <w:b/>
          <w:color w:val="000000" w:themeColor="text1"/>
          <w:sz w:val="20"/>
          <w:szCs w:val="20"/>
        </w:rPr>
        <w:t xml:space="preserve">PRIOR TO THE RFP CLOSING DATE, </w:t>
      </w:r>
      <w:r w:rsidRPr="00EB6097">
        <w:rPr>
          <w:rFonts w:ascii="Arial" w:hAnsi="Arial" w:cs="Arial"/>
          <w:bCs/>
          <w:color w:val="000000" w:themeColor="text1"/>
          <w:sz w:val="20"/>
          <w:szCs w:val="20"/>
        </w:rPr>
        <w:t xml:space="preserve">any questions or requested clarification necessary for Offerors to provide a complete response with all Proposal Response Components and pricing included.  Except when describing future unknown services, as requested in Section 8 of the Scope of Services, Offerors are asked to refrain from including in Proposals statements such as “more information available upon request,” “pricing to be determined based on statement of work,” “pricing to be determined based on County need,” or other similar statements. If more information or clarification is needed from County for Offerors to provide all the Proposal Response Components requested and all pricing, Offerors may request such information </w:t>
      </w:r>
      <w:r w:rsidRPr="00EB6097">
        <w:rPr>
          <w:rFonts w:ascii="Arial" w:hAnsi="Arial" w:cs="Arial"/>
          <w:b/>
          <w:color w:val="000000" w:themeColor="text1"/>
          <w:sz w:val="20"/>
          <w:szCs w:val="20"/>
        </w:rPr>
        <w:t>PRIOR TO RFP CLOSING</w:t>
      </w:r>
      <w:r w:rsidRPr="00EB6097">
        <w:rPr>
          <w:rFonts w:ascii="Arial" w:hAnsi="Arial" w:cs="Arial"/>
          <w:bCs/>
          <w:color w:val="000000" w:themeColor="text1"/>
          <w:sz w:val="20"/>
          <w:szCs w:val="20"/>
        </w:rPr>
        <w:t xml:space="preserve"> so that County can provide answers and clarification via Addenda to all potential Offerors.  This should in no way be construed to conflict with County’s right to hold interviews and discussions for clarification with Offerors as described herein under Proposal Review and Evaluation.</w:t>
      </w:r>
    </w:p>
    <w:p w14:paraId="7B306BD1" w14:textId="77777777" w:rsidR="00EB6097" w:rsidRDefault="00EB6097">
      <w:pPr>
        <w:rPr>
          <w:rFonts w:ascii="Arial" w:hAnsi="Arial" w:cs="Arial"/>
          <w:b/>
          <w:bCs/>
          <w:color w:val="000000" w:themeColor="text1"/>
        </w:rPr>
      </w:pPr>
      <w:r>
        <w:rPr>
          <w:rFonts w:ascii="Arial" w:hAnsi="Arial" w:cs="Arial"/>
          <w:b/>
          <w:bCs/>
          <w:color w:val="000000" w:themeColor="text1"/>
        </w:rPr>
        <w:br w:type="page"/>
      </w:r>
    </w:p>
    <w:p w14:paraId="4D93FFB1" w14:textId="538046FE" w:rsidR="00D1385F" w:rsidRPr="00EB6097" w:rsidRDefault="00D1385F" w:rsidP="00D1385F">
      <w:pPr>
        <w:rPr>
          <w:rFonts w:ascii="Arial" w:hAnsi="Arial" w:cs="Arial"/>
          <w:b/>
          <w:bCs/>
          <w:color w:val="000000" w:themeColor="text1"/>
        </w:rPr>
      </w:pPr>
      <w:r w:rsidRPr="00EB6097">
        <w:rPr>
          <w:rFonts w:ascii="Arial" w:hAnsi="Arial" w:cs="Arial"/>
          <w:b/>
          <w:bCs/>
          <w:color w:val="000000" w:themeColor="text1"/>
        </w:rPr>
        <w:lastRenderedPageBreak/>
        <w:t>Proposal Response Components</w:t>
      </w:r>
    </w:p>
    <w:p w14:paraId="41C4FE32" w14:textId="77777777" w:rsidR="00D1385F" w:rsidRPr="00EB6097" w:rsidRDefault="00D1385F" w:rsidP="00D1385F">
      <w:pPr>
        <w:rPr>
          <w:rFonts w:ascii="Arial" w:hAnsi="Arial" w:cs="Arial"/>
          <w:b/>
          <w:bCs/>
          <w:color w:val="000000" w:themeColor="text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72" w:type="dxa"/>
          <w:bottom w:w="72" w:type="dxa"/>
          <w:right w:w="72" w:type="dxa"/>
        </w:tblCellMar>
        <w:tblLook w:val="01E0" w:firstRow="1" w:lastRow="1" w:firstColumn="1" w:lastColumn="1" w:noHBand="0" w:noVBand="0"/>
      </w:tblPr>
      <w:tblGrid>
        <w:gridCol w:w="1100"/>
        <w:gridCol w:w="2773"/>
        <w:gridCol w:w="5477"/>
      </w:tblGrid>
      <w:tr w:rsidR="00EB6097" w:rsidRPr="00EB6097" w14:paraId="3777D4BC" w14:textId="77777777" w:rsidTr="00EB6097">
        <w:trPr>
          <w:trHeight w:val="587"/>
          <w:tblHeader/>
        </w:trPr>
        <w:tc>
          <w:tcPr>
            <w:tcW w:w="588" w:type="pct"/>
            <w:shd w:val="clear" w:color="auto" w:fill="D9D9D9" w:themeFill="background1" w:themeFillShade="D9"/>
            <w:vAlign w:val="center"/>
          </w:tcPr>
          <w:p w14:paraId="3D589649" w14:textId="77777777" w:rsidR="00D1385F" w:rsidRPr="00EB6097" w:rsidRDefault="00D1385F" w:rsidP="009D6BAA">
            <w:pPr>
              <w:pStyle w:val="TableParagraph"/>
              <w:spacing w:line="296" w:lineRule="exact"/>
              <w:ind w:left="172" w:right="40"/>
              <w:jc w:val="center"/>
              <w:rPr>
                <w:rFonts w:ascii="Arial" w:hAnsi="Arial" w:cs="Arial"/>
                <w:b/>
                <w:color w:val="000000" w:themeColor="text1"/>
                <w:sz w:val="20"/>
                <w:szCs w:val="20"/>
              </w:rPr>
            </w:pPr>
            <w:bookmarkStart w:id="4" w:name="_Hlk152061681"/>
            <w:r w:rsidRPr="00EB6097">
              <w:rPr>
                <w:rFonts w:ascii="Arial" w:hAnsi="Arial" w:cs="Arial"/>
                <w:b/>
                <w:color w:val="000000" w:themeColor="text1"/>
                <w:spacing w:val="-2"/>
                <w:sz w:val="20"/>
                <w:szCs w:val="20"/>
              </w:rPr>
              <w:t>Section Number</w:t>
            </w:r>
          </w:p>
        </w:tc>
        <w:tc>
          <w:tcPr>
            <w:tcW w:w="1483" w:type="pct"/>
            <w:shd w:val="clear" w:color="auto" w:fill="D9D9D9" w:themeFill="background1" w:themeFillShade="D9"/>
            <w:vAlign w:val="center"/>
          </w:tcPr>
          <w:p w14:paraId="0A8A4B5C" w14:textId="77777777" w:rsidR="00D1385F" w:rsidRPr="00EB6097" w:rsidRDefault="00D1385F" w:rsidP="009D6BAA">
            <w:pPr>
              <w:pStyle w:val="TableParagraph"/>
              <w:spacing w:before="147"/>
              <w:ind w:left="84"/>
              <w:jc w:val="center"/>
              <w:rPr>
                <w:rFonts w:ascii="Arial" w:hAnsi="Arial" w:cs="Arial"/>
                <w:b/>
                <w:color w:val="000000" w:themeColor="text1"/>
                <w:sz w:val="20"/>
                <w:szCs w:val="20"/>
              </w:rPr>
            </w:pPr>
            <w:r w:rsidRPr="00EB6097">
              <w:rPr>
                <w:rFonts w:ascii="Arial" w:hAnsi="Arial" w:cs="Arial"/>
                <w:b/>
                <w:color w:val="000000" w:themeColor="text1"/>
                <w:sz w:val="20"/>
                <w:szCs w:val="20"/>
              </w:rPr>
              <w:t xml:space="preserve">Section </w:t>
            </w:r>
            <w:r w:rsidRPr="00EB6097">
              <w:rPr>
                <w:rFonts w:ascii="Arial" w:hAnsi="Arial" w:cs="Arial"/>
                <w:b/>
                <w:color w:val="000000" w:themeColor="text1"/>
                <w:spacing w:val="-2"/>
                <w:sz w:val="20"/>
                <w:szCs w:val="20"/>
              </w:rPr>
              <w:t>Title</w:t>
            </w:r>
          </w:p>
        </w:tc>
        <w:tc>
          <w:tcPr>
            <w:tcW w:w="2929" w:type="pct"/>
            <w:shd w:val="clear" w:color="auto" w:fill="D9D9D9" w:themeFill="background1" w:themeFillShade="D9"/>
            <w:vAlign w:val="center"/>
          </w:tcPr>
          <w:p w14:paraId="7679BDEB" w14:textId="77777777" w:rsidR="00D1385F" w:rsidRPr="00EB6097" w:rsidRDefault="00D1385F" w:rsidP="009D6BAA">
            <w:pPr>
              <w:pStyle w:val="TableParagraph"/>
              <w:spacing w:before="147"/>
              <w:ind w:left="1881" w:right="1847"/>
              <w:rPr>
                <w:rFonts w:ascii="Arial" w:hAnsi="Arial" w:cs="Arial"/>
                <w:b/>
                <w:color w:val="000000" w:themeColor="text1"/>
                <w:sz w:val="20"/>
                <w:szCs w:val="20"/>
              </w:rPr>
            </w:pPr>
            <w:r w:rsidRPr="00EB6097">
              <w:rPr>
                <w:rFonts w:ascii="Arial" w:hAnsi="Arial" w:cs="Arial"/>
                <w:b/>
                <w:color w:val="000000" w:themeColor="text1"/>
                <w:spacing w:val="-2"/>
                <w:sz w:val="20"/>
                <w:szCs w:val="20"/>
              </w:rPr>
              <w:t>Submission Information</w:t>
            </w:r>
          </w:p>
        </w:tc>
      </w:tr>
      <w:tr w:rsidR="00EB6097" w:rsidRPr="00EB6097" w14:paraId="0EB05D66" w14:textId="77777777" w:rsidTr="009D6BAA">
        <w:trPr>
          <w:trHeight w:val="803"/>
        </w:trPr>
        <w:tc>
          <w:tcPr>
            <w:tcW w:w="588" w:type="pct"/>
            <w:vAlign w:val="center"/>
          </w:tcPr>
          <w:p w14:paraId="0B290D96" w14:textId="77777777" w:rsidR="00D1385F" w:rsidRPr="00EB6097" w:rsidRDefault="00D1385F" w:rsidP="009D6BAA">
            <w:pPr>
              <w:pStyle w:val="TableParagraph"/>
              <w:ind w:left="53"/>
              <w:jc w:val="center"/>
              <w:rPr>
                <w:rFonts w:ascii="Arial" w:hAnsi="Arial" w:cs="Arial"/>
                <w:color w:val="000000" w:themeColor="text1"/>
                <w:sz w:val="20"/>
                <w:szCs w:val="20"/>
              </w:rPr>
            </w:pPr>
            <w:r w:rsidRPr="00EB6097">
              <w:rPr>
                <w:rFonts w:ascii="Arial" w:hAnsi="Arial" w:cs="Arial"/>
                <w:color w:val="000000" w:themeColor="text1"/>
                <w:sz w:val="20"/>
                <w:szCs w:val="20"/>
              </w:rPr>
              <w:t>1</w:t>
            </w:r>
          </w:p>
        </w:tc>
        <w:tc>
          <w:tcPr>
            <w:tcW w:w="1483" w:type="pct"/>
            <w:vAlign w:val="center"/>
          </w:tcPr>
          <w:p w14:paraId="40FAEC70" w14:textId="77777777" w:rsidR="00D1385F" w:rsidRPr="00EB6097" w:rsidRDefault="00D1385F" w:rsidP="009D6BAA">
            <w:pPr>
              <w:pStyle w:val="TableParagraph"/>
              <w:ind w:left="141"/>
              <w:jc w:val="center"/>
              <w:rPr>
                <w:rFonts w:ascii="Arial" w:hAnsi="Arial" w:cs="Arial"/>
                <w:b/>
                <w:color w:val="000000" w:themeColor="text1"/>
                <w:sz w:val="20"/>
                <w:szCs w:val="20"/>
              </w:rPr>
            </w:pPr>
            <w:r w:rsidRPr="00EB6097">
              <w:rPr>
                <w:rFonts w:ascii="Arial" w:hAnsi="Arial" w:cs="Arial"/>
                <w:b/>
                <w:color w:val="000000" w:themeColor="text1"/>
                <w:sz w:val="20"/>
                <w:szCs w:val="20"/>
              </w:rPr>
              <w:t>Cover Sheet</w:t>
            </w:r>
          </w:p>
        </w:tc>
        <w:tc>
          <w:tcPr>
            <w:tcW w:w="2929" w:type="pct"/>
            <w:vAlign w:val="center"/>
          </w:tcPr>
          <w:p w14:paraId="754D6052" w14:textId="77777777" w:rsidR="00D1385F" w:rsidRPr="00EB6097" w:rsidRDefault="00D1385F" w:rsidP="00D669A0">
            <w:pPr>
              <w:pStyle w:val="TableParagraph"/>
              <w:numPr>
                <w:ilvl w:val="0"/>
                <w:numId w:val="15"/>
              </w:numPr>
              <w:tabs>
                <w:tab w:val="left" w:pos="474"/>
              </w:tabs>
              <w:spacing w:before="15"/>
              <w:ind w:right="91"/>
              <w:rPr>
                <w:rFonts w:ascii="Arial" w:hAnsi="Arial" w:cs="Arial"/>
                <w:color w:val="000000" w:themeColor="text1"/>
                <w:sz w:val="20"/>
                <w:szCs w:val="20"/>
              </w:rPr>
            </w:pPr>
            <w:r w:rsidRPr="00EB6097">
              <w:rPr>
                <w:rFonts w:ascii="Arial" w:hAnsi="Arial" w:cs="Arial"/>
                <w:color w:val="000000" w:themeColor="text1"/>
                <w:sz w:val="20"/>
                <w:szCs w:val="20"/>
              </w:rPr>
              <w:t>Provide the full legal name of the Contractor</w:t>
            </w:r>
            <w:r w:rsidRPr="00EB6097">
              <w:rPr>
                <w:rFonts w:ascii="Arial" w:hAnsi="Arial" w:cs="Arial"/>
                <w:color w:val="000000" w:themeColor="text1"/>
                <w:spacing w:val="-2"/>
                <w:sz w:val="20"/>
                <w:szCs w:val="20"/>
              </w:rPr>
              <w:t xml:space="preserve"> </w:t>
            </w:r>
            <w:r w:rsidRPr="00EB6097">
              <w:rPr>
                <w:rFonts w:ascii="Arial" w:hAnsi="Arial" w:cs="Arial"/>
                <w:color w:val="000000" w:themeColor="text1"/>
                <w:sz w:val="20"/>
                <w:szCs w:val="20"/>
              </w:rPr>
              <w:t>who</w:t>
            </w:r>
            <w:r w:rsidRPr="00EB6097">
              <w:rPr>
                <w:rFonts w:ascii="Arial" w:hAnsi="Arial" w:cs="Arial"/>
                <w:color w:val="000000" w:themeColor="text1"/>
                <w:spacing w:val="-3"/>
                <w:sz w:val="20"/>
                <w:szCs w:val="20"/>
              </w:rPr>
              <w:t xml:space="preserve"> </w:t>
            </w:r>
            <w:r w:rsidRPr="00EB6097">
              <w:rPr>
                <w:rFonts w:ascii="Arial" w:hAnsi="Arial" w:cs="Arial"/>
                <w:color w:val="000000" w:themeColor="text1"/>
                <w:sz w:val="20"/>
                <w:szCs w:val="20"/>
              </w:rPr>
              <w:t>will execute the</w:t>
            </w:r>
            <w:r w:rsidRPr="00EB6097">
              <w:rPr>
                <w:rFonts w:ascii="Arial" w:hAnsi="Arial" w:cs="Arial"/>
                <w:color w:val="000000" w:themeColor="text1"/>
                <w:spacing w:val="-2"/>
                <w:sz w:val="20"/>
                <w:szCs w:val="20"/>
              </w:rPr>
              <w:t xml:space="preserve"> </w:t>
            </w:r>
            <w:r w:rsidRPr="00EB6097">
              <w:rPr>
                <w:rFonts w:ascii="Arial" w:hAnsi="Arial" w:cs="Arial"/>
                <w:color w:val="000000" w:themeColor="text1"/>
                <w:sz w:val="20"/>
                <w:szCs w:val="20"/>
              </w:rPr>
              <w:t>contract, and the name, phone number, and e-mail address of the primary person responsible for responding to questions and communication related to the RFP.</w:t>
            </w:r>
          </w:p>
          <w:p w14:paraId="34752F9D" w14:textId="77777777" w:rsidR="00D1385F" w:rsidRPr="00EB6097" w:rsidRDefault="00D1385F" w:rsidP="00D669A0">
            <w:pPr>
              <w:pStyle w:val="TableParagraph"/>
              <w:numPr>
                <w:ilvl w:val="0"/>
                <w:numId w:val="15"/>
              </w:numPr>
              <w:tabs>
                <w:tab w:val="left" w:pos="474"/>
              </w:tabs>
              <w:rPr>
                <w:rFonts w:ascii="Arial" w:hAnsi="Arial" w:cs="Arial"/>
                <w:color w:val="000000" w:themeColor="text1"/>
                <w:sz w:val="20"/>
                <w:szCs w:val="20"/>
              </w:rPr>
            </w:pPr>
            <w:r w:rsidRPr="00EB6097">
              <w:rPr>
                <w:rFonts w:ascii="Arial" w:hAnsi="Arial" w:cs="Arial"/>
                <w:color w:val="000000" w:themeColor="text1"/>
                <w:sz w:val="20"/>
                <w:szCs w:val="20"/>
              </w:rPr>
              <w:t>Reference the RFP number and name.</w:t>
            </w:r>
          </w:p>
        </w:tc>
      </w:tr>
      <w:tr w:rsidR="00EB6097" w:rsidRPr="00EB6097" w14:paraId="68CB58F3" w14:textId="77777777" w:rsidTr="009D6BAA">
        <w:trPr>
          <w:trHeight w:val="1277"/>
        </w:trPr>
        <w:tc>
          <w:tcPr>
            <w:tcW w:w="588" w:type="pct"/>
            <w:vAlign w:val="center"/>
          </w:tcPr>
          <w:p w14:paraId="1EFBD0D9" w14:textId="77777777" w:rsidR="00D1385F" w:rsidRPr="00EB6097" w:rsidRDefault="00D1385F" w:rsidP="009D6BAA">
            <w:pPr>
              <w:pStyle w:val="TableParagraph"/>
              <w:ind w:left="53"/>
              <w:jc w:val="center"/>
              <w:rPr>
                <w:rFonts w:ascii="Arial" w:hAnsi="Arial" w:cs="Arial"/>
                <w:color w:val="000000" w:themeColor="text1"/>
                <w:sz w:val="20"/>
                <w:szCs w:val="20"/>
              </w:rPr>
            </w:pPr>
            <w:r w:rsidRPr="00EB6097">
              <w:rPr>
                <w:rFonts w:ascii="Arial" w:hAnsi="Arial" w:cs="Arial"/>
                <w:color w:val="000000" w:themeColor="text1"/>
                <w:sz w:val="20"/>
                <w:szCs w:val="20"/>
              </w:rPr>
              <w:t>2</w:t>
            </w:r>
          </w:p>
        </w:tc>
        <w:tc>
          <w:tcPr>
            <w:tcW w:w="1483" w:type="pct"/>
            <w:vAlign w:val="center"/>
          </w:tcPr>
          <w:p w14:paraId="3D87D08D" w14:textId="77777777" w:rsidR="00D1385F" w:rsidRPr="00EB6097" w:rsidRDefault="00D1385F" w:rsidP="009D6BAA">
            <w:pPr>
              <w:pStyle w:val="TableParagraph"/>
              <w:spacing w:before="183"/>
              <w:ind w:left="53"/>
              <w:jc w:val="center"/>
              <w:rPr>
                <w:rFonts w:ascii="Arial" w:hAnsi="Arial" w:cs="Arial"/>
                <w:b/>
                <w:color w:val="000000" w:themeColor="text1"/>
                <w:sz w:val="20"/>
                <w:szCs w:val="20"/>
              </w:rPr>
            </w:pPr>
            <w:r w:rsidRPr="00EB6097">
              <w:rPr>
                <w:rFonts w:ascii="Arial" w:hAnsi="Arial" w:cs="Arial"/>
                <w:b/>
                <w:color w:val="000000" w:themeColor="text1"/>
                <w:sz w:val="20"/>
                <w:szCs w:val="20"/>
              </w:rPr>
              <w:t>Cover Letter</w:t>
            </w:r>
          </w:p>
          <w:p w14:paraId="1E588226" w14:textId="77777777" w:rsidR="00D1385F" w:rsidRPr="00EB6097" w:rsidRDefault="00D1385F" w:rsidP="009D6BAA">
            <w:pPr>
              <w:pStyle w:val="TableParagraph"/>
              <w:spacing w:before="1"/>
              <w:ind w:left="53"/>
              <w:jc w:val="center"/>
              <w:rPr>
                <w:rFonts w:ascii="Arial" w:hAnsi="Arial" w:cs="Arial"/>
                <w:b/>
                <w:color w:val="000000" w:themeColor="text1"/>
                <w:sz w:val="20"/>
                <w:szCs w:val="20"/>
              </w:rPr>
            </w:pPr>
          </w:p>
        </w:tc>
        <w:tc>
          <w:tcPr>
            <w:tcW w:w="2929" w:type="pct"/>
            <w:vAlign w:val="center"/>
          </w:tcPr>
          <w:p w14:paraId="4485A5E0" w14:textId="77777777" w:rsidR="00D1385F" w:rsidRPr="00EB6097" w:rsidRDefault="00D1385F" w:rsidP="00D669A0">
            <w:pPr>
              <w:pStyle w:val="TableParagraph"/>
              <w:numPr>
                <w:ilvl w:val="0"/>
                <w:numId w:val="16"/>
              </w:numPr>
              <w:tabs>
                <w:tab w:val="left" w:pos="474"/>
              </w:tabs>
              <w:ind w:right="268"/>
              <w:rPr>
                <w:rFonts w:ascii="Arial" w:hAnsi="Arial" w:cs="Arial"/>
                <w:color w:val="000000" w:themeColor="text1"/>
                <w:sz w:val="20"/>
                <w:szCs w:val="20"/>
              </w:rPr>
            </w:pPr>
            <w:r w:rsidRPr="00EB6097">
              <w:rPr>
                <w:rFonts w:ascii="Arial" w:hAnsi="Arial" w:cs="Arial"/>
                <w:color w:val="000000" w:themeColor="text1"/>
                <w:sz w:val="20"/>
                <w:szCs w:val="20"/>
              </w:rPr>
              <w:t>Size of company or organization.</w:t>
            </w:r>
          </w:p>
          <w:p w14:paraId="56395372" w14:textId="77777777" w:rsidR="00D1385F" w:rsidRPr="00EB6097" w:rsidRDefault="00D1385F" w:rsidP="00D669A0">
            <w:pPr>
              <w:pStyle w:val="TableParagraph"/>
              <w:numPr>
                <w:ilvl w:val="0"/>
                <w:numId w:val="16"/>
              </w:numPr>
              <w:tabs>
                <w:tab w:val="left" w:pos="474"/>
              </w:tabs>
              <w:spacing w:line="294" w:lineRule="exact"/>
              <w:ind w:right="268"/>
              <w:rPr>
                <w:rFonts w:ascii="Arial" w:hAnsi="Arial" w:cs="Arial"/>
                <w:color w:val="000000" w:themeColor="text1"/>
                <w:sz w:val="20"/>
                <w:szCs w:val="20"/>
              </w:rPr>
            </w:pPr>
            <w:r w:rsidRPr="00EB6097">
              <w:rPr>
                <w:rFonts w:ascii="Arial" w:hAnsi="Arial" w:cs="Arial"/>
                <w:color w:val="000000" w:themeColor="text1"/>
                <w:sz w:val="20"/>
                <w:szCs w:val="20"/>
              </w:rPr>
              <w:t>Length of time in business.</w:t>
            </w:r>
          </w:p>
          <w:p w14:paraId="70432AC8" w14:textId="77777777" w:rsidR="00D1385F" w:rsidRPr="00EB6097" w:rsidRDefault="00D1385F" w:rsidP="00D669A0">
            <w:pPr>
              <w:pStyle w:val="TableParagraph"/>
              <w:numPr>
                <w:ilvl w:val="0"/>
                <w:numId w:val="16"/>
              </w:numPr>
              <w:tabs>
                <w:tab w:val="left" w:pos="474"/>
              </w:tabs>
              <w:ind w:right="268"/>
              <w:rPr>
                <w:rFonts w:ascii="Arial" w:hAnsi="Arial" w:cs="Arial"/>
                <w:color w:val="000000" w:themeColor="text1"/>
                <w:sz w:val="20"/>
                <w:szCs w:val="20"/>
              </w:rPr>
            </w:pPr>
            <w:r w:rsidRPr="00EB6097">
              <w:rPr>
                <w:rFonts w:ascii="Arial" w:hAnsi="Arial" w:cs="Arial"/>
                <w:color w:val="000000" w:themeColor="text1"/>
                <w:sz w:val="20"/>
                <w:szCs w:val="20"/>
              </w:rPr>
              <w:t>Include qualifications and a narrative description of the characteristics that set the company apart such as unique examples of service or added value, and any recognition or endorsements received.</w:t>
            </w:r>
          </w:p>
          <w:p w14:paraId="5BCD29D9" w14:textId="77777777" w:rsidR="00D1385F" w:rsidRPr="00EB6097" w:rsidRDefault="00D1385F" w:rsidP="00D669A0">
            <w:pPr>
              <w:pStyle w:val="TableParagraph"/>
              <w:numPr>
                <w:ilvl w:val="0"/>
                <w:numId w:val="16"/>
              </w:numPr>
              <w:tabs>
                <w:tab w:val="left" w:pos="474"/>
              </w:tabs>
              <w:ind w:right="268"/>
              <w:rPr>
                <w:rFonts w:ascii="Arial" w:hAnsi="Arial" w:cs="Arial"/>
                <w:color w:val="000000" w:themeColor="text1"/>
                <w:sz w:val="20"/>
                <w:szCs w:val="20"/>
              </w:rPr>
            </w:pPr>
            <w:r w:rsidRPr="00EB6097">
              <w:rPr>
                <w:rFonts w:ascii="Arial" w:hAnsi="Arial" w:cs="Arial"/>
                <w:color w:val="000000" w:themeColor="text1"/>
                <w:sz w:val="20"/>
                <w:szCs w:val="20"/>
              </w:rPr>
              <w:t>Describe the company’s financial growth history and viability.</w:t>
            </w:r>
          </w:p>
        </w:tc>
      </w:tr>
      <w:tr w:rsidR="00EB6097" w:rsidRPr="00EB6097" w14:paraId="3C6FAEEA" w14:textId="77777777" w:rsidTr="009D6BAA">
        <w:trPr>
          <w:trHeight w:val="20"/>
        </w:trPr>
        <w:tc>
          <w:tcPr>
            <w:tcW w:w="588" w:type="pct"/>
            <w:vAlign w:val="center"/>
          </w:tcPr>
          <w:p w14:paraId="5C204A6D" w14:textId="58D0EDF6" w:rsidR="00D1385F" w:rsidRPr="00EB6097" w:rsidRDefault="00EB6097" w:rsidP="009D6BAA">
            <w:pPr>
              <w:pStyle w:val="TableParagraph"/>
              <w:ind w:left="53"/>
              <w:jc w:val="center"/>
              <w:rPr>
                <w:rFonts w:ascii="Arial" w:hAnsi="Arial" w:cs="Arial"/>
                <w:color w:val="000000" w:themeColor="text1"/>
                <w:sz w:val="20"/>
                <w:szCs w:val="20"/>
              </w:rPr>
            </w:pPr>
            <w:r>
              <w:rPr>
                <w:rFonts w:ascii="Arial" w:hAnsi="Arial" w:cs="Arial"/>
                <w:color w:val="000000" w:themeColor="text1"/>
                <w:sz w:val="20"/>
                <w:szCs w:val="20"/>
              </w:rPr>
              <w:t>3</w:t>
            </w:r>
          </w:p>
        </w:tc>
        <w:tc>
          <w:tcPr>
            <w:tcW w:w="1483" w:type="pct"/>
            <w:vAlign w:val="center"/>
          </w:tcPr>
          <w:p w14:paraId="5DD423DE" w14:textId="77777777" w:rsidR="00D1385F" w:rsidRPr="00EB6097" w:rsidRDefault="00D1385F" w:rsidP="009D6BAA">
            <w:pPr>
              <w:pStyle w:val="TableParagraph"/>
              <w:ind w:left="53" w:right="-15"/>
              <w:jc w:val="center"/>
              <w:rPr>
                <w:rFonts w:ascii="Arial" w:hAnsi="Arial" w:cs="Arial"/>
                <w:b/>
                <w:color w:val="000000" w:themeColor="text1"/>
                <w:sz w:val="20"/>
                <w:szCs w:val="20"/>
              </w:rPr>
            </w:pPr>
            <w:r w:rsidRPr="00EB6097">
              <w:rPr>
                <w:rFonts w:ascii="Arial" w:hAnsi="Arial" w:cs="Arial"/>
                <w:b/>
                <w:color w:val="000000" w:themeColor="text1"/>
                <w:sz w:val="20"/>
                <w:szCs w:val="20"/>
              </w:rPr>
              <w:t>Executive Summary</w:t>
            </w:r>
          </w:p>
        </w:tc>
        <w:tc>
          <w:tcPr>
            <w:tcW w:w="2929" w:type="pct"/>
            <w:vAlign w:val="center"/>
          </w:tcPr>
          <w:p w14:paraId="2E70E78C" w14:textId="77777777" w:rsidR="00D1385F" w:rsidRPr="00EB6097" w:rsidRDefault="00D1385F" w:rsidP="00D669A0">
            <w:pPr>
              <w:pStyle w:val="TableParagraph"/>
              <w:numPr>
                <w:ilvl w:val="0"/>
                <w:numId w:val="13"/>
              </w:numPr>
              <w:tabs>
                <w:tab w:val="left" w:pos="474"/>
              </w:tabs>
              <w:ind w:right="268"/>
              <w:rPr>
                <w:rFonts w:ascii="Arial" w:hAnsi="Arial" w:cs="Arial"/>
                <w:color w:val="000000" w:themeColor="text1"/>
                <w:sz w:val="20"/>
                <w:szCs w:val="20"/>
              </w:rPr>
            </w:pPr>
            <w:r w:rsidRPr="00EB6097">
              <w:rPr>
                <w:rFonts w:ascii="Arial" w:hAnsi="Arial" w:cs="Arial"/>
                <w:color w:val="000000" w:themeColor="text1"/>
                <w:sz w:val="20"/>
                <w:szCs w:val="20"/>
              </w:rPr>
              <w:t>Provide a clear, concise overview of the Proposal.</w:t>
            </w:r>
          </w:p>
        </w:tc>
      </w:tr>
      <w:tr w:rsidR="00EB6097" w:rsidRPr="00EB6097" w14:paraId="220BD551" w14:textId="77777777" w:rsidTr="009D6BAA">
        <w:trPr>
          <w:trHeight w:val="20"/>
        </w:trPr>
        <w:tc>
          <w:tcPr>
            <w:tcW w:w="588" w:type="pct"/>
            <w:vAlign w:val="center"/>
          </w:tcPr>
          <w:p w14:paraId="239624AC" w14:textId="2DE39550" w:rsidR="00D1385F" w:rsidRPr="00EB6097" w:rsidRDefault="00EB6097" w:rsidP="009D6BAA">
            <w:pPr>
              <w:pStyle w:val="TableParagraph"/>
              <w:ind w:left="53"/>
              <w:jc w:val="center"/>
              <w:rPr>
                <w:rFonts w:ascii="Arial" w:hAnsi="Arial" w:cs="Arial"/>
                <w:color w:val="000000" w:themeColor="text1"/>
                <w:sz w:val="20"/>
                <w:szCs w:val="20"/>
              </w:rPr>
            </w:pPr>
            <w:r>
              <w:rPr>
                <w:rFonts w:ascii="Arial" w:hAnsi="Arial" w:cs="Arial"/>
                <w:color w:val="000000" w:themeColor="text1"/>
                <w:sz w:val="20"/>
                <w:szCs w:val="20"/>
              </w:rPr>
              <w:t>4</w:t>
            </w:r>
          </w:p>
        </w:tc>
        <w:tc>
          <w:tcPr>
            <w:tcW w:w="1483" w:type="pct"/>
            <w:vAlign w:val="center"/>
          </w:tcPr>
          <w:p w14:paraId="52098FE8" w14:textId="77777777" w:rsidR="00D1385F" w:rsidRPr="00EB6097" w:rsidRDefault="00D1385F" w:rsidP="009D6BAA">
            <w:pPr>
              <w:pStyle w:val="TableParagraph"/>
              <w:ind w:left="53" w:right="-15"/>
              <w:jc w:val="center"/>
              <w:rPr>
                <w:rFonts w:ascii="Arial" w:hAnsi="Arial" w:cs="Arial"/>
                <w:b/>
                <w:color w:val="000000" w:themeColor="text1"/>
                <w:sz w:val="20"/>
                <w:szCs w:val="20"/>
              </w:rPr>
            </w:pPr>
            <w:r w:rsidRPr="00EB6097">
              <w:rPr>
                <w:rFonts w:ascii="Arial" w:hAnsi="Arial" w:cs="Arial"/>
                <w:b/>
                <w:color w:val="000000" w:themeColor="text1"/>
                <w:sz w:val="20"/>
                <w:szCs w:val="20"/>
              </w:rPr>
              <w:t>Proposed Staff Qualifications and Experience</w:t>
            </w:r>
          </w:p>
        </w:tc>
        <w:tc>
          <w:tcPr>
            <w:tcW w:w="2929" w:type="pct"/>
            <w:vAlign w:val="center"/>
          </w:tcPr>
          <w:p w14:paraId="53E2A4AD" w14:textId="5A5D2948" w:rsidR="00D1385F" w:rsidRPr="00EB6097" w:rsidRDefault="00D1385F" w:rsidP="00D669A0">
            <w:pPr>
              <w:pStyle w:val="TableParagraph"/>
              <w:numPr>
                <w:ilvl w:val="0"/>
                <w:numId w:val="17"/>
              </w:numPr>
              <w:ind w:right="268"/>
              <w:rPr>
                <w:rFonts w:ascii="Arial" w:hAnsi="Arial" w:cs="Arial"/>
                <w:color w:val="000000" w:themeColor="text1"/>
                <w:sz w:val="20"/>
                <w:szCs w:val="20"/>
              </w:rPr>
            </w:pPr>
            <w:r w:rsidRPr="00EB6097">
              <w:rPr>
                <w:rFonts w:ascii="Arial" w:hAnsi="Arial" w:cs="Arial"/>
                <w:color w:val="000000" w:themeColor="text1"/>
                <w:sz w:val="20"/>
                <w:szCs w:val="20"/>
              </w:rPr>
              <w:t xml:space="preserve">Demonstrate knowledge, skills, and experience of all staff proposed to accomplish the work during </w:t>
            </w:r>
            <w:r w:rsidR="009B7710">
              <w:rPr>
                <w:rFonts w:ascii="Arial" w:hAnsi="Arial" w:cs="Arial"/>
                <w:color w:val="000000" w:themeColor="text1"/>
                <w:sz w:val="20"/>
                <w:szCs w:val="20"/>
              </w:rPr>
              <w:t xml:space="preserve">Database </w:t>
            </w:r>
            <w:r w:rsidRPr="00EB6097">
              <w:rPr>
                <w:rFonts w:ascii="Arial" w:hAnsi="Arial" w:cs="Arial"/>
                <w:color w:val="000000" w:themeColor="text1"/>
                <w:sz w:val="20"/>
                <w:szCs w:val="20"/>
              </w:rPr>
              <w:t xml:space="preserve">Implementation and those required to adequately maintain the </w:t>
            </w:r>
            <w:r w:rsidR="009B7710">
              <w:rPr>
                <w:rFonts w:ascii="Arial" w:hAnsi="Arial" w:cs="Arial"/>
                <w:color w:val="000000" w:themeColor="text1"/>
                <w:sz w:val="20"/>
                <w:szCs w:val="20"/>
              </w:rPr>
              <w:t>Program</w:t>
            </w:r>
            <w:r w:rsidRPr="00EB6097">
              <w:rPr>
                <w:rFonts w:ascii="Arial" w:hAnsi="Arial" w:cs="Arial"/>
                <w:color w:val="000000" w:themeColor="text1"/>
                <w:sz w:val="20"/>
                <w:szCs w:val="20"/>
              </w:rPr>
              <w:t xml:space="preserve"> after initial </w:t>
            </w:r>
            <w:r w:rsidR="009B7710">
              <w:rPr>
                <w:rFonts w:ascii="Arial" w:hAnsi="Arial" w:cs="Arial"/>
                <w:color w:val="000000" w:themeColor="text1"/>
                <w:sz w:val="20"/>
                <w:szCs w:val="20"/>
              </w:rPr>
              <w:t xml:space="preserve">Database </w:t>
            </w:r>
            <w:r w:rsidRPr="00EB6097">
              <w:rPr>
                <w:rFonts w:ascii="Arial" w:hAnsi="Arial" w:cs="Arial"/>
                <w:color w:val="000000" w:themeColor="text1"/>
                <w:sz w:val="20"/>
                <w:szCs w:val="20"/>
              </w:rPr>
              <w:t>Implementation throughout the term of an agreement with the County.</w:t>
            </w:r>
          </w:p>
          <w:p w14:paraId="38D4622E" w14:textId="71D8B2FA" w:rsidR="00D1385F" w:rsidRPr="00EB6097" w:rsidRDefault="00D1385F" w:rsidP="00D669A0">
            <w:pPr>
              <w:pStyle w:val="TableParagraph"/>
              <w:numPr>
                <w:ilvl w:val="0"/>
                <w:numId w:val="17"/>
              </w:numPr>
              <w:ind w:right="268"/>
              <w:rPr>
                <w:rFonts w:ascii="Arial" w:hAnsi="Arial" w:cs="Arial"/>
                <w:color w:val="000000" w:themeColor="text1"/>
                <w:sz w:val="20"/>
                <w:szCs w:val="20"/>
              </w:rPr>
            </w:pPr>
            <w:r w:rsidRPr="00EB6097">
              <w:rPr>
                <w:rFonts w:ascii="Arial" w:hAnsi="Arial" w:cs="Arial"/>
                <w:color w:val="000000" w:themeColor="text1"/>
                <w:sz w:val="20"/>
                <w:szCs w:val="20"/>
              </w:rPr>
              <w:t xml:space="preserve">Detail background and experience of the individual to be assigned as the single point of contact for the </w:t>
            </w:r>
            <w:r w:rsidR="009B7710">
              <w:rPr>
                <w:rFonts w:ascii="Arial" w:hAnsi="Arial" w:cs="Arial"/>
                <w:color w:val="000000" w:themeColor="text1"/>
                <w:sz w:val="20"/>
                <w:szCs w:val="20"/>
              </w:rPr>
              <w:t>Services</w:t>
            </w:r>
            <w:r w:rsidRPr="00EB6097">
              <w:rPr>
                <w:rFonts w:ascii="Arial" w:hAnsi="Arial" w:cs="Arial"/>
                <w:color w:val="000000" w:themeColor="text1"/>
                <w:sz w:val="20"/>
                <w:szCs w:val="20"/>
              </w:rPr>
              <w:t>.</w:t>
            </w:r>
          </w:p>
          <w:p w14:paraId="46C756AD" w14:textId="77777777" w:rsidR="00D1385F" w:rsidRPr="00EB6097" w:rsidRDefault="00D1385F" w:rsidP="00D669A0">
            <w:pPr>
              <w:pStyle w:val="TableParagraph"/>
              <w:numPr>
                <w:ilvl w:val="0"/>
                <w:numId w:val="17"/>
              </w:numPr>
              <w:ind w:right="268"/>
              <w:rPr>
                <w:rFonts w:ascii="Arial" w:hAnsi="Arial" w:cs="Arial"/>
                <w:color w:val="000000" w:themeColor="text1"/>
                <w:sz w:val="20"/>
                <w:szCs w:val="20"/>
              </w:rPr>
            </w:pPr>
            <w:r w:rsidRPr="00EB6097">
              <w:rPr>
                <w:rFonts w:ascii="Arial" w:hAnsi="Arial"/>
                <w:color w:val="000000" w:themeColor="text1"/>
                <w:sz w:val="20"/>
                <w:szCs w:val="20"/>
              </w:rPr>
              <w:t>Provide a list of any subcontractors or third parties who will be used to provide any Services throughout the term of an agreement, describe Offeror’s relationship with them, and briefly describe their qualifications and abilities to provide the Services.</w:t>
            </w:r>
          </w:p>
          <w:p w14:paraId="68550E20" w14:textId="190E78BD" w:rsidR="00D1385F" w:rsidRPr="00EB6097" w:rsidRDefault="00D1385F" w:rsidP="00D669A0">
            <w:pPr>
              <w:pStyle w:val="TableParagraph"/>
              <w:numPr>
                <w:ilvl w:val="0"/>
                <w:numId w:val="17"/>
              </w:numPr>
              <w:ind w:right="268"/>
              <w:rPr>
                <w:rFonts w:ascii="Arial" w:hAnsi="Arial" w:cs="Arial"/>
                <w:color w:val="000000" w:themeColor="text1"/>
                <w:sz w:val="20"/>
                <w:szCs w:val="20"/>
              </w:rPr>
            </w:pPr>
            <w:r w:rsidRPr="00EB6097">
              <w:rPr>
                <w:rFonts w:ascii="Arial" w:hAnsi="Arial"/>
                <w:color w:val="000000" w:themeColor="text1"/>
                <w:sz w:val="20"/>
                <w:szCs w:val="20"/>
              </w:rPr>
              <w:t xml:space="preserve">Provide the number of years Offeror has been providing the proposed </w:t>
            </w:r>
            <w:r w:rsidR="009B7710">
              <w:rPr>
                <w:rFonts w:ascii="Arial" w:hAnsi="Arial"/>
                <w:color w:val="000000" w:themeColor="text1"/>
                <w:sz w:val="20"/>
                <w:szCs w:val="20"/>
              </w:rPr>
              <w:t>Services</w:t>
            </w:r>
            <w:r w:rsidRPr="00EB6097">
              <w:rPr>
                <w:rFonts w:ascii="Arial" w:hAnsi="Arial"/>
                <w:color w:val="000000" w:themeColor="text1"/>
                <w:sz w:val="20"/>
                <w:szCs w:val="20"/>
              </w:rPr>
              <w:t xml:space="preserve">.  </w:t>
            </w:r>
          </w:p>
        </w:tc>
      </w:tr>
      <w:tr w:rsidR="00EB6097" w:rsidRPr="00EB6097" w14:paraId="77B62701" w14:textId="77777777" w:rsidTr="009D6BAA">
        <w:trPr>
          <w:trHeight w:val="20"/>
        </w:trPr>
        <w:tc>
          <w:tcPr>
            <w:tcW w:w="588" w:type="pct"/>
            <w:vAlign w:val="center"/>
          </w:tcPr>
          <w:p w14:paraId="3B034949" w14:textId="57267311" w:rsidR="00D1385F" w:rsidRPr="00EB6097" w:rsidRDefault="00EB6097" w:rsidP="009D6BAA">
            <w:pPr>
              <w:pStyle w:val="TableParagraph"/>
              <w:ind w:left="53"/>
              <w:jc w:val="center"/>
              <w:rPr>
                <w:rFonts w:ascii="Arial" w:hAnsi="Arial" w:cs="Arial"/>
                <w:color w:val="000000" w:themeColor="text1"/>
                <w:sz w:val="20"/>
                <w:szCs w:val="20"/>
              </w:rPr>
            </w:pPr>
            <w:r>
              <w:rPr>
                <w:rFonts w:ascii="Arial" w:hAnsi="Arial" w:cs="Arial"/>
                <w:color w:val="000000" w:themeColor="text1"/>
                <w:sz w:val="20"/>
                <w:szCs w:val="20"/>
              </w:rPr>
              <w:t>5</w:t>
            </w:r>
          </w:p>
        </w:tc>
        <w:tc>
          <w:tcPr>
            <w:tcW w:w="1483" w:type="pct"/>
            <w:vAlign w:val="center"/>
          </w:tcPr>
          <w:p w14:paraId="081F4C97" w14:textId="77777777" w:rsidR="00D1385F" w:rsidRPr="00EB6097" w:rsidRDefault="00D1385F" w:rsidP="009D6BAA">
            <w:pPr>
              <w:pStyle w:val="TableParagraph"/>
              <w:ind w:left="53"/>
              <w:jc w:val="center"/>
              <w:rPr>
                <w:rFonts w:ascii="Arial" w:hAnsi="Arial" w:cs="Arial"/>
                <w:b/>
                <w:color w:val="000000" w:themeColor="text1"/>
                <w:sz w:val="20"/>
                <w:szCs w:val="20"/>
              </w:rPr>
            </w:pPr>
            <w:r w:rsidRPr="00EB6097">
              <w:rPr>
                <w:rFonts w:ascii="Arial" w:hAnsi="Arial" w:cs="Arial"/>
                <w:b/>
                <w:color w:val="000000" w:themeColor="text1"/>
                <w:sz w:val="20"/>
                <w:szCs w:val="20"/>
              </w:rPr>
              <w:t>Previous Client Implementation and References</w:t>
            </w:r>
          </w:p>
          <w:p w14:paraId="33C9F2E1" w14:textId="77777777" w:rsidR="00D1385F" w:rsidRPr="00EB6097" w:rsidRDefault="00D1385F" w:rsidP="009D6BAA">
            <w:pPr>
              <w:pStyle w:val="TableParagraph"/>
              <w:ind w:left="53"/>
              <w:jc w:val="center"/>
              <w:rPr>
                <w:rFonts w:ascii="Arial" w:hAnsi="Arial" w:cs="Arial"/>
                <w:b/>
                <w:color w:val="000000" w:themeColor="text1"/>
                <w:sz w:val="20"/>
                <w:szCs w:val="20"/>
              </w:rPr>
            </w:pPr>
          </w:p>
          <w:p w14:paraId="65777A27" w14:textId="77777777" w:rsidR="00D1385F" w:rsidRPr="00EB6097" w:rsidRDefault="00D1385F" w:rsidP="009D6BAA">
            <w:pPr>
              <w:pStyle w:val="TableParagraph"/>
              <w:ind w:left="53"/>
              <w:jc w:val="center"/>
              <w:rPr>
                <w:rFonts w:ascii="Arial" w:hAnsi="Arial" w:cs="Arial"/>
                <w:b/>
                <w:color w:val="000000" w:themeColor="text1"/>
                <w:sz w:val="20"/>
                <w:szCs w:val="20"/>
              </w:rPr>
            </w:pPr>
          </w:p>
          <w:p w14:paraId="339610E5" w14:textId="77777777" w:rsidR="00D1385F" w:rsidRPr="00EB6097" w:rsidRDefault="00D1385F" w:rsidP="009D6BAA">
            <w:pPr>
              <w:pStyle w:val="TableParagraph"/>
              <w:ind w:left="53" w:right="-15"/>
              <w:jc w:val="center"/>
              <w:rPr>
                <w:rFonts w:ascii="Arial" w:hAnsi="Arial" w:cs="Arial"/>
                <w:b/>
                <w:color w:val="000000" w:themeColor="text1"/>
                <w:sz w:val="20"/>
                <w:szCs w:val="20"/>
              </w:rPr>
            </w:pPr>
          </w:p>
        </w:tc>
        <w:tc>
          <w:tcPr>
            <w:tcW w:w="2929" w:type="pct"/>
            <w:vAlign w:val="center"/>
          </w:tcPr>
          <w:p w14:paraId="1F12FC28" w14:textId="77777777" w:rsidR="00D1385F" w:rsidRPr="00EB6097" w:rsidRDefault="00D1385F" w:rsidP="00D669A0">
            <w:pPr>
              <w:pStyle w:val="TableParagraph"/>
              <w:numPr>
                <w:ilvl w:val="0"/>
                <w:numId w:val="23"/>
              </w:numPr>
              <w:tabs>
                <w:tab w:val="left" w:pos="472"/>
              </w:tabs>
              <w:ind w:right="268"/>
              <w:rPr>
                <w:rFonts w:ascii="Arial" w:hAnsi="Arial" w:cs="Arial"/>
                <w:color w:val="000000" w:themeColor="text1"/>
                <w:sz w:val="20"/>
                <w:szCs w:val="20"/>
              </w:rPr>
            </w:pPr>
            <w:r w:rsidRPr="00EB6097">
              <w:rPr>
                <w:rFonts w:ascii="Arial" w:hAnsi="Arial" w:cs="Arial"/>
                <w:color w:val="000000" w:themeColor="text1"/>
                <w:sz w:val="20"/>
                <w:szCs w:val="20"/>
              </w:rPr>
              <w:t>Information provided in Proposals will be used for evaluation purposes.  The County reserves the right to contact some or all the references to verify any information provided and to request that references provide additional information.</w:t>
            </w:r>
          </w:p>
          <w:p w14:paraId="366051A4" w14:textId="41A24FC1" w:rsidR="00D1385F" w:rsidRPr="00EB6097" w:rsidRDefault="00D1385F" w:rsidP="00D669A0">
            <w:pPr>
              <w:pStyle w:val="TableParagraph"/>
              <w:numPr>
                <w:ilvl w:val="0"/>
                <w:numId w:val="23"/>
              </w:numPr>
              <w:tabs>
                <w:tab w:val="left" w:pos="472"/>
              </w:tabs>
              <w:ind w:right="268"/>
              <w:rPr>
                <w:rFonts w:ascii="Arial" w:hAnsi="Arial" w:cs="Arial"/>
                <w:color w:val="000000" w:themeColor="text1"/>
                <w:sz w:val="20"/>
                <w:szCs w:val="20"/>
              </w:rPr>
            </w:pPr>
            <w:r w:rsidRPr="00EB6097">
              <w:rPr>
                <w:rFonts w:ascii="Arial" w:hAnsi="Arial" w:cs="Arial"/>
                <w:color w:val="000000" w:themeColor="text1"/>
                <w:sz w:val="20"/>
                <w:szCs w:val="20"/>
              </w:rPr>
              <w:t>If previous client reference information is confidential, you may state so, however, evaluation scores may reflect Offeror’s inability to include requested reference detail in the Proposal.</w:t>
            </w:r>
          </w:p>
          <w:p w14:paraId="2828C284" w14:textId="77777777" w:rsidR="00D1385F" w:rsidRPr="00EB6097" w:rsidRDefault="00D1385F" w:rsidP="00D669A0">
            <w:pPr>
              <w:pStyle w:val="TableParagraph"/>
              <w:numPr>
                <w:ilvl w:val="0"/>
                <w:numId w:val="23"/>
              </w:numPr>
              <w:tabs>
                <w:tab w:val="left" w:pos="472"/>
              </w:tabs>
              <w:ind w:right="268"/>
              <w:rPr>
                <w:rFonts w:ascii="Arial" w:hAnsi="Arial" w:cs="Arial"/>
                <w:color w:val="000000" w:themeColor="text1"/>
                <w:sz w:val="20"/>
                <w:szCs w:val="20"/>
              </w:rPr>
            </w:pPr>
            <w:r w:rsidRPr="00EB6097">
              <w:rPr>
                <w:rFonts w:ascii="Arial" w:hAnsi="Arial" w:cs="Arial"/>
                <w:color w:val="000000" w:themeColor="text1"/>
                <w:sz w:val="20"/>
                <w:szCs w:val="20"/>
              </w:rPr>
              <w:t>Provide references for at least three projects completed in the last three years for similar work and implementation.</w:t>
            </w:r>
          </w:p>
          <w:p w14:paraId="3EBB15CC" w14:textId="77777777" w:rsidR="00D1385F" w:rsidRPr="00EB6097" w:rsidRDefault="00D1385F" w:rsidP="00D669A0">
            <w:pPr>
              <w:pStyle w:val="TableParagraph"/>
              <w:numPr>
                <w:ilvl w:val="0"/>
                <w:numId w:val="23"/>
              </w:numPr>
              <w:tabs>
                <w:tab w:val="left" w:pos="472"/>
              </w:tabs>
              <w:ind w:right="268"/>
              <w:rPr>
                <w:rFonts w:ascii="Arial" w:hAnsi="Arial" w:cs="Arial"/>
                <w:color w:val="000000" w:themeColor="text1"/>
                <w:sz w:val="20"/>
                <w:szCs w:val="20"/>
              </w:rPr>
            </w:pPr>
            <w:r w:rsidRPr="00EB6097">
              <w:rPr>
                <w:rFonts w:ascii="Arial" w:hAnsi="Arial" w:cs="Arial"/>
                <w:color w:val="000000" w:themeColor="text1"/>
                <w:sz w:val="20"/>
                <w:szCs w:val="20"/>
              </w:rPr>
              <w:t>References should include company name, address, contact name, position, telephone number, and the period during which services were provided.</w:t>
            </w:r>
          </w:p>
          <w:p w14:paraId="2A4016C4" w14:textId="77777777" w:rsidR="00D1385F" w:rsidRPr="00EB6097" w:rsidRDefault="00D1385F" w:rsidP="00D669A0">
            <w:pPr>
              <w:pStyle w:val="TableParagraph"/>
              <w:numPr>
                <w:ilvl w:val="0"/>
                <w:numId w:val="23"/>
              </w:numPr>
              <w:tabs>
                <w:tab w:val="left" w:pos="472"/>
              </w:tabs>
              <w:ind w:right="268"/>
              <w:rPr>
                <w:rFonts w:ascii="Arial" w:hAnsi="Arial" w:cs="Arial"/>
                <w:color w:val="000000" w:themeColor="text1"/>
                <w:sz w:val="20"/>
                <w:szCs w:val="20"/>
              </w:rPr>
            </w:pPr>
            <w:r w:rsidRPr="00EB6097">
              <w:rPr>
                <w:rFonts w:ascii="Arial" w:hAnsi="Arial" w:cs="Arial"/>
                <w:color w:val="000000" w:themeColor="text1"/>
                <w:sz w:val="20"/>
                <w:szCs w:val="20"/>
              </w:rPr>
              <w:t xml:space="preserve">Provide the start and end date of services and note if reference is still a current client. </w:t>
            </w:r>
          </w:p>
        </w:tc>
      </w:tr>
      <w:tr w:rsidR="00EB6097" w:rsidRPr="00EB6097" w14:paraId="028E5533" w14:textId="77777777" w:rsidTr="009D6BAA">
        <w:trPr>
          <w:trHeight w:val="20"/>
        </w:trPr>
        <w:tc>
          <w:tcPr>
            <w:tcW w:w="588" w:type="pct"/>
            <w:vAlign w:val="center"/>
          </w:tcPr>
          <w:p w14:paraId="22034E59" w14:textId="59647BA5" w:rsidR="00D1385F" w:rsidRPr="00EB6097" w:rsidRDefault="00EB6097" w:rsidP="009D6BAA">
            <w:pPr>
              <w:pStyle w:val="TableParagraph"/>
              <w:ind w:left="53"/>
              <w:jc w:val="center"/>
              <w:rPr>
                <w:rFonts w:ascii="Arial" w:hAnsi="Arial" w:cs="Arial"/>
                <w:color w:val="000000" w:themeColor="text1"/>
                <w:sz w:val="20"/>
                <w:szCs w:val="20"/>
              </w:rPr>
            </w:pPr>
            <w:r>
              <w:rPr>
                <w:rFonts w:ascii="Arial" w:hAnsi="Arial" w:cs="Arial"/>
                <w:color w:val="000000" w:themeColor="text1"/>
                <w:sz w:val="20"/>
                <w:szCs w:val="20"/>
              </w:rPr>
              <w:lastRenderedPageBreak/>
              <w:t>6</w:t>
            </w:r>
          </w:p>
        </w:tc>
        <w:tc>
          <w:tcPr>
            <w:tcW w:w="1483" w:type="pct"/>
            <w:vAlign w:val="center"/>
          </w:tcPr>
          <w:p w14:paraId="2802DB6D" w14:textId="0B45D7EF" w:rsidR="00D1385F" w:rsidRPr="00EB6097" w:rsidRDefault="00D1385F" w:rsidP="009D6BAA">
            <w:pPr>
              <w:pStyle w:val="TableParagraph"/>
              <w:ind w:left="53" w:right="-15"/>
              <w:jc w:val="center"/>
              <w:rPr>
                <w:rFonts w:ascii="Arial" w:hAnsi="Arial" w:cs="Arial"/>
                <w:b/>
                <w:color w:val="000000" w:themeColor="text1"/>
                <w:sz w:val="20"/>
                <w:szCs w:val="20"/>
              </w:rPr>
            </w:pPr>
            <w:r w:rsidRPr="00EB6097">
              <w:rPr>
                <w:rFonts w:ascii="Arial" w:hAnsi="Arial" w:cs="Arial"/>
                <w:b/>
                <w:color w:val="000000" w:themeColor="text1"/>
                <w:sz w:val="20"/>
                <w:szCs w:val="20"/>
              </w:rPr>
              <w:t>Scope of Services</w:t>
            </w:r>
          </w:p>
        </w:tc>
        <w:tc>
          <w:tcPr>
            <w:tcW w:w="2929" w:type="pct"/>
            <w:vAlign w:val="center"/>
          </w:tcPr>
          <w:p w14:paraId="10A8A2DE" w14:textId="72643B4C" w:rsidR="00D1385F" w:rsidRPr="00EB6097" w:rsidRDefault="00D1385F" w:rsidP="009D6BAA">
            <w:pPr>
              <w:pStyle w:val="TableParagraph"/>
              <w:tabs>
                <w:tab w:val="left" w:pos="474"/>
              </w:tabs>
              <w:ind w:right="268"/>
              <w:rPr>
                <w:rFonts w:ascii="Arial" w:hAnsi="Arial" w:cs="Arial"/>
                <w:color w:val="000000" w:themeColor="text1"/>
                <w:sz w:val="20"/>
                <w:szCs w:val="20"/>
              </w:rPr>
            </w:pPr>
            <w:r w:rsidRPr="00EB6097">
              <w:rPr>
                <w:rFonts w:ascii="Arial" w:hAnsi="Arial" w:cs="Arial"/>
                <w:color w:val="000000" w:themeColor="text1"/>
                <w:sz w:val="20"/>
                <w:szCs w:val="20"/>
              </w:rPr>
              <w:t xml:space="preserve">Demonstrate Offeror’s understanding of the requirements and ability to provide the requested </w:t>
            </w:r>
            <w:r w:rsidR="009B7710">
              <w:rPr>
                <w:rFonts w:ascii="Arial" w:hAnsi="Arial" w:cs="Arial"/>
                <w:color w:val="000000" w:themeColor="text1"/>
                <w:sz w:val="20"/>
                <w:szCs w:val="20"/>
              </w:rPr>
              <w:t>S</w:t>
            </w:r>
            <w:r w:rsidRPr="00EB6097">
              <w:rPr>
                <w:rFonts w:ascii="Arial" w:hAnsi="Arial" w:cs="Arial"/>
                <w:color w:val="000000" w:themeColor="text1"/>
                <w:sz w:val="20"/>
                <w:szCs w:val="20"/>
              </w:rPr>
              <w:t xml:space="preserve">ervices as described in the Scope of Services. Offerors should provide a clear narrative and provide any information specifically requested in the Scope of Services for each of the sections listed. </w:t>
            </w:r>
            <w:r w:rsidRPr="00EB6097">
              <w:rPr>
                <w:rFonts w:ascii="Arial" w:hAnsi="Arial" w:cs="Arial"/>
                <w:b/>
                <w:bCs/>
                <w:color w:val="000000" w:themeColor="text1"/>
                <w:sz w:val="20"/>
                <w:szCs w:val="20"/>
              </w:rPr>
              <w:t xml:space="preserve">Restate the section header from the Scope of Services when responding. </w:t>
            </w:r>
          </w:p>
          <w:p w14:paraId="00A0173F" w14:textId="79EA141C" w:rsidR="00D1385F" w:rsidRPr="00EB6097" w:rsidRDefault="00D1385F" w:rsidP="00D669A0">
            <w:pPr>
              <w:pStyle w:val="TableParagraph"/>
              <w:numPr>
                <w:ilvl w:val="1"/>
                <w:numId w:val="14"/>
              </w:numPr>
              <w:tabs>
                <w:tab w:val="left" w:pos="474"/>
              </w:tabs>
              <w:spacing w:line="223" w:lineRule="auto"/>
              <w:ind w:right="268"/>
              <w:rPr>
                <w:rFonts w:ascii="Arial" w:hAnsi="Arial" w:cs="Arial"/>
                <w:color w:val="000000" w:themeColor="text1"/>
                <w:sz w:val="20"/>
                <w:szCs w:val="20"/>
              </w:rPr>
            </w:pPr>
            <w:r w:rsidRPr="00EB6097">
              <w:rPr>
                <w:rFonts w:ascii="Arial" w:hAnsi="Arial" w:cs="Arial"/>
                <w:color w:val="000000" w:themeColor="text1"/>
                <w:sz w:val="20"/>
                <w:szCs w:val="20"/>
              </w:rPr>
              <w:t>Generally</w:t>
            </w:r>
            <w:r w:rsidR="006C3054" w:rsidRPr="00EB6097">
              <w:rPr>
                <w:rFonts w:ascii="Arial" w:hAnsi="Arial" w:cs="Arial"/>
                <w:color w:val="000000" w:themeColor="text1"/>
                <w:sz w:val="20"/>
                <w:szCs w:val="20"/>
              </w:rPr>
              <w:t xml:space="preserve"> – Describe in detail Offeror’s familiarity with New Mexico Rules and Regulations and familiarity with County’s existing BFP CCC Program.</w:t>
            </w:r>
          </w:p>
          <w:p w14:paraId="1AD32117" w14:textId="77777777" w:rsidR="00D1385F" w:rsidRPr="00EB6097" w:rsidRDefault="00D1385F" w:rsidP="00D669A0">
            <w:pPr>
              <w:pStyle w:val="TableParagraph"/>
              <w:numPr>
                <w:ilvl w:val="1"/>
                <w:numId w:val="14"/>
              </w:numPr>
              <w:tabs>
                <w:tab w:val="left" w:pos="474"/>
              </w:tabs>
              <w:spacing w:line="223" w:lineRule="auto"/>
              <w:ind w:right="268"/>
              <w:rPr>
                <w:rFonts w:ascii="Arial" w:hAnsi="Arial" w:cs="Arial"/>
                <w:color w:val="000000" w:themeColor="text1"/>
                <w:sz w:val="20"/>
                <w:szCs w:val="20"/>
              </w:rPr>
            </w:pPr>
            <w:r w:rsidRPr="00EB6097">
              <w:rPr>
                <w:rFonts w:ascii="Arial" w:hAnsi="Arial" w:cs="Arial"/>
                <w:color w:val="000000" w:themeColor="text1"/>
                <w:sz w:val="20"/>
                <w:szCs w:val="20"/>
              </w:rPr>
              <w:t>Program Assistance</w:t>
            </w:r>
          </w:p>
          <w:p w14:paraId="5071D397" w14:textId="77777777" w:rsidR="00D1385F" w:rsidRPr="00EB6097" w:rsidRDefault="00D1385F" w:rsidP="00D669A0">
            <w:pPr>
              <w:pStyle w:val="TableParagraph"/>
              <w:numPr>
                <w:ilvl w:val="1"/>
                <w:numId w:val="14"/>
              </w:numPr>
              <w:tabs>
                <w:tab w:val="left" w:pos="474"/>
              </w:tabs>
              <w:spacing w:line="223" w:lineRule="auto"/>
              <w:ind w:right="268"/>
              <w:rPr>
                <w:rFonts w:ascii="Arial" w:hAnsi="Arial" w:cs="Arial"/>
                <w:color w:val="000000" w:themeColor="text1"/>
                <w:sz w:val="20"/>
                <w:szCs w:val="20"/>
              </w:rPr>
            </w:pPr>
            <w:r w:rsidRPr="00EB6097">
              <w:rPr>
                <w:rFonts w:ascii="Arial" w:hAnsi="Arial" w:cs="Arial"/>
                <w:color w:val="000000" w:themeColor="text1"/>
                <w:sz w:val="20"/>
                <w:szCs w:val="20"/>
              </w:rPr>
              <w:t>Provision and Management of a Program Compliance Database</w:t>
            </w:r>
          </w:p>
          <w:p w14:paraId="72100B42" w14:textId="5C526E86" w:rsidR="00D1385F" w:rsidRPr="00EB6097" w:rsidRDefault="00D1385F" w:rsidP="00D669A0">
            <w:pPr>
              <w:pStyle w:val="TableParagraph"/>
              <w:numPr>
                <w:ilvl w:val="1"/>
                <w:numId w:val="14"/>
              </w:numPr>
              <w:tabs>
                <w:tab w:val="left" w:pos="474"/>
              </w:tabs>
              <w:spacing w:line="223" w:lineRule="auto"/>
              <w:ind w:right="268"/>
              <w:rPr>
                <w:rFonts w:ascii="Arial" w:hAnsi="Arial" w:cs="Arial"/>
                <w:color w:val="000000" w:themeColor="text1"/>
                <w:sz w:val="20"/>
                <w:szCs w:val="20"/>
              </w:rPr>
            </w:pPr>
            <w:r w:rsidRPr="00EB6097">
              <w:rPr>
                <w:rFonts w:ascii="Arial" w:hAnsi="Arial" w:cs="Arial"/>
                <w:color w:val="000000" w:themeColor="text1"/>
                <w:sz w:val="20"/>
                <w:szCs w:val="20"/>
              </w:rPr>
              <w:t xml:space="preserve">Database Implementation and Migration of Current County Program Data </w:t>
            </w:r>
            <w:r w:rsidR="00236394" w:rsidRPr="00EB6097">
              <w:rPr>
                <w:rFonts w:ascii="Arial" w:hAnsi="Arial" w:cs="Arial"/>
                <w:color w:val="000000" w:themeColor="text1"/>
                <w:sz w:val="20"/>
                <w:szCs w:val="20"/>
              </w:rPr>
              <w:t>into</w:t>
            </w:r>
            <w:r w:rsidRPr="00EB6097">
              <w:rPr>
                <w:rFonts w:ascii="Arial" w:hAnsi="Arial" w:cs="Arial"/>
                <w:color w:val="000000" w:themeColor="text1"/>
                <w:sz w:val="20"/>
                <w:szCs w:val="20"/>
              </w:rPr>
              <w:t xml:space="preserve"> New Database</w:t>
            </w:r>
          </w:p>
          <w:p w14:paraId="2A9CE428" w14:textId="16882326" w:rsidR="00D1385F" w:rsidRPr="00EB6097" w:rsidRDefault="00D1385F" w:rsidP="00D669A0">
            <w:pPr>
              <w:pStyle w:val="TableParagraph"/>
              <w:numPr>
                <w:ilvl w:val="0"/>
                <w:numId w:val="24"/>
              </w:numPr>
              <w:tabs>
                <w:tab w:val="left" w:pos="474"/>
              </w:tabs>
              <w:spacing w:line="223" w:lineRule="auto"/>
              <w:ind w:right="268"/>
              <w:rPr>
                <w:rFonts w:ascii="Arial" w:hAnsi="Arial" w:cs="Arial"/>
                <w:color w:val="000000" w:themeColor="text1"/>
                <w:sz w:val="20"/>
                <w:szCs w:val="20"/>
              </w:rPr>
            </w:pPr>
            <w:r w:rsidRPr="00EB6097">
              <w:rPr>
                <w:rFonts w:ascii="Arial" w:hAnsi="Arial" w:cs="Arial"/>
                <w:color w:val="000000" w:themeColor="text1"/>
                <w:sz w:val="20"/>
                <w:szCs w:val="20"/>
              </w:rPr>
              <w:t xml:space="preserve">County Technical Standards – Exhibit </w:t>
            </w:r>
            <w:r w:rsidR="00074DCF">
              <w:rPr>
                <w:rFonts w:ascii="Arial" w:hAnsi="Arial" w:cs="Arial"/>
                <w:color w:val="000000" w:themeColor="text1"/>
                <w:sz w:val="20"/>
                <w:szCs w:val="20"/>
              </w:rPr>
              <w:t>F</w:t>
            </w:r>
          </w:p>
          <w:p w14:paraId="0D5A71E6" w14:textId="00EFC1D6" w:rsidR="00D1385F" w:rsidRPr="00EB6097" w:rsidRDefault="00D1385F" w:rsidP="00D669A0">
            <w:pPr>
              <w:pStyle w:val="TableParagraph"/>
              <w:numPr>
                <w:ilvl w:val="0"/>
                <w:numId w:val="24"/>
              </w:numPr>
              <w:tabs>
                <w:tab w:val="left" w:pos="474"/>
              </w:tabs>
              <w:spacing w:line="223" w:lineRule="auto"/>
              <w:ind w:right="268"/>
              <w:rPr>
                <w:rFonts w:ascii="Arial" w:hAnsi="Arial" w:cs="Arial"/>
                <w:color w:val="000000" w:themeColor="text1"/>
                <w:sz w:val="20"/>
                <w:szCs w:val="20"/>
              </w:rPr>
            </w:pPr>
            <w:r w:rsidRPr="00EB6097">
              <w:rPr>
                <w:rFonts w:ascii="Arial" w:hAnsi="Arial" w:cs="Arial"/>
                <w:color w:val="000000" w:themeColor="text1"/>
                <w:sz w:val="20"/>
                <w:szCs w:val="20"/>
              </w:rPr>
              <w:t>Database Program and Format</w:t>
            </w:r>
          </w:p>
          <w:p w14:paraId="5E325A6B" w14:textId="76EDDBDC" w:rsidR="00D1385F" w:rsidRPr="00EB6097" w:rsidRDefault="00D1385F" w:rsidP="00D669A0">
            <w:pPr>
              <w:pStyle w:val="TableParagraph"/>
              <w:numPr>
                <w:ilvl w:val="0"/>
                <w:numId w:val="24"/>
              </w:numPr>
              <w:tabs>
                <w:tab w:val="left" w:pos="474"/>
              </w:tabs>
              <w:spacing w:line="223" w:lineRule="auto"/>
              <w:ind w:right="268"/>
              <w:rPr>
                <w:rFonts w:ascii="Arial" w:hAnsi="Arial" w:cs="Arial"/>
                <w:color w:val="000000" w:themeColor="text1"/>
                <w:sz w:val="20"/>
                <w:szCs w:val="20"/>
              </w:rPr>
            </w:pPr>
            <w:r w:rsidRPr="00EB6097">
              <w:rPr>
                <w:rFonts w:ascii="Arial" w:hAnsi="Arial" w:cs="Arial"/>
                <w:color w:val="000000" w:themeColor="text1"/>
                <w:sz w:val="20"/>
                <w:szCs w:val="20"/>
              </w:rPr>
              <w:t>Database Functionality and Management</w:t>
            </w:r>
          </w:p>
          <w:p w14:paraId="7ADDF1DD" w14:textId="651029DA" w:rsidR="00D1385F" w:rsidRPr="00EB6097" w:rsidRDefault="00D1385F" w:rsidP="00D669A0">
            <w:pPr>
              <w:pStyle w:val="TableParagraph"/>
              <w:numPr>
                <w:ilvl w:val="0"/>
                <w:numId w:val="24"/>
              </w:numPr>
              <w:tabs>
                <w:tab w:val="left" w:pos="474"/>
              </w:tabs>
              <w:spacing w:line="223" w:lineRule="auto"/>
              <w:ind w:right="268"/>
              <w:rPr>
                <w:rFonts w:ascii="Arial" w:hAnsi="Arial" w:cs="Arial"/>
                <w:color w:val="000000" w:themeColor="text1"/>
                <w:sz w:val="20"/>
                <w:szCs w:val="20"/>
              </w:rPr>
            </w:pPr>
            <w:r w:rsidRPr="00EB6097">
              <w:rPr>
                <w:rFonts w:ascii="Arial" w:hAnsi="Arial" w:cs="Arial"/>
                <w:color w:val="000000" w:themeColor="text1"/>
                <w:sz w:val="20"/>
                <w:szCs w:val="20"/>
              </w:rPr>
              <w:t>Use and Users</w:t>
            </w:r>
          </w:p>
          <w:p w14:paraId="1E8C4770" w14:textId="29487ED5" w:rsidR="00D1385F" w:rsidRPr="00EB6097" w:rsidRDefault="00D1385F" w:rsidP="00D669A0">
            <w:pPr>
              <w:pStyle w:val="TableParagraph"/>
              <w:numPr>
                <w:ilvl w:val="0"/>
                <w:numId w:val="24"/>
              </w:numPr>
              <w:tabs>
                <w:tab w:val="left" w:pos="474"/>
              </w:tabs>
              <w:spacing w:line="223" w:lineRule="auto"/>
              <w:ind w:right="268"/>
              <w:rPr>
                <w:rFonts w:ascii="Arial" w:hAnsi="Arial" w:cs="Arial"/>
                <w:color w:val="000000" w:themeColor="text1"/>
                <w:sz w:val="20"/>
                <w:szCs w:val="20"/>
              </w:rPr>
            </w:pPr>
            <w:r w:rsidRPr="00EB6097">
              <w:rPr>
                <w:rFonts w:ascii="Arial" w:hAnsi="Arial" w:cs="Arial"/>
                <w:color w:val="000000" w:themeColor="text1"/>
                <w:sz w:val="20"/>
                <w:szCs w:val="20"/>
              </w:rPr>
              <w:t>Warranty</w:t>
            </w:r>
          </w:p>
          <w:p w14:paraId="0D93B708" w14:textId="10349C4F" w:rsidR="00D1385F" w:rsidRPr="00EB6097" w:rsidRDefault="00D1385F" w:rsidP="00D669A0">
            <w:pPr>
              <w:pStyle w:val="TableParagraph"/>
              <w:numPr>
                <w:ilvl w:val="0"/>
                <w:numId w:val="24"/>
              </w:numPr>
              <w:tabs>
                <w:tab w:val="left" w:pos="474"/>
              </w:tabs>
              <w:spacing w:line="223" w:lineRule="auto"/>
              <w:ind w:right="268"/>
              <w:rPr>
                <w:rFonts w:ascii="Arial" w:hAnsi="Arial" w:cs="Arial"/>
                <w:color w:val="000000" w:themeColor="text1"/>
                <w:sz w:val="20"/>
                <w:szCs w:val="20"/>
              </w:rPr>
            </w:pPr>
            <w:r w:rsidRPr="00EB6097">
              <w:rPr>
                <w:rFonts w:ascii="Arial" w:hAnsi="Arial" w:cs="Arial"/>
                <w:color w:val="000000" w:themeColor="text1"/>
                <w:sz w:val="20"/>
                <w:szCs w:val="20"/>
              </w:rPr>
              <w:t>Data Security and Ownership</w:t>
            </w:r>
          </w:p>
          <w:p w14:paraId="0C58C97F" w14:textId="0BF03DE6" w:rsidR="00D1385F" w:rsidRPr="00EB6097" w:rsidRDefault="00D1385F" w:rsidP="00D669A0">
            <w:pPr>
              <w:pStyle w:val="TableParagraph"/>
              <w:numPr>
                <w:ilvl w:val="0"/>
                <w:numId w:val="24"/>
              </w:numPr>
              <w:tabs>
                <w:tab w:val="left" w:pos="474"/>
              </w:tabs>
              <w:spacing w:line="223" w:lineRule="auto"/>
              <w:ind w:right="268"/>
              <w:rPr>
                <w:rFonts w:ascii="Arial" w:hAnsi="Arial" w:cs="Arial"/>
                <w:color w:val="000000" w:themeColor="text1"/>
                <w:sz w:val="20"/>
                <w:szCs w:val="20"/>
              </w:rPr>
            </w:pPr>
            <w:r w:rsidRPr="00EB6097">
              <w:rPr>
                <w:rFonts w:ascii="Arial" w:hAnsi="Arial" w:cs="Arial"/>
                <w:color w:val="000000" w:themeColor="text1"/>
                <w:sz w:val="20"/>
                <w:szCs w:val="20"/>
              </w:rPr>
              <w:t>Maintenance and Support Services and SLA</w:t>
            </w:r>
          </w:p>
          <w:p w14:paraId="0739B416" w14:textId="7C8627AE" w:rsidR="00D1385F" w:rsidRPr="00EB6097" w:rsidRDefault="00D1385F" w:rsidP="00D669A0">
            <w:pPr>
              <w:pStyle w:val="TableParagraph"/>
              <w:numPr>
                <w:ilvl w:val="1"/>
                <w:numId w:val="14"/>
              </w:numPr>
              <w:tabs>
                <w:tab w:val="left" w:pos="474"/>
              </w:tabs>
              <w:spacing w:line="223" w:lineRule="auto"/>
              <w:ind w:right="268"/>
              <w:rPr>
                <w:rFonts w:ascii="Arial" w:hAnsi="Arial" w:cs="Arial"/>
                <w:color w:val="000000" w:themeColor="text1"/>
                <w:sz w:val="20"/>
                <w:szCs w:val="20"/>
              </w:rPr>
            </w:pPr>
            <w:r w:rsidRPr="00EB6097">
              <w:rPr>
                <w:rFonts w:ascii="Arial" w:hAnsi="Arial" w:cs="Arial"/>
                <w:color w:val="000000" w:themeColor="text1"/>
                <w:sz w:val="20"/>
                <w:szCs w:val="20"/>
              </w:rPr>
              <w:t>Possible Future Implementation of Integrated Systems</w:t>
            </w:r>
          </w:p>
          <w:p w14:paraId="1D814059" w14:textId="447FFC08" w:rsidR="00D1385F" w:rsidRPr="00EB6097" w:rsidRDefault="00D1385F" w:rsidP="00D1385F">
            <w:pPr>
              <w:pStyle w:val="TableParagraph"/>
              <w:tabs>
                <w:tab w:val="left" w:pos="474"/>
              </w:tabs>
              <w:spacing w:line="223" w:lineRule="auto"/>
              <w:ind w:right="268"/>
              <w:rPr>
                <w:rFonts w:ascii="Arial" w:hAnsi="Arial" w:cs="Arial"/>
                <w:color w:val="000000" w:themeColor="text1"/>
                <w:sz w:val="20"/>
                <w:szCs w:val="20"/>
              </w:rPr>
            </w:pPr>
          </w:p>
        </w:tc>
      </w:tr>
      <w:tr w:rsidR="00EB6097" w:rsidRPr="00EB6097" w14:paraId="59748B71" w14:textId="77777777" w:rsidTr="009D6BAA">
        <w:trPr>
          <w:trHeight w:val="20"/>
        </w:trPr>
        <w:tc>
          <w:tcPr>
            <w:tcW w:w="588" w:type="pct"/>
            <w:vAlign w:val="center"/>
          </w:tcPr>
          <w:p w14:paraId="030A5408" w14:textId="2A6C6780" w:rsidR="00D1385F" w:rsidRPr="00EB6097" w:rsidRDefault="00EB6097" w:rsidP="009D6BAA">
            <w:pPr>
              <w:pStyle w:val="TableParagraph"/>
              <w:ind w:left="53"/>
              <w:jc w:val="center"/>
              <w:rPr>
                <w:rFonts w:ascii="Arial" w:hAnsi="Arial" w:cs="Arial"/>
                <w:color w:val="000000" w:themeColor="text1"/>
                <w:sz w:val="20"/>
                <w:szCs w:val="20"/>
              </w:rPr>
            </w:pPr>
            <w:r>
              <w:rPr>
                <w:rFonts w:ascii="Arial" w:hAnsi="Arial" w:cs="Arial"/>
                <w:color w:val="000000" w:themeColor="text1"/>
                <w:sz w:val="20"/>
                <w:szCs w:val="20"/>
              </w:rPr>
              <w:t>7</w:t>
            </w:r>
          </w:p>
        </w:tc>
        <w:tc>
          <w:tcPr>
            <w:tcW w:w="1483" w:type="pct"/>
            <w:vAlign w:val="center"/>
          </w:tcPr>
          <w:p w14:paraId="3E46782B" w14:textId="77777777" w:rsidR="00D1385F" w:rsidRPr="00EB6097" w:rsidRDefault="00D1385F" w:rsidP="009D6BAA">
            <w:pPr>
              <w:pStyle w:val="TableParagraph"/>
              <w:ind w:left="53"/>
              <w:jc w:val="center"/>
              <w:rPr>
                <w:rFonts w:ascii="Arial" w:hAnsi="Arial" w:cs="Arial"/>
                <w:b/>
                <w:color w:val="000000" w:themeColor="text1"/>
                <w:sz w:val="20"/>
                <w:szCs w:val="20"/>
              </w:rPr>
            </w:pPr>
            <w:r w:rsidRPr="00EB6097">
              <w:rPr>
                <w:rFonts w:ascii="Arial" w:hAnsi="Arial" w:cs="Arial"/>
                <w:b/>
                <w:color w:val="000000" w:themeColor="text1"/>
                <w:sz w:val="20"/>
                <w:szCs w:val="20"/>
              </w:rPr>
              <w:t>Exhibit G - Cost Proposal</w:t>
            </w:r>
          </w:p>
        </w:tc>
        <w:tc>
          <w:tcPr>
            <w:tcW w:w="2929" w:type="pct"/>
            <w:vAlign w:val="center"/>
          </w:tcPr>
          <w:p w14:paraId="3DD96E98" w14:textId="0389C155" w:rsidR="00D1385F" w:rsidRPr="00EB6097" w:rsidRDefault="00D1385F" w:rsidP="00D84F85">
            <w:pPr>
              <w:pStyle w:val="TableParagraph"/>
              <w:tabs>
                <w:tab w:val="left" w:pos="470"/>
              </w:tabs>
              <w:ind w:right="268"/>
              <w:rPr>
                <w:rFonts w:ascii="Arial" w:hAnsi="Arial" w:cs="Arial"/>
                <w:color w:val="000000" w:themeColor="text1"/>
                <w:sz w:val="20"/>
                <w:szCs w:val="20"/>
              </w:rPr>
            </w:pPr>
            <w:r w:rsidRPr="00EB6097">
              <w:rPr>
                <w:rFonts w:ascii="Arial" w:hAnsi="Arial" w:cs="Arial"/>
                <w:color w:val="000000" w:themeColor="text1"/>
                <w:sz w:val="20"/>
                <w:szCs w:val="20"/>
              </w:rPr>
              <w:t>Provide Total Costs Proposed for all years of an agreement using Exhibit G - Cost Proposal</w:t>
            </w:r>
            <w:r w:rsidR="00D84F85" w:rsidRPr="00EB6097">
              <w:rPr>
                <w:rFonts w:ascii="Arial" w:hAnsi="Arial" w:cs="Arial"/>
                <w:color w:val="000000" w:themeColor="text1"/>
                <w:sz w:val="20"/>
                <w:szCs w:val="20"/>
              </w:rPr>
              <w:t xml:space="preserve"> using the instructions provided in Exhibit G. </w:t>
            </w:r>
          </w:p>
        </w:tc>
      </w:tr>
      <w:tr w:rsidR="00EB6097" w:rsidRPr="00EB6097" w14:paraId="27207FB5" w14:textId="77777777" w:rsidTr="009D6BAA">
        <w:trPr>
          <w:trHeight w:val="432"/>
        </w:trPr>
        <w:tc>
          <w:tcPr>
            <w:tcW w:w="588" w:type="pct"/>
            <w:vAlign w:val="center"/>
          </w:tcPr>
          <w:p w14:paraId="6716602A" w14:textId="490E6AFA" w:rsidR="00D1385F" w:rsidRPr="00EB6097" w:rsidRDefault="00EB6097" w:rsidP="009D6BAA">
            <w:pPr>
              <w:pStyle w:val="TableParagraph"/>
              <w:ind w:left="53"/>
              <w:jc w:val="center"/>
              <w:rPr>
                <w:rFonts w:ascii="Arial" w:hAnsi="Arial" w:cs="Arial"/>
                <w:color w:val="000000" w:themeColor="text1"/>
                <w:sz w:val="20"/>
                <w:szCs w:val="20"/>
              </w:rPr>
            </w:pPr>
            <w:r>
              <w:rPr>
                <w:rFonts w:ascii="Arial" w:hAnsi="Arial" w:cs="Arial"/>
                <w:color w:val="000000" w:themeColor="text1"/>
                <w:sz w:val="20"/>
                <w:szCs w:val="20"/>
              </w:rPr>
              <w:t>8</w:t>
            </w:r>
          </w:p>
        </w:tc>
        <w:tc>
          <w:tcPr>
            <w:tcW w:w="1483" w:type="pct"/>
            <w:vAlign w:val="center"/>
          </w:tcPr>
          <w:p w14:paraId="60741D99" w14:textId="77777777" w:rsidR="00D1385F" w:rsidRPr="00EB6097" w:rsidRDefault="00D1385F" w:rsidP="009D6BAA">
            <w:pPr>
              <w:tabs>
                <w:tab w:val="left" w:pos="360"/>
              </w:tabs>
              <w:jc w:val="center"/>
              <w:rPr>
                <w:rFonts w:ascii="Arial" w:hAnsi="Arial" w:cs="Arial"/>
                <w:b/>
                <w:color w:val="000000" w:themeColor="text1"/>
              </w:rPr>
            </w:pPr>
            <w:r w:rsidRPr="00EB6097">
              <w:rPr>
                <w:rFonts w:ascii="Arial" w:hAnsi="Arial" w:cs="Arial"/>
                <w:b/>
                <w:color w:val="000000" w:themeColor="text1"/>
              </w:rPr>
              <w:t>Submission of County’s Standard Sample Service Agreement with Deviations or Exceptions Noted or Acknowledgment of No Deviations or Exceptions.</w:t>
            </w:r>
          </w:p>
          <w:p w14:paraId="61A05776" w14:textId="77777777" w:rsidR="00D1385F" w:rsidRPr="00EB6097" w:rsidRDefault="00D1385F" w:rsidP="009D6BAA">
            <w:pPr>
              <w:pStyle w:val="TableParagraph"/>
              <w:ind w:left="53"/>
              <w:jc w:val="center"/>
              <w:rPr>
                <w:rFonts w:ascii="Arial" w:hAnsi="Arial" w:cs="Arial"/>
                <w:b/>
                <w:color w:val="000000" w:themeColor="text1"/>
                <w:sz w:val="20"/>
                <w:szCs w:val="20"/>
              </w:rPr>
            </w:pPr>
          </w:p>
        </w:tc>
        <w:tc>
          <w:tcPr>
            <w:tcW w:w="2929" w:type="pct"/>
            <w:vAlign w:val="center"/>
          </w:tcPr>
          <w:p w14:paraId="5F4844BF" w14:textId="77777777" w:rsidR="00D1385F" w:rsidRPr="00EB6097" w:rsidRDefault="00D1385F" w:rsidP="00D669A0">
            <w:pPr>
              <w:pStyle w:val="ListParagraph"/>
              <w:numPr>
                <w:ilvl w:val="0"/>
                <w:numId w:val="22"/>
              </w:numPr>
              <w:spacing w:line="240" w:lineRule="auto"/>
              <w:rPr>
                <w:rFonts w:ascii="Arial" w:hAnsi="Arial" w:cs="Arial"/>
                <w:bCs/>
                <w:color w:val="000000" w:themeColor="text1"/>
                <w:sz w:val="20"/>
                <w:szCs w:val="20"/>
              </w:rPr>
            </w:pPr>
            <w:r w:rsidRPr="00EB6097">
              <w:rPr>
                <w:rFonts w:ascii="Arial" w:hAnsi="Arial" w:cs="Arial"/>
                <w:color w:val="000000" w:themeColor="text1"/>
                <w:sz w:val="20"/>
                <w:szCs w:val="20"/>
              </w:rPr>
              <w:t xml:space="preserve">Offeror should note any deviations or exceptions to Exhibit A in Offeror’s response.  Provide the original language with the County’s standard terms and any suggested edits or acknowledge that Offeror has no deviations or exceptions. </w:t>
            </w:r>
            <w:r w:rsidRPr="00EB6097">
              <w:rPr>
                <w:rFonts w:ascii="Arial" w:hAnsi="Arial" w:cs="Arial"/>
                <w:bCs/>
                <w:color w:val="000000" w:themeColor="text1"/>
                <w:sz w:val="20"/>
                <w:szCs w:val="20"/>
              </w:rPr>
              <w:t>Offerors should note that the Confidential Information Disclosure Statement noted as Exhibit X, is an Exhibit to the Sample Services Agreement and should be included in Offeror’s review of the Sample Service Agreement.</w:t>
            </w:r>
          </w:p>
          <w:p w14:paraId="72824F64" w14:textId="77777777" w:rsidR="00D1385F" w:rsidRPr="00EB6097" w:rsidRDefault="00D1385F" w:rsidP="00D669A0">
            <w:pPr>
              <w:pStyle w:val="ListParagraph"/>
              <w:numPr>
                <w:ilvl w:val="0"/>
                <w:numId w:val="22"/>
              </w:numPr>
              <w:spacing w:line="240" w:lineRule="auto"/>
              <w:rPr>
                <w:rFonts w:ascii="Arial" w:hAnsi="Arial" w:cs="Arial"/>
                <w:color w:val="000000" w:themeColor="text1"/>
                <w:sz w:val="20"/>
                <w:szCs w:val="20"/>
              </w:rPr>
            </w:pPr>
            <w:r w:rsidRPr="00EB6097">
              <w:rPr>
                <w:rFonts w:ascii="Arial" w:hAnsi="Arial" w:cs="Arial"/>
                <w:color w:val="000000" w:themeColor="text1"/>
                <w:sz w:val="20"/>
                <w:szCs w:val="20"/>
              </w:rPr>
              <w:t xml:space="preserve">Offerors should provide with their Proposal any of their own standard contractual terms or provisions the County will be asked to consider if Offeror is selected for award.  This may include, but is not limited to, such things as a sample Master Services Agreement or Licensing Agreement </w:t>
            </w:r>
            <w:r w:rsidRPr="00EB6097">
              <w:rPr>
                <w:rFonts w:ascii="Arial" w:hAnsi="Arial" w:cs="Arial"/>
                <w:b/>
                <w:bCs/>
                <w:color w:val="000000" w:themeColor="text1"/>
                <w:sz w:val="20"/>
                <w:szCs w:val="20"/>
                <w:u w:val="single"/>
              </w:rPr>
              <w:t>and any additional governing documents referenced within those sample standard agreements</w:t>
            </w:r>
            <w:r w:rsidRPr="00EB6097">
              <w:rPr>
                <w:rFonts w:ascii="Arial" w:hAnsi="Arial" w:cs="Arial"/>
                <w:b/>
                <w:bCs/>
                <w:color w:val="000000" w:themeColor="text1"/>
                <w:sz w:val="20"/>
                <w:szCs w:val="20"/>
              </w:rPr>
              <w:t>.</w:t>
            </w:r>
            <w:r w:rsidRPr="00EB6097">
              <w:rPr>
                <w:rFonts w:ascii="Arial" w:hAnsi="Arial" w:cs="Arial"/>
                <w:color w:val="000000" w:themeColor="text1"/>
                <w:sz w:val="20"/>
                <w:szCs w:val="20"/>
              </w:rPr>
              <w:t xml:space="preserve">  Offerors should note if their own standard contractual terms or provisions conflict with those provisions provided in Exhibit A, and should provide any suggested edits to Exhibit A. </w:t>
            </w:r>
            <w:r w:rsidRPr="00EB6097">
              <w:rPr>
                <w:rFonts w:ascii="Arial" w:hAnsi="Arial" w:cs="Arial"/>
                <w:b/>
                <w:bCs/>
                <w:color w:val="000000" w:themeColor="text1"/>
                <w:sz w:val="20"/>
                <w:szCs w:val="20"/>
                <w:u w:val="single"/>
              </w:rPr>
              <w:t>The County may consider, but is under no obligation to accept, any of Offeror’s contractual terms or provisions included in Offeror’s Proposal.</w:t>
            </w:r>
          </w:p>
          <w:p w14:paraId="0C2CA0C6" w14:textId="77777777" w:rsidR="00D1385F" w:rsidRPr="00EB6097" w:rsidRDefault="00D1385F" w:rsidP="00D669A0">
            <w:pPr>
              <w:pStyle w:val="ListParagraph"/>
              <w:numPr>
                <w:ilvl w:val="0"/>
                <w:numId w:val="22"/>
              </w:numPr>
              <w:spacing w:line="240" w:lineRule="auto"/>
              <w:rPr>
                <w:rFonts w:ascii="Arial" w:hAnsi="Arial" w:cs="Arial"/>
                <w:color w:val="000000" w:themeColor="text1"/>
                <w:sz w:val="20"/>
                <w:szCs w:val="20"/>
              </w:rPr>
            </w:pPr>
            <w:r w:rsidRPr="00EB6097">
              <w:rPr>
                <w:rFonts w:ascii="Arial" w:hAnsi="Arial" w:cs="Arial"/>
                <w:snapToGrid w:val="0"/>
                <w:color w:val="000000" w:themeColor="text1"/>
                <w:sz w:val="20"/>
                <w:szCs w:val="20"/>
              </w:rPr>
              <w:lastRenderedPageBreak/>
              <w:t>County may, but is not required to, negotiate changes in contract terms and provisions.  The Services Agreement as finally agreed upon must be in form and content acceptable to County.</w:t>
            </w:r>
          </w:p>
        </w:tc>
      </w:tr>
      <w:tr w:rsidR="00EB6097" w:rsidRPr="00EB6097" w14:paraId="20A28815" w14:textId="77777777" w:rsidTr="009D6BAA">
        <w:trPr>
          <w:trHeight w:val="432"/>
        </w:trPr>
        <w:tc>
          <w:tcPr>
            <w:tcW w:w="588" w:type="pct"/>
            <w:vAlign w:val="center"/>
          </w:tcPr>
          <w:p w14:paraId="24D009F0" w14:textId="005FC683" w:rsidR="00D1385F" w:rsidRPr="00EB6097" w:rsidRDefault="00EB6097" w:rsidP="009D6BAA">
            <w:pPr>
              <w:pStyle w:val="TableParagraph"/>
              <w:ind w:left="53"/>
              <w:jc w:val="center"/>
              <w:rPr>
                <w:rFonts w:ascii="Arial" w:hAnsi="Arial" w:cs="Arial"/>
                <w:color w:val="000000" w:themeColor="text1"/>
                <w:sz w:val="20"/>
                <w:szCs w:val="20"/>
              </w:rPr>
            </w:pPr>
            <w:r>
              <w:rPr>
                <w:rFonts w:ascii="Arial" w:hAnsi="Arial" w:cs="Arial"/>
                <w:color w:val="000000" w:themeColor="text1"/>
                <w:sz w:val="20"/>
                <w:szCs w:val="20"/>
              </w:rPr>
              <w:lastRenderedPageBreak/>
              <w:t>9</w:t>
            </w:r>
          </w:p>
        </w:tc>
        <w:tc>
          <w:tcPr>
            <w:tcW w:w="1483" w:type="pct"/>
            <w:vAlign w:val="center"/>
          </w:tcPr>
          <w:p w14:paraId="5C1A0517" w14:textId="77777777" w:rsidR="00D1385F" w:rsidRPr="00EB6097" w:rsidRDefault="00D1385F" w:rsidP="009D6BAA">
            <w:pPr>
              <w:tabs>
                <w:tab w:val="left" w:pos="360"/>
              </w:tabs>
              <w:jc w:val="center"/>
              <w:rPr>
                <w:rFonts w:ascii="Arial" w:hAnsi="Arial" w:cs="Arial"/>
                <w:b/>
                <w:color w:val="000000" w:themeColor="text1"/>
              </w:rPr>
            </w:pPr>
            <w:r w:rsidRPr="00EB6097">
              <w:rPr>
                <w:rFonts w:ascii="Arial" w:hAnsi="Arial" w:cs="Arial"/>
                <w:b/>
                <w:color w:val="000000" w:themeColor="text1"/>
              </w:rPr>
              <w:t>Valid Licenses, Permits, Trainings and Certifications</w:t>
            </w:r>
          </w:p>
        </w:tc>
        <w:tc>
          <w:tcPr>
            <w:tcW w:w="2929" w:type="pct"/>
            <w:vAlign w:val="center"/>
          </w:tcPr>
          <w:p w14:paraId="6D423971" w14:textId="77777777" w:rsidR="00D1385F" w:rsidRPr="00EB6097" w:rsidRDefault="00D1385F" w:rsidP="00D669A0">
            <w:pPr>
              <w:pStyle w:val="ListParagraph"/>
              <w:numPr>
                <w:ilvl w:val="0"/>
                <w:numId w:val="18"/>
              </w:numPr>
              <w:spacing w:after="0" w:line="240" w:lineRule="auto"/>
              <w:rPr>
                <w:rFonts w:ascii="Arial" w:hAnsi="Arial" w:cs="Arial"/>
                <w:color w:val="000000" w:themeColor="text1"/>
                <w:sz w:val="20"/>
                <w:szCs w:val="20"/>
              </w:rPr>
            </w:pPr>
            <w:r w:rsidRPr="00EB6097">
              <w:rPr>
                <w:rFonts w:ascii="Arial" w:hAnsi="Arial" w:cs="Arial"/>
                <w:color w:val="000000" w:themeColor="text1"/>
                <w:sz w:val="20"/>
                <w:szCs w:val="20"/>
              </w:rPr>
              <w:t xml:space="preserve">Offerors should describe all applicable </w:t>
            </w:r>
            <w:r w:rsidRPr="00EB6097">
              <w:rPr>
                <w:rStyle w:val="normaltextrun"/>
                <w:rFonts w:ascii="Arial" w:hAnsi="Arial" w:cs="Arial"/>
                <w:color w:val="000000" w:themeColor="text1"/>
                <w:sz w:val="20"/>
                <w:szCs w:val="20"/>
              </w:rPr>
              <w:t>pertinent licenses, permits, bonds, registrations and/or certificates they possess to carry out the Services required in the State of New Mexico.  County reserves the right to independently verify any information submitted in response to this Proposal Response Component.</w:t>
            </w:r>
          </w:p>
        </w:tc>
      </w:tr>
      <w:tr w:rsidR="00EB6097" w:rsidRPr="00EB6097" w14:paraId="2B22123F" w14:textId="77777777" w:rsidTr="009D6BAA">
        <w:trPr>
          <w:trHeight w:val="432"/>
        </w:trPr>
        <w:tc>
          <w:tcPr>
            <w:tcW w:w="588" w:type="pct"/>
            <w:vAlign w:val="center"/>
          </w:tcPr>
          <w:p w14:paraId="164B53FD" w14:textId="7797C012" w:rsidR="00D1385F" w:rsidRPr="00EB6097" w:rsidDel="00681E20" w:rsidRDefault="00EB6097" w:rsidP="009D6BAA">
            <w:pPr>
              <w:pStyle w:val="TableParagraph"/>
              <w:ind w:left="53"/>
              <w:jc w:val="center"/>
              <w:rPr>
                <w:rFonts w:ascii="Arial" w:hAnsi="Arial" w:cs="Arial"/>
                <w:color w:val="000000" w:themeColor="text1"/>
                <w:sz w:val="20"/>
                <w:szCs w:val="20"/>
              </w:rPr>
            </w:pPr>
            <w:r>
              <w:rPr>
                <w:rFonts w:ascii="Arial" w:hAnsi="Arial" w:cs="Arial"/>
                <w:color w:val="000000" w:themeColor="text1"/>
                <w:sz w:val="20"/>
                <w:szCs w:val="20"/>
              </w:rPr>
              <w:t>10</w:t>
            </w:r>
          </w:p>
        </w:tc>
        <w:tc>
          <w:tcPr>
            <w:tcW w:w="1483" w:type="pct"/>
            <w:vAlign w:val="center"/>
          </w:tcPr>
          <w:p w14:paraId="62E1D9E3" w14:textId="77777777" w:rsidR="00D1385F" w:rsidRPr="00EB6097" w:rsidRDefault="00D1385F" w:rsidP="009D6BAA">
            <w:pPr>
              <w:tabs>
                <w:tab w:val="left" w:pos="360"/>
              </w:tabs>
              <w:jc w:val="center"/>
              <w:rPr>
                <w:rFonts w:ascii="Arial" w:hAnsi="Arial" w:cs="Arial"/>
                <w:b/>
                <w:color w:val="000000" w:themeColor="text1"/>
              </w:rPr>
            </w:pPr>
            <w:r w:rsidRPr="00EB6097">
              <w:rPr>
                <w:rFonts w:ascii="Arial" w:hAnsi="Arial" w:cs="Arial"/>
                <w:b/>
                <w:color w:val="000000" w:themeColor="text1"/>
              </w:rPr>
              <w:t>Additional Documents to Submit with Proposals</w:t>
            </w:r>
          </w:p>
        </w:tc>
        <w:tc>
          <w:tcPr>
            <w:tcW w:w="2929" w:type="pct"/>
            <w:vAlign w:val="center"/>
          </w:tcPr>
          <w:p w14:paraId="0D70D686" w14:textId="77777777" w:rsidR="00D1385F" w:rsidRPr="00EB6097" w:rsidRDefault="00D1385F" w:rsidP="009D6BAA">
            <w:pPr>
              <w:tabs>
                <w:tab w:val="left" w:pos="360"/>
              </w:tabs>
              <w:rPr>
                <w:rFonts w:ascii="Arial" w:hAnsi="Arial" w:cs="Arial"/>
                <w:bCs/>
                <w:color w:val="000000" w:themeColor="text1"/>
              </w:rPr>
            </w:pPr>
            <w:r w:rsidRPr="00EB6097">
              <w:rPr>
                <w:rFonts w:ascii="Arial" w:hAnsi="Arial" w:cs="Arial"/>
                <w:bCs/>
                <w:color w:val="000000" w:themeColor="text1"/>
              </w:rPr>
              <w:t>In addition to all other components requested in the Proposal Format and Scope of Services section, submitted Proposals should include, but may not be limited to the following:</w:t>
            </w:r>
          </w:p>
          <w:p w14:paraId="3CE28C3A" w14:textId="77777777" w:rsidR="00D1385F" w:rsidRPr="00EB6097" w:rsidRDefault="00D1385F" w:rsidP="009D6BAA">
            <w:pPr>
              <w:tabs>
                <w:tab w:val="left" w:pos="360"/>
              </w:tabs>
              <w:rPr>
                <w:rFonts w:ascii="Arial" w:hAnsi="Arial" w:cs="Arial"/>
                <w:bCs/>
                <w:color w:val="000000" w:themeColor="text1"/>
              </w:rPr>
            </w:pPr>
          </w:p>
          <w:p w14:paraId="5A2A53BA" w14:textId="24508F71" w:rsidR="00D1385F" w:rsidRPr="00EB6097" w:rsidRDefault="00D1385F" w:rsidP="00D669A0">
            <w:pPr>
              <w:pStyle w:val="ListParagraph"/>
              <w:numPr>
                <w:ilvl w:val="0"/>
                <w:numId w:val="20"/>
              </w:numPr>
              <w:spacing w:line="240" w:lineRule="auto"/>
              <w:rPr>
                <w:rFonts w:ascii="Arial" w:hAnsi="Arial" w:cs="Arial"/>
                <w:color w:val="000000" w:themeColor="text1"/>
                <w:sz w:val="20"/>
                <w:szCs w:val="20"/>
              </w:rPr>
            </w:pPr>
            <w:r w:rsidRPr="00EB6097">
              <w:rPr>
                <w:rFonts w:ascii="Arial" w:hAnsi="Arial" w:cs="Arial"/>
                <w:color w:val="000000" w:themeColor="text1"/>
                <w:sz w:val="20"/>
                <w:szCs w:val="20"/>
              </w:rPr>
              <w:t xml:space="preserve">Exhibit </w:t>
            </w:r>
            <w:r w:rsidR="00C61A9B">
              <w:rPr>
                <w:rFonts w:ascii="Arial" w:hAnsi="Arial" w:cs="Arial"/>
                <w:color w:val="000000" w:themeColor="text1"/>
                <w:sz w:val="20"/>
                <w:szCs w:val="20"/>
              </w:rPr>
              <w:t>B</w:t>
            </w:r>
            <w:r w:rsidRPr="00EB6097">
              <w:rPr>
                <w:rFonts w:ascii="Arial" w:hAnsi="Arial" w:cs="Arial"/>
                <w:color w:val="000000" w:themeColor="text1"/>
                <w:sz w:val="20"/>
                <w:szCs w:val="20"/>
              </w:rPr>
              <w:t>: Certification Regarding Debarment, Suspension, and other Responsibility Matters</w:t>
            </w:r>
          </w:p>
          <w:p w14:paraId="24DAEB6D" w14:textId="09DB012D" w:rsidR="00D1385F" w:rsidRPr="00EB6097" w:rsidRDefault="00D1385F" w:rsidP="00D669A0">
            <w:pPr>
              <w:pStyle w:val="ListParagraph"/>
              <w:numPr>
                <w:ilvl w:val="0"/>
                <w:numId w:val="20"/>
              </w:numPr>
              <w:spacing w:line="240" w:lineRule="auto"/>
              <w:rPr>
                <w:rFonts w:ascii="Arial" w:hAnsi="Arial" w:cs="Arial"/>
                <w:color w:val="000000" w:themeColor="text1"/>
                <w:sz w:val="20"/>
                <w:szCs w:val="20"/>
              </w:rPr>
            </w:pPr>
            <w:r w:rsidRPr="00EB6097">
              <w:rPr>
                <w:rFonts w:ascii="Arial" w:hAnsi="Arial" w:cs="Arial"/>
                <w:color w:val="000000" w:themeColor="text1"/>
                <w:sz w:val="20"/>
                <w:szCs w:val="20"/>
              </w:rPr>
              <w:t xml:space="preserve">Exhibit </w:t>
            </w:r>
            <w:r w:rsidR="00C61A9B">
              <w:rPr>
                <w:rFonts w:ascii="Arial" w:hAnsi="Arial" w:cs="Arial"/>
                <w:color w:val="000000" w:themeColor="text1"/>
                <w:sz w:val="20"/>
                <w:szCs w:val="20"/>
              </w:rPr>
              <w:t>C</w:t>
            </w:r>
            <w:r w:rsidRPr="00EB6097">
              <w:rPr>
                <w:rFonts w:ascii="Arial" w:hAnsi="Arial" w:cs="Arial"/>
                <w:color w:val="000000" w:themeColor="text1"/>
                <w:sz w:val="20"/>
                <w:szCs w:val="20"/>
              </w:rPr>
              <w:t>: Campaign Contribution Disclosure Form</w:t>
            </w:r>
          </w:p>
          <w:p w14:paraId="6DE1F1BC" w14:textId="7D3802E7" w:rsidR="00D1385F" w:rsidRPr="00EB6097" w:rsidRDefault="00D1385F" w:rsidP="00D669A0">
            <w:pPr>
              <w:pStyle w:val="ListParagraph"/>
              <w:numPr>
                <w:ilvl w:val="0"/>
                <w:numId w:val="20"/>
              </w:numPr>
              <w:spacing w:after="0" w:line="240" w:lineRule="auto"/>
              <w:rPr>
                <w:rFonts w:ascii="Arial" w:hAnsi="Arial" w:cs="Arial"/>
                <w:color w:val="000000" w:themeColor="text1"/>
                <w:sz w:val="20"/>
                <w:szCs w:val="20"/>
              </w:rPr>
            </w:pPr>
            <w:r w:rsidRPr="00EB6097">
              <w:rPr>
                <w:rFonts w:ascii="Arial" w:hAnsi="Arial" w:cs="Arial"/>
                <w:color w:val="000000" w:themeColor="text1"/>
                <w:sz w:val="20"/>
                <w:szCs w:val="20"/>
              </w:rPr>
              <w:t xml:space="preserve">Exhibit </w:t>
            </w:r>
            <w:r w:rsidR="00C61A9B">
              <w:rPr>
                <w:rFonts w:ascii="Arial" w:hAnsi="Arial" w:cs="Arial"/>
                <w:color w:val="000000" w:themeColor="text1"/>
                <w:sz w:val="20"/>
                <w:szCs w:val="20"/>
              </w:rPr>
              <w:t>D</w:t>
            </w:r>
            <w:r w:rsidRPr="00EB6097">
              <w:rPr>
                <w:rFonts w:ascii="Arial" w:hAnsi="Arial" w:cs="Arial"/>
                <w:color w:val="000000" w:themeColor="text1"/>
                <w:sz w:val="20"/>
                <w:szCs w:val="20"/>
              </w:rPr>
              <w:t>: Verification of Authorized Offeror</w:t>
            </w:r>
          </w:p>
          <w:p w14:paraId="7D867ACD" w14:textId="5F6E7E64" w:rsidR="000F7B0A" w:rsidRPr="00EB6097" w:rsidRDefault="000F7B0A" w:rsidP="00D669A0">
            <w:pPr>
              <w:pStyle w:val="ListParagraph"/>
              <w:numPr>
                <w:ilvl w:val="0"/>
                <w:numId w:val="20"/>
              </w:numPr>
              <w:spacing w:after="0" w:line="240" w:lineRule="auto"/>
              <w:rPr>
                <w:rFonts w:ascii="Arial" w:hAnsi="Arial" w:cs="Arial"/>
                <w:color w:val="000000" w:themeColor="text1"/>
                <w:sz w:val="20"/>
                <w:szCs w:val="20"/>
              </w:rPr>
            </w:pPr>
            <w:r w:rsidRPr="00EB6097">
              <w:rPr>
                <w:rFonts w:ascii="Arial" w:hAnsi="Arial" w:cs="Arial"/>
                <w:color w:val="000000" w:themeColor="text1"/>
                <w:sz w:val="20"/>
                <w:szCs w:val="20"/>
              </w:rPr>
              <w:t xml:space="preserve">Signed copies of any addenda issued. </w:t>
            </w:r>
          </w:p>
        </w:tc>
      </w:tr>
      <w:bookmarkEnd w:id="4"/>
    </w:tbl>
    <w:p w14:paraId="2E3196BC" w14:textId="77777777" w:rsidR="00D1385F" w:rsidRPr="00EB6097" w:rsidRDefault="00D1385F" w:rsidP="00D1385F">
      <w:pPr>
        <w:tabs>
          <w:tab w:val="left" w:pos="360"/>
        </w:tabs>
        <w:jc w:val="both"/>
        <w:rPr>
          <w:rFonts w:ascii="Arial" w:hAnsi="Arial" w:cs="Arial"/>
          <w:bCs/>
          <w:color w:val="000000" w:themeColor="text1"/>
        </w:rPr>
      </w:pPr>
    </w:p>
    <w:p w14:paraId="26C991FB" w14:textId="77777777" w:rsidR="000F7B0A" w:rsidRPr="00EB6097" w:rsidRDefault="000F7B0A" w:rsidP="00D1385F">
      <w:pPr>
        <w:tabs>
          <w:tab w:val="left" w:pos="360"/>
        </w:tabs>
        <w:jc w:val="both"/>
        <w:rPr>
          <w:rFonts w:ascii="Arial" w:hAnsi="Arial" w:cs="Arial"/>
          <w:bCs/>
          <w:color w:val="000000" w:themeColor="text1"/>
        </w:rPr>
      </w:pPr>
    </w:p>
    <w:p w14:paraId="684F460C" w14:textId="77777777" w:rsidR="000F7B0A" w:rsidRPr="00EB6097" w:rsidRDefault="000F7B0A" w:rsidP="00D1385F">
      <w:pPr>
        <w:tabs>
          <w:tab w:val="left" w:pos="360"/>
        </w:tabs>
        <w:jc w:val="both"/>
        <w:rPr>
          <w:rFonts w:ascii="Arial" w:hAnsi="Arial" w:cs="Arial"/>
          <w:bCs/>
          <w:color w:val="000000" w:themeColor="text1"/>
        </w:rPr>
      </w:pPr>
    </w:p>
    <w:p w14:paraId="44D9A479" w14:textId="77777777" w:rsidR="000F7B0A" w:rsidRPr="00EB6097" w:rsidRDefault="000F7B0A" w:rsidP="00D1385F">
      <w:pPr>
        <w:tabs>
          <w:tab w:val="left" w:pos="360"/>
        </w:tabs>
        <w:jc w:val="both"/>
        <w:rPr>
          <w:rFonts w:ascii="Arial" w:hAnsi="Arial" w:cs="Arial"/>
          <w:bCs/>
          <w:color w:val="000000" w:themeColor="text1"/>
        </w:rPr>
      </w:pPr>
    </w:p>
    <w:p w14:paraId="274E1AAA" w14:textId="77777777" w:rsidR="000F7B0A" w:rsidRPr="00EB6097" w:rsidRDefault="000F7B0A" w:rsidP="00D1385F">
      <w:pPr>
        <w:tabs>
          <w:tab w:val="left" w:pos="360"/>
        </w:tabs>
        <w:jc w:val="both"/>
        <w:rPr>
          <w:rFonts w:ascii="Arial" w:hAnsi="Arial" w:cs="Arial"/>
          <w:bCs/>
          <w:color w:val="000000" w:themeColor="text1"/>
        </w:rPr>
      </w:pPr>
    </w:p>
    <w:p w14:paraId="0F5D0481" w14:textId="77777777" w:rsidR="000F7B0A" w:rsidRPr="00EB6097" w:rsidRDefault="000F7B0A" w:rsidP="00D1385F">
      <w:pPr>
        <w:tabs>
          <w:tab w:val="left" w:pos="360"/>
        </w:tabs>
        <w:jc w:val="both"/>
        <w:rPr>
          <w:rFonts w:ascii="Arial" w:hAnsi="Arial" w:cs="Arial"/>
          <w:bCs/>
          <w:color w:val="000000" w:themeColor="text1"/>
        </w:rPr>
      </w:pPr>
    </w:p>
    <w:p w14:paraId="2260C201" w14:textId="52D2661F" w:rsidR="00855BCB" w:rsidRPr="00EB6097" w:rsidRDefault="00EB6097" w:rsidP="004B729C">
      <w:pPr>
        <w:rPr>
          <w:rFonts w:ascii="Arial" w:hAnsi="Arial"/>
          <w:b/>
          <w:bCs/>
          <w:color w:val="000000" w:themeColor="text1"/>
        </w:rPr>
      </w:pPr>
      <w:r>
        <w:rPr>
          <w:rFonts w:ascii="Arial" w:hAnsi="Arial"/>
          <w:b/>
          <w:bCs/>
          <w:color w:val="000000" w:themeColor="text1"/>
        </w:rPr>
        <w:br w:type="page"/>
      </w:r>
      <w:r w:rsidR="00840AE0" w:rsidRPr="00EB6097">
        <w:rPr>
          <w:rFonts w:ascii="Arial" w:hAnsi="Arial"/>
          <w:b/>
          <w:bCs/>
          <w:color w:val="000000" w:themeColor="text1"/>
        </w:rPr>
        <w:lastRenderedPageBreak/>
        <w:t xml:space="preserve">EVALUATION CRITERIA: </w:t>
      </w:r>
      <w:r w:rsidR="00840AE0" w:rsidRPr="00EB6097">
        <w:rPr>
          <w:rFonts w:ascii="Arial" w:hAnsi="Arial"/>
          <w:color w:val="000000" w:themeColor="text1"/>
        </w:rPr>
        <w:t>As described and/or demonstrated in the RFP response and during demonstrations and discussi</w:t>
      </w:r>
      <w:r w:rsidR="00D669A0" w:rsidRPr="00EB6097">
        <w:rPr>
          <w:rFonts w:ascii="Arial" w:hAnsi="Arial"/>
          <w:color w:val="000000" w:themeColor="text1"/>
        </w:rPr>
        <w:t>ons.</w:t>
      </w:r>
    </w:p>
    <w:p w14:paraId="74FF61C6" w14:textId="77777777" w:rsidR="00855BCB" w:rsidRPr="00EB6097" w:rsidRDefault="00855BCB" w:rsidP="00855BCB">
      <w:pPr>
        <w:rPr>
          <w:rFonts w:ascii="Arial" w:hAnsi="Arial" w:cs="Arial"/>
          <w:color w:val="000000" w:themeColor="text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4" w:type="dxa"/>
          <w:left w:w="0" w:type="dxa"/>
          <w:bottom w:w="144" w:type="dxa"/>
          <w:right w:w="0" w:type="dxa"/>
        </w:tblCellMar>
        <w:tblLook w:val="01E0" w:firstRow="1" w:lastRow="1" w:firstColumn="1" w:lastColumn="1" w:noHBand="0" w:noVBand="0"/>
      </w:tblPr>
      <w:tblGrid>
        <w:gridCol w:w="1180"/>
        <w:gridCol w:w="6644"/>
        <w:gridCol w:w="1526"/>
      </w:tblGrid>
      <w:tr w:rsidR="00EB6097" w:rsidRPr="00EB6097" w14:paraId="2D9E1104" w14:textId="77777777" w:rsidTr="00840AE0">
        <w:trPr>
          <w:trHeight w:val="20"/>
        </w:trPr>
        <w:tc>
          <w:tcPr>
            <w:tcW w:w="631" w:type="pct"/>
          </w:tcPr>
          <w:p w14:paraId="77D680F0" w14:textId="77777777" w:rsidR="00840AE0" w:rsidRPr="00EB6097" w:rsidRDefault="00840AE0" w:rsidP="009D6BAA">
            <w:pPr>
              <w:pStyle w:val="TableParagraph"/>
              <w:spacing w:line="296" w:lineRule="exact"/>
              <w:ind w:left="172" w:right="40"/>
              <w:rPr>
                <w:rFonts w:asciiTheme="minorHAnsi" w:hAnsiTheme="minorHAnsi" w:cstheme="minorHAnsi"/>
                <w:b/>
                <w:color w:val="000000" w:themeColor="text1"/>
              </w:rPr>
            </w:pPr>
            <w:r w:rsidRPr="00EB6097">
              <w:rPr>
                <w:rFonts w:asciiTheme="minorHAnsi" w:hAnsiTheme="minorHAnsi" w:cstheme="minorHAnsi"/>
                <w:b/>
                <w:color w:val="000000" w:themeColor="text1"/>
                <w:spacing w:val="-2"/>
              </w:rPr>
              <w:t xml:space="preserve">   Number</w:t>
            </w:r>
          </w:p>
        </w:tc>
        <w:tc>
          <w:tcPr>
            <w:tcW w:w="3553" w:type="pct"/>
          </w:tcPr>
          <w:p w14:paraId="7B1D651B" w14:textId="77777777" w:rsidR="00840AE0" w:rsidRPr="00EB6097" w:rsidRDefault="00840AE0" w:rsidP="009D6BAA">
            <w:pPr>
              <w:pStyle w:val="TableParagraph"/>
              <w:ind w:left="150"/>
              <w:rPr>
                <w:rFonts w:asciiTheme="minorHAnsi" w:hAnsiTheme="minorHAnsi" w:cstheme="minorHAnsi"/>
                <w:b/>
                <w:color w:val="000000" w:themeColor="text1"/>
              </w:rPr>
            </w:pPr>
            <w:r w:rsidRPr="00EB6097">
              <w:rPr>
                <w:rFonts w:asciiTheme="minorHAnsi" w:hAnsiTheme="minorHAnsi" w:cstheme="minorHAnsi"/>
                <w:b/>
                <w:color w:val="000000" w:themeColor="text1"/>
              </w:rPr>
              <w:t>Criteria</w:t>
            </w:r>
          </w:p>
        </w:tc>
        <w:tc>
          <w:tcPr>
            <w:tcW w:w="816" w:type="pct"/>
          </w:tcPr>
          <w:p w14:paraId="31BCA8A2" w14:textId="77777777" w:rsidR="00840AE0" w:rsidRPr="00EB6097" w:rsidRDefault="00840AE0" w:rsidP="009D6BAA">
            <w:pPr>
              <w:pStyle w:val="TableParagraph"/>
              <w:spacing w:line="281" w:lineRule="exact"/>
              <w:ind w:left="176"/>
              <w:rPr>
                <w:rFonts w:asciiTheme="minorHAnsi" w:hAnsiTheme="minorHAnsi" w:cstheme="minorHAnsi"/>
                <w:b/>
                <w:color w:val="000000" w:themeColor="text1"/>
              </w:rPr>
            </w:pPr>
            <w:r w:rsidRPr="00EB6097">
              <w:rPr>
                <w:rFonts w:asciiTheme="minorHAnsi" w:hAnsiTheme="minorHAnsi" w:cstheme="minorHAnsi"/>
                <w:b/>
                <w:color w:val="000000" w:themeColor="text1"/>
                <w:spacing w:val="-5"/>
              </w:rPr>
              <w:t xml:space="preserve">Max </w:t>
            </w:r>
            <w:r w:rsidRPr="00EB6097">
              <w:rPr>
                <w:rFonts w:asciiTheme="minorHAnsi" w:hAnsiTheme="minorHAnsi" w:cstheme="minorHAnsi"/>
                <w:b/>
                <w:color w:val="000000" w:themeColor="text1"/>
                <w:spacing w:val="-2"/>
              </w:rPr>
              <w:t>Points</w:t>
            </w:r>
          </w:p>
        </w:tc>
      </w:tr>
      <w:tr w:rsidR="00EB6097" w:rsidRPr="00EB6097" w14:paraId="45F375CB" w14:textId="77777777" w:rsidTr="00236394">
        <w:trPr>
          <w:trHeight w:val="144"/>
        </w:trPr>
        <w:tc>
          <w:tcPr>
            <w:tcW w:w="631" w:type="pct"/>
            <w:shd w:val="clear" w:color="auto" w:fill="D9D9D9" w:themeFill="background1" w:themeFillShade="D9"/>
            <w:vAlign w:val="center"/>
          </w:tcPr>
          <w:p w14:paraId="34D24EC3" w14:textId="67E8008E" w:rsidR="00D669A0" w:rsidRPr="00EB6097" w:rsidRDefault="00D669A0" w:rsidP="009D6BAA">
            <w:pPr>
              <w:pStyle w:val="TableParagraph"/>
              <w:ind w:right="40"/>
              <w:jc w:val="center"/>
              <w:rPr>
                <w:rFonts w:ascii="Arial" w:hAnsi="Arial" w:cs="Arial"/>
                <w:color w:val="000000" w:themeColor="text1"/>
                <w:sz w:val="20"/>
                <w:szCs w:val="20"/>
              </w:rPr>
            </w:pPr>
            <w:r w:rsidRPr="00EB6097">
              <w:rPr>
                <w:rFonts w:ascii="Arial" w:hAnsi="Arial" w:cs="Arial"/>
                <w:color w:val="000000" w:themeColor="text1"/>
                <w:sz w:val="20"/>
                <w:szCs w:val="20"/>
              </w:rPr>
              <w:t>1</w:t>
            </w:r>
          </w:p>
        </w:tc>
        <w:tc>
          <w:tcPr>
            <w:tcW w:w="4369" w:type="pct"/>
            <w:gridSpan w:val="2"/>
            <w:shd w:val="clear" w:color="auto" w:fill="D9D9D9" w:themeFill="background1" w:themeFillShade="D9"/>
            <w:vAlign w:val="center"/>
          </w:tcPr>
          <w:p w14:paraId="28043F0C" w14:textId="72C9404F" w:rsidR="00D669A0" w:rsidRPr="00EB6097" w:rsidRDefault="00D669A0" w:rsidP="00D669A0">
            <w:pPr>
              <w:pStyle w:val="TableParagraph"/>
              <w:ind w:right="572"/>
              <w:rPr>
                <w:rFonts w:ascii="Arial" w:hAnsi="Arial" w:cs="Arial"/>
                <w:color w:val="000000" w:themeColor="text1"/>
                <w:spacing w:val="-5"/>
                <w:sz w:val="20"/>
                <w:szCs w:val="20"/>
              </w:rPr>
            </w:pPr>
            <w:r w:rsidRPr="00EB6097">
              <w:rPr>
                <w:rFonts w:ascii="Arial" w:hAnsi="Arial" w:cs="Arial"/>
                <w:color w:val="000000" w:themeColor="text1"/>
                <w:sz w:val="20"/>
                <w:szCs w:val="20"/>
              </w:rPr>
              <w:t>Proposed Staff Qualifications, Experience References</w:t>
            </w:r>
          </w:p>
        </w:tc>
      </w:tr>
      <w:tr w:rsidR="00D669A0" w:rsidRPr="00EB6097" w14:paraId="447934BD" w14:textId="77777777" w:rsidTr="00840AE0">
        <w:trPr>
          <w:trHeight w:val="20"/>
        </w:trPr>
        <w:tc>
          <w:tcPr>
            <w:tcW w:w="631" w:type="pct"/>
            <w:vAlign w:val="center"/>
          </w:tcPr>
          <w:p w14:paraId="709208C7" w14:textId="163428D2" w:rsidR="00D669A0" w:rsidRPr="00EB6097" w:rsidRDefault="00D669A0" w:rsidP="009D6BAA">
            <w:pPr>
              <w:pStyle w:val="TableParagraph"/>
              <w:ind w:right="40"/>
              <w:jc w:val="center"/>
              <w:rPr>
                <w:rFonts w:ascii="Arial" w:hAnsi="Arial" w:cs="Arial"/>
                <w:color w:val="000000" w:themeColor="text1"/>
                <w:sz w:val="20"/>
                <w:szCs w:val="20"/>
              </w:rPr>
            </w:pPr>
            <w:r w:rsidRPr="00EB6097">
              <w:rPr>
                <w:rFonts w:ascii="Arial" w:hAnsi="Arial" w:cs="Arial"/>
                <w:color w:val="000000" w:themeColor="text1"/>
                <w:sz w:val="20"/>
                <w:szCs w:val="20"/>
              </w:rPr>
              <w:t>1.1</w:t>
            </w:r>
          </w:p>
        </w:tc>
        <w:tc>
          <w:tcPr>
            <w:tcW w:w="3553" w:type="pct"/>
          </w:tcPr>
          <w:p w14:paraId="2D67B840" w14:textId="4CFD8BCF" w:rsidR="00D669A0" w:rsidRPr="00EB6097" w:rsidRDefault="00D669A0" w:rsidP="00D669A0">
            <w:pPr>
              <w:pStyle w:val="TableParagraph"/>
              <w:ind w:left="720"/>
              <w:rPr>
                <w:rFonts w:ascii="Arial" w:hAnsi="Arial" w:cs="Arial"/>
                <w:color w:val="000000" w:themeColor="text1"/>
                <w:sz w:val="20"/>
                <w:szCs w:val="20"/>
              </w:rPr>
            </w:pPr>
            <w:r w:rsidRPr="00EB6097">
              <w:rPr>
                <w:rFonts w:ascii="Arial" w:hAnsi="Arial" w:cs="Arial"/>
                <w:color w:val="000000" w:themeColor="text1"/>
                <w:sz w:val="20"/>
                <w:szCs w:val="20"/>
              </w:rPr>
              <w:t>Team’s Technical Competence</w:t>
            </w:r>
          </w:p>
        </w:tc>
        <w:tc>
          <w:tcPr>
            <w:tcW w:w="816" w:type="pct"/>
            <w:vAlign w:val="center"/>
          </w:tcPr>
          <w:p w14:paraId="7F142FC2" w14:textId="21E42A42" w:rsidR="00D669A0" w:rsidRPr="00EB6097" w:rsidRDefault="00D669A0" w:rsidP="009D6BAA">
            <w:pPr>
              <w:pStyle w:val="TableParagraph"/>
              <w:ind w:right="572"/>
              <w:jc w:val="center"/>
              <w:rPr>
                <w:rFonts w:ascii="Arial" w:hAnsi="Arial" w:cs="Arial"/>
                <w:color w:val="000000" w:themeColor="text1"/>
                <w:spacing w:val="-5"/>
                <w:sz w:val="20"/>
                <w:szCs w:val="20"/>
              </w:rPr>
            </w:pPr>
            <w:r w:rsidRPr="00EB6097">
              <w:rPr>
                <w:rFonts w:ascii="Arial" w:hAnsi="Arial" w:cs="Arial"/>
                <w:color w:val="000000" w:themeColor="text1"/>
                <w:spacing w:val="-5"/>
                <w:sz w:val="20"/>
                <w:szCs w:val="20"/>
              </w:rPr>
              <w:t>10</w:t>
            </w:r>
          </w:p>
        </w:tc>
      </w:tr>
      <w:tr w:rsidR="00D669A0" w:rsidRPr="00EB6097" w14:paraId="6C3E4270" w14:textId="77777777" w:rsidTr="00840AE0">
        <w:trPr>
          <w:trHeight w:val="20"/>
        </w:trPr>
        <w:tc>
          <w:tcPr>
            <w:tcW w:w="631" w:type="pct"/>
            <w:vAlign w:val="center"/>
          </w:tcPr>
          <w:p w14:paraId="274D0587" w14:textId="18821B35" w:rsidR="00D669A0" w:rsidRPr="00EB6097" w:rsidRDefault="00D669A0" w:rsidP="009D6BAA">
            <w:pPr>
              <w:pStyle w:val="TableParagraph"/>
              <w:ind w:right="40"/>
              <w:jc w:val="center"/>
              <w:rPr>
                <w:rFonts w:ascii="Arial" w:hAnsi="Arial" w:cs="Arial"/>
                <w:color w:val="000000" w:themeColor="text1"/>
                <w:sz w:val="20"/>
                <w:szCs w:val="20"/>
              </w:rPr>
            </w:pPr>
            <w:r w:rsidRPr="00EB6097">
              <w:rPr>
                <w:rFonts w:ascii="Arial" w:hAnsi="Arial" w:cs="Arial"/>
                <w:color w:val="000000" w:themeColor="text1"/>
                <w:sz w:val="20"/>
                <w:szCs w:val="20"/>
              </w:rPr>
              <w:t>1.2</w:t>
            </w:r>
          </w:p>
        </w:tc>
        <w:tc>
          <w:tcPr>
            <w:tcW w:w="3553" w:type="pct"/>
          </w:tcPr>
          <w:p w14:paraId="50D9DCE4" w14:textId="76657DDA" w:rsidR="00D669A0" w:rsidRPr="00EB6097" w:rsidRDefault="00D669A0" w:rsidP="00D669A0">
            <w:pPr>
              <w:pStyle w:val="TableParagraph"/>
              <w:ind w:left="720"/>
              <w:rPr>
                <w:rFonts w:ascii="Arial" w:hAnsi="Arial" w:cs="Arial"/>
                <w:color w:val="000000" w:themeColor="text1"/>
                <w:sz w:val="20"/>
                <w:szCs w:val="20"/>
              </w:rPr>
            </w:pPr>
            <w:r w:rsidRPr="00EB6097">
              <w:rPr>
                <w:rFonts w:ascii="Arial" w:hAnsi="Arial" w:cs="Arial"/>
                <w:color w:val="000000" w:themeColor="text1"/>
                <w:sz w:val="20"/>
                <w:szCs w:val="20"/>
              </w:rPr>
              <w:t>Team’s Capacity and Capability</w:t>
            </w:r>
          </w:p>
        </w:tc>
        <w:tc>
          <w:tcPr>
            <w:tcW w:w="816" w:type="pct"/>
            <w:vAlign w:val="center"/>
          </w:tcPr>
          <w:p w14:paraId="50FBF04B" w14:textId="1AA4AE16" w:rsidR="00D669A0" w:rsidRPr="00EB6097" w:rsidRDefault="00D669A0" w:rsidP="009D6BAA">
            <w:pPr>
              <w:pStyle w:val="TableParagraph"/>
              <w:ind w:right="572"/>
              <w:jc w:val="center"/>
              <w:rPr>
                <w:rFonts w:ascii="Arial" w:hAnsi="Arial" w:cs="Arial"/>
                <w:color w:val="000000" w:themeColor="text1"/>
                <w:spacing w:val="-5"/>
                <w:sz w:val="20"/>
                <w:szCs w:val="20"/>
              </w:rPr>
            </w:pPr>
            <w:r w:rsidRPr="00EB6097">
              <w:rPr>
                <w:rFonts w:ascii="Arial" w:hAnsi="Arial" w:cs="Arial"/>
                <w:color w:val="000000" w:themeColor="text1"/>
                <w:spacing w:val="-5"/>
                <w:sz w:val="20"/>
                <w:szCs w:val="20"/>
              </w:rPr>
              <w:t>10</w:t>
            </w:r>
          </w:p>
        </w:tc>
      </w:tr>
      <w:tr w:rsidR="00EB6097" w:rsidRPr="00EB6097" w14:paraId="00052005" w14:textId="77777777" w:rsidTr="00840AE0">
        <w:trPr>
          <w:trHeight w:val="20"/>
        </w:trPr>
        <w:tc>
          <w:tcPr>
            <w:tcW w:w="631" w:type="pct"/>
            <w:vAlign w:val="center"/>
          </w:tcPr>
          <w:p w14:paraId="27FAD3B3" w14:textId="72394890" w:rsidR="00840AE0" w:rsidRPr="00EB6097" w:rsidRDefault="00D669A0" w:rsidP="009D6BAA">
            <w:pPr>
              <w:pStyle w:val="TableParagraph"/>
              <w:ind w:right="40"/>
              <w:jc w:val="center"/>
              <w:rPr>
                <w:rFonts w:ascii="Arial" w:hAnsi="Arial" w:cs="Arial"/>
                <w:color w:val="000000" w:themeColor="text1"/>
                <w:sz w:val="20"/>
                <w:szCs w:val="20"/>
              </w:rPr>
            </w:pPr>
            <w:r w:rsidRPr="00EB6097">
              <w:rPr>
                <w:rFonts w:ascii="Arial" w:hAnsi="Arial" w:cs="Arial"/>
                <w:color w:val="000000" w:themeColor="text1"/>
                <w:sz w:val="20"/>
                <w:szCs w:val="20"/>
              </w:rPr>
              <w:t>2</w:t>
            </w:r>
          </w:p>
        </w:tc>
        <w:tc>
          <w:tcPr>
            <w:tcW w:w="3553" w:type="pct"/>
          </w:tcPr>
          <w:p w14:paraId="013E3FA0" w14:textId="77777777" w:rsidR="00840AE0" w:rsidRPr="00EB6097" w:rsidRDefault="006C3054" w:rsidP="009D6BAA">
            <w:pPr>
              <w:pStyle w:val="TableParagraph"/>
              <w:rPr>
                <w:rFonts w:ascii="Arial" w:hAnsi="Arial" w:cs="Arial"/>
                <w:color w:val="000000" w:themeColor="text1"/>
                <w:sz w:val="20"/>
                <w:szCs w:val="20"/>
              </w:rPr>
            </w:pPr>
            <w:r w:rsidRPr="00EB6097">
              <w:rPr>
                <w:rFonts w:ascii="Arial" w:hAnsi="Arial" w:cs="Arial"/>
                <w:color w:val="000000" w:themeColor="text1"/>
                <w:sz w:val="20"/>
                <w:szCs w:val="20"/>
              </w:rPr>
              <w:t>Previous Client Implementation and References</w:t>
            </w:r>
          </w:p>
          <w:p w14:paraId="5C984388" w14:textId="078C3672" w:rsidR="006C3054" w:rsidRPr="00EB6097" w:rsidRDefault="006C3054" w:rsidP="00D669A0">
            <w:pPr>
              <w:pStyle w:val="TableParagraph"/>
              <w:numPr>
                <w:ilvl w:val="0"/>
                <w:numId w:val="27"/>
              </w:numPr>
              <w:rPr>
                <w:rFonts w:ascii="Arial" w:hAnsi="Arial" w:cs="Arial"/>
                <w:color w:val="000000" w:themeColor="text1"/>
                <w:sz w:val="20"/>
                <w:szCs w:val="20"/>
              </w:rPr>
            </w:pPr>
            <w:r w:rsidRPr="00EB6097">
              <w:rPr>
                <w:rFonts w:ascii="Arial" w:hAnsi="Arial" w:cs="Arial"/>
                <w:color w:val="000000" w:themeColor="text1"/>
                <w:sz w:val="20"/>
                <w:szCs w:val="20"/>
              </w:rPr>
              <w:t>Team’s Record of Past Performance</w:t>
            </w:r>
          </w:p>
        </w:tc>
        <w:tc>
          <w:tcPr>
            <w:tcW w:w="816" w:type="pct"/>
            <w:vAlign w:val="center"/>
          </w:tcPr>
          <w:p w14:paraId="58639983" w14:textId="77777777" w:rsidR="00840AE0" w:rsidRPr="00EB6097" w:rsidRDefault="00840AE0" w:rsidP="009D6BAA">
            <w:pPr>
              <w:pStyle w:val="TableParagraph"/>
              <w:ind w:right="572"/>
              <w:jc w:val="center"/>
              <w:rPr>
                <w:rFonts w:ascii="Arial" w:hAnsi="Arial" w:cs="Arial"/>
                <w:color w:val="000000" w:themeColor="text1"/>
                <w:sz w:val="20"/>
                <w:szCs w:val="20"/>
              </w:rPr>
            </w:pPr>
            <w:r w:rsidRPr="00EB6097">
              <w:rPr>
                <w:rFonts w:ascii="Arial" w:hAnsi="Arial" w:cs="Arial"/>
                <w:color w:val="000000" w:themeColor="text1"/>
                <w:spacing w:val="-5"/>
                <w:sz w:val="20"/>
                <w:szCs w:val="20"/>
              </w:rPr>
              <w:t>10</w:t>
            </w:r>
          </w:p>
        </w:tc>
      </w:tr>
      <w:tr w:rsidR="006C3054" w:rsidRPr="00EB6097" w14:paraId="232B1F2C" w14:textId="77777777" w:rsidTr="00840AE0">
        <w:trPr>
          <w:trHeight w:val="144"/>
        </w:trPr>
        <w:tc>
          <w:tcPr>
            <w:tcW w:w="631" w:type="pct"/>
            <w:vAlign w:val="center"/>
          </w:tcPr>
          <w:p w14:paraId="1D63FC0C" w14:textId="458876A4" w:rsidR="006C3054" w:rsidRPr="00EB6097" w:rsidRDefault="00D669A0" w:rsidP="009D6BAA">
            <w:pPr>
              <w:pStyle w:val="TableParagraph"/>
              <w:ind w:right="40"/>
              <w:jc w:val="center"/>
              <w:rPr>
                <w:rFonts w:ascii="Arial" w:hAnsi="Arial" w:cs="Arial"/>
                <w:color w:val="000000" w:themeColor="text1"/>
                <w:sz w:val="20"/>
                <w:szCs w:val="20"/>
              </w:rPr>
            </w:pPr>
            <w:r w:rsidRPr="00EB6097">
              <w:rPr>
                <w:rFonts w:ascii="Arial" w:hAnsi="Arial" w:cs="Arial"/>
                <w:color w:val="000000" w:themeColor="text1"/>
                <w:sz w:val="20"/>
                <w:szCs w:val="20"/>
              </w:rPr>
              <w:t>3</w:t>
            </w:r>
          </w:p>
        </w:tc>
        <w:tc>
          <w:tcPr>
            <w:tcW w:w="3553" w:type="pct"/>
          </w:tcPr>
          <w:p w14:paraId="1FC9174D" w14:textId="7A149ECE" w:rsidR="00D669A0" w:rsidRPr="00EB6097" w:rsidRDefault="006C3054" w:rsidP="0077764C">
            <w:pPr>
              <w:pStyle w:val="TableParagraph"/>
              <w:rPr>
                <w:rFonts w:ascii="Arial" w:hAnsi="Arial" w:cs="Arial"/>
                <w:color w:val="000000" w:themeColor="text1"/>
                <w:sz w:val="20"/>
                <w:szCs w:val="20"/>
              </w:rPr>
            </w:pPr>
            <w:r w:rsidRPr="00EB6097">
              <w:rPr>
                <w:rFonts w:ascii="Arial" w:hAnsi="Arial" w:cs="Arial"/>
                <w:color w:val="000000" w:themeColor="text1"/>
                <w:sz w:val="20"/>
                <w:szCs w:val="20"/>
              </w:rPr>
              <w:t>Ability to Provide Scope of Services Requested</w:t>
            </w:r>
            <w:r w:rsidR="00D669A0" w:rsidRPr="00EB6097">
              <w:rPr>
                <w:rFonts w:ascii="Arial" w:hAnsi="Arial" w:cs="Arial"/>
                <w:color w:val="000000" w:themeColor="text1"/>
                <w:sz w:val="20"/>
                <w:szCs w:val="20"/>
              </w:rPr>
              <w:t xml:space="preserve"> in </w:t>
            </w:r>
            <w:r w:rsidR="0077764C">
              <w:rPr>
                <w:rFonts w:ascii="Arial" w:hAnsi="Arial" w:cs="Arial"/>
                <w:color w:val="000000" w:themeColor="text1"/>
                <w:sz w:val="20"/>
                <w:szCs w:val="20"/>
              </w:rPr>
              <w:t xml:space="preserve">Sections 2-5 </w:t>
            </w:r>
          </w:p>
        </w:tc>
        <w:tc>
          <w:tcPr>
            <w:tcW w:w="816" w:type="pct"/>
            <w:vAlign w:val="center"/>
          </w:tcPr>
          <w:p w14:paraId="008FAEA2" w14:textId="2FB355F5" w:rsidR="006C3054" w:rsidRPr="00EB6097" w:rsidRDefault="00D669A0" w:rsidP="009D6BAA">
            <w:pPr>
              <w:pStyle w:val="TableParagraph"/>
              <w:ind w:right="572"/>
              <w:jc w:val="center"/>
              <w:rPr>
                <w:rFonts w:ascii="Arial" w:hAnsi="Arial" w:cs="Arial"/>
                <w:color w:val="000000" w:themeColor="text1"/>
                <w:sz w:val="20"/>
                <w:szCs w:val="20"/>
              </w:rPr>
            </w:pPr>
            <w:r w:rsidRPr="00EB6097">
              <w:rPr>
                <w:rFonts w:ascii="Arial" w:hAnsi="Arial" w:cs="Arial"/>
                <w:color w:val="000000" w:themeColor="text1"/>
                <w:sz w:val="20"/>
                <w:szCs w:val="20"/>
              </w:rPr>
              <w:t>15</w:t>
            </w:r>
          </w:p>
        </w:tc>
      </w:tr>
      <w:tr w:rsidR="006C3054" w:rsidRPr="00EB6097" w14:paraId="0511B5F5" w14:textId="77777777" w:rsidTr="00840AE0">
        <w:trPr>
          <w:trHeight w:val="144"/>
        </w:trPr>
        <w:tc>
          <w:tcPr>
            <w:tcW w:w="631" w:type="pct"/>
            <w:vAlign w:val="center"/>
          </w:tcPr>
          <w:p w14:paraId="47D62F93" w14:textId="656E4D54" w:rsidR="006C3054" w:rsidRPr="00EB6097" w:rsidRDefault="00D669A0" w:rsidP="009D6BAA">
            <w:pPr>
              <w:pStyle w:val="TableParagraph"/>
              <w:ind w:right="40"/>
              <w:jc w:val="center"/>
              <w:rPr>
                <w:rFonts w:ascii="Arial" w:hAnsi="Arial" w:cs="Arial"/>
                <w:color w:val="000000" w:themeColor="text1"/>
                <w:sz w:val="20"/>
                <w:szCs w:val="20"/>
              </w:rPr>
            </w:pPr>
            <w:r w:rsidRPr="00EB6097">
              <w:rPr>
                <w:rFonts w:ascii="Arial" w:hAnsi="Arial" w:cs="Arial"/>
                <w:color w:val="000000" w:themeColor="text1"/>
                <w:sz w:val="20"/>
                <w:szCs w:val="20"/>
              </w:rPr>
              <w:t>4</w:t>
            </w:r>
          </w:p>
        </w:tc>
        <w:tc>
          <w:tcPr>
            <w:tcW w:w="3553" w:type="pct"/>
          </w:tcPr>
          <w:p w14:paraId="334BF206" w14:textId="77777777" w:rsidR="00D669A0" w:rsidRPr="00EB6097" w:rsidRDefault="006C3054" w:rsidP="009D6BAA">
            <w:pPr>
              <w:pStyle w:val="TableParagraph"/>
              <w:rPr>
                <w:rFonts w:ascii="Arial" w:hAnsi="Arial" w:cs="Arial"/>
                <w:color w:val="000000" w:themeColor="text1"/>
                <w:sz w:val="20"/>
                <w:szCs w:val="20"/>
              </w:rPr>
            </w:pPr>
            <w:r w:rsidRPr="00EB6097">
              <w:rPr>
                <w:rFonts w:ascii="Arial" w:hAnsi="Arial" w:cs="Arial"/>
                <w:color w:val="000000" w:themeColor="text1"/>
                <w:sz w:val="20"/>
                <w:szCs w:val="20"/>
              </w:rPr>
              <w:t>Scope of Services</w:t>
            </w:r>
            <w:r w:rsidR="00D669A0" w:rsidRPr="00EB6097">
              <w:rPr>
                <w:rFonts w:ascii="Arial" w:hAnsi="Arial" w:cs="Arial"/>
                <w:color w:val="000000" w:themeColor="text1"/>
                <w:sz w:val="20"/>
                <w:szCs w:val="20"/>
              </w:rPr>
              <w:t xml:space="preserve"> Section 1. Generally</w:t>
            </w:r>
          </w:p>
          <w:p w14:paraId="7EEBF570" w14:textId="192D7E11" w:rsidR="006C3054" w:rsidRPr="00EB6097" w:rsidRDefault="006C3054" w:rsidP="00D669A0">
            <w:pPr>
              <w:pStyle w:val="TableParagraph"/>
              <w:numPr>
                <w:ilvl w:val="0"/>
                <w:numId w:val="27"/>
              </w:numPr>
              <w:rPr>
                <w:rFonts w:ascii="Arial" w:hAnsi="Arial" w:cs="Arial"/>
                <w:color w:val="000000" w:themeColor="text1"/>
                <w:sz w:val="20"/>
                <w:szCs w:val="20"/>
              </w:rPr>
            </w:pPr>
            <w:r w:rsidRPr="00EB6097">
              <w:rPr>
                <w:rFonts w:ascii="Arial" w:hAnsi="Arial" w:cs="Arial"/>
                <w:color w:val="000000" w:themeColor="text1"/>
                <w:sz w:val="20"/>
                <w:szCs w:val="20"/>
              </w:rPr>
              <w:t>Familiarity with New Mexico Rules an</w:t>
            </w:r>
            <w:r w:rsidR="00D669A0" w:rsidRPr="00EB6097">
              <w:rPr>
                <w:rFonts w:ascii="Arial" w:hAnsi="Arial" w:cs="Arial"/>
                <w:color w:val="000000" w:themeColor="text1"/>
                <w:sz w:val="20"/>
                <w:szCs w:val="20"/>
              </w:rPr>
              <w:t>d</w:t>
            </w:r>
            <w:r w:rsidRPr="00EB6097">
              <w:rPr>
                <w:rFonts w:ascii="Arial" w:hAnsi="Arial" w:cs="Arial"/>
                <w:color w:val="000000" w:themeColor="text1"/>
                <w:sz w:val="20"/>
                <w:szCs w:val="20"/>
              </w:rPr>
              <w:t xml:space="preserve"> Regulations Related to County’s BFP CCC Program</w:t>
            </w:r>
          </w:p>
        </w:tc>
        <w:tc>
          <w:tcPr>
            <w:tcW w:w="816" w:type="pct"/>
            <w:vAlign w:val="center"/>
          </w:tcPr>
          <w:p w14:paraId="3D33BE20" w14:textId="6423AA02" w:rsidR="006C3054" w:rsidRPr="00EB6097" w:rsidRDefault="00D669A0" w:rsidP="009D6BAA">
            <w:pPr>
              <w:pStyle w:val="TableParagraph"/>
              <w:ind w:right="572"/>
              <w:jc w:val="center"/>
              <w:rPr>
                <w:rFonts w:ascii="Arial" w:hAnsi="Arial" w:cs="Arial"/>
                <w:color w:val="000000" w:themeColor="text1"/>
                <w:sz w:val="20"/>
                <w:szCs w:val="20"/>
              </w:rPr>
            </w:pPr>
            <w:r w:rsidRPr="00EB6097">
              <w:rPr>
                <w:rFonts w:ascii="Arial" w:hAnsi="Arial" w:cs="Arial"/>
                <w:color w:val="000000" w:themeColor="text1"/>
                <w:sz w:val="20"/>
                <w:szCs w:val="20"/>
              </w:rPr>
              <w:t>20</w:t>
            </w:r>
          </w:p>
        </w:tc>
      </w:tr>
      <w:tr w:rsidR="006C3054" w:rsidRPr="00EB6097" w14:paraId="7DA5F24A" w14:textId="77777777" w:rsidTr="00840AE0">
        <w:trPr>
          <w:trHeight w:val="144"/>
        </w:trPr>
        <w:tc>
          <w:tcPr>
            <w:tcW w:w="631" w:type="pct"/>
            <w:vAlign w:val="center"/>
          </w:tcPr>
          <w:p w14:paraId="5213F382" w14:textId="41DB5DAB" w:rsidR="006C3054" w:rsidRPr="00EB6097" w:rsidRDefault="00D669A0" w:rsidP="009D6BAA">
            <w:pPr>
              <w:pStyle w:val="TableParagraph"/>
              <w:ind w:right="40"/>
              <w:jc w:val="center"/>
              <w:rPr>
                <w:rFonts w:ascii="Arial" w:hAnsi="Arial" w:cs="Arial"/>
                <w:color w:val="000000" w:themeColor="text1"/>
                <w:sz w:val="20"/>
                <w:szCs w:val="20"/>
              </w:rPr>
            </w:pPr>
            <w:r w:rsidRPr="00EB6097">
              <w:rPr>
                <w:rFonts w:ascii="Arial" w:hAnsi="Arial" w:cs="Arial"/>
                <w:color w:val="000000" w:themeColor="text1"/>
                <w:sz w:val="20"/>
                <w:szCs w:val="20"/>
              </w:rPr>
              <w:t>5</w:t>
            </w:r>
          </w:p>
        </w:tc>
        <w:tc>
          <w:tcPr>
            <w:tcW w:w="3553" w:type="pct"/>
          </w:tcPr>
          <w:p w14:paraId="3F26A251" w14:textId="77777777" w:rsidR="00D669A0" w:rsidRPr="00EB6097" w:rsidRDefault="006C3054" w:rsidP="009D6BAA">
            <w:pPr>
              <w:pStyle w:val="TableParagraph"/>
              <w:rPr>
                <w:rFonts w:ascii="Arial" w:hAnsi="Arial" w:cs="Arial"/>
                <w:color w:val="000000" w:themeColor="text1"/>
                <w:sz w:val="20"/>
                <w:szCs w:val="20"/>
              </w:rPr>
            </w:pPr>
            <w:r w:rsidRPr="00EB6097">
              <w:rPr>
                <w:rFonts w:ascii="Arial" w:hAnsi="Arial" w:cs="Arial"/>
                <w:color w:val="000000" w:themeColor="text1"/>
                <w:sz w:val="20"/>
                <w:szCs w:val="20"/>
              </w:rPr>
              <w:t>Scope of Services</w:t>
            </w:r>
            <w:r w:rsidR="00D669A0" w:rsidRPr="00EB6097">
              <w:rPr>
                <w:rFonts w:ascii="Arial" w:hAnsi="Arial" w:cs="Arial"/>
                <w:color w:val="000000" w:themeColor="text1"/>
                <w:sz w:val="20"/>
                <w:szCs w:val="20"/>
              </w:rPr>
              <w:t xml:space="preserve"> Section 1. Generally</w:t>
            </w:r>
          </w:p>
          <w:p w14:paraId="6271AD26" w14:textId="06F903A7" w:rsidR="006C3054" w:rsidRPr="00EB6097" w:rsidRDefault="00236394" w:rsidP="00D669A0">
            <w:pPr>
              <w:pStyle w:val="TableParagraph"/>
              <w:numPr>
                <w:ilvl w:val="0"/>
                <w:numId w:val="27"/>
              </w:numPr>
              <w:rPr>
                <w:rFonts w:ascii="Arial" w:hAnsi="Arial" w:cs="Arial"/>
                <w:color w:val="000000" w:themeColor="text1"/>
                <w:sz w:val="20"/>
                <w:szCs w:val="20"/>
              </w:rPr>
            </w:pPr>
            <w:r w:rsidRPr="00EB6097">
              <w:rPr>
                <w:rFonts w:ascii="Arial" w:hAnsi="Arial" w:cs="Arial"/>
                <w:color w:val="000000" w:themeColor="text1"/>
                <w:sz w:val="20"/>
                <w:szCs w:val="20"/>
              </w:rPr>
              <w:t>Familiarity</w:t>
            </w:r>
            <w:r w:rsidR="006C3054" w:rsidRPr="00EB6097">
              <w:rPr>
                <w:rFonts w:ascii="Arial" w:hAnsi="Arial" w:cs="Arial"/>
                <w:color w:val="000000" w:themeColor="text1"/>
                <w:sz w:val="20"/>
                <w:szCs w:val="20"/>
              </w:rPr>
              <w:t xml:space="preserve"> with County’s Existing BFP CCC Program</w:t>
            </w:r>
          </w:p>
        </w:tc>
        <w:tc>
          <w:tcPr>
            <w:tcW w:w="816" w:type="pct"/>
            <w:vAlign w:val="center"/>
          </w:tcPr>
          <w:p w14:paraId="3E0C6C5D" w14:textId="104623A7" w:rsidR="006C3054" w:rsidRPr="00EB6097" w:rsidRDefault="00D669A0" w:rsidP="009D6BAA">
            <w:pPr>
              <w:pStyle w:val="TableParagraph"/>
              <w:ind w:right="572"/>
              <w:jc w:val="center"/>
              <w:rPr>
                <w:rFonts w:ascii="Arial" w:hAnsi="Arial" w:cs="Arial"/>
                <w:color w:val="000000" w:themeColor="text1"/>
                <w:sz w:val="20"/>
                <w:szCs w:val="20"/>
              </w:rPr>
            </w:pPr>
            <w:r w:rsidRPr="00EB6097">
              <w:rPr>
                <w:rFonts w:ascii="Arial" w:hAnsi="Arial" w:cs="Arial"/>
                <w:color w:val="000000" w:themeColor="text1"/>
                <w:sz w:val="20"/>
                <w:szCs w:val="20"/>
              </w:rPr>
              <w:t>20</w:t>
            </w:r>
          </w:p>
        </w:tc>
      </w:tr>
      <w:tr w:rsidR="00EB6097" w:rsidRPr="00EB6097" w14:paraId="2795BF55" w14:textId="77777777" w:rsidTr="00840AE0">
        <w:trPr>
          <w:trHeight w:val="144"/>
        </w:trPr>
        <w:tc>
          <w:tcPr>
            <w:tcW w:w="631" w:type="pct"/>
            <w:vAlign w:val="center"/>
          </w:tcPr>
          <w:p w14:paraId="5FAA02BB" w14:textId="382C5E61" w:rsidR="00840AE0" w:rsidRPr="00EB6097" w:rsidRDefault="00D669A0" w:rsidP="009D6BAA">
            <w:pPr>
              <w:pStyle w:val="TableParagraph"/>
              <w:ind w:right="40"/>
              <w:jc w:val="center"/>
              <w:rPr>
                <w:rFonts w:ascii="Arial" w:hAnsi="Arial" w:cs="Arial"/>
                <w:color w:val="000000" w:themeColor="text1"/>
                <w:sz w:val="20"/>
                <w:szCs w:val="20"/>
              </w:rPr>
            </w:pPr>
            <w:r w:rsidRPr="00EB6097">
              <w:rPr>
                <w:rFonts w:ascii="Arial" w:hAnsi="Arial" w:cs="Arial"/>
                <w:color w:val="000000" w:themeColor="text1"/>
                <w:sz w:val="20"/>
                <w:szCs w:val="20"/>
              </w:rPr>
              <w:t>6</w:t>
            </w:r>
          </w:p>
        </w:tc>
        <w:tc>
          <w:tcPr>
            <w:tcW w:w="3553" w:type="pct"/>
          </w:tcPr>
          <w:p w14:paraId="1837B281" w14:textId="77777777" w:rsidR="00840AE0" w:rsidRPr="00EB6097" w:rsidRDefault="00840AE0" w:rsidP="009D6BAA">
            <w:pPr>
              <w:pStyle w:val="TableParagraph"/>
              <w:rPr>
                <w:rFonts w:ascii="Arial" w:hAnsi="Arial" w:cs="Arial"/>
                <w:color w:val="000000" w:themeColor="text1"/>
                <w:sz w:val="20"/>
                <w:szCs w:val="20"/>
              </w:rPr>
            </w:pPr>
            <w:r w:rsidRPr="00EB6097">
              <w:rPr>
                <w:rFonts w:ascii="Arial" w:hAnsi="Arial" w:cs="Arial"/>
                <w:color w:val="000000" w:themeColor="text1"/>
                <w:sz w:val="20"/>
                <w:szCs w:val="20"/>
              </w:rPr>
              <w:t>Cost</w:t>
            </w:r>
            <w:r w:rsidRPr="00EB6097">
              <w:rPr>
                <w:rFonts w:ascii="Arial" w:hAnsi="Arial" w:cs="Arial"/>
                <w:color w:val="000000" w:themeColor="text1"/>
                <w:spacing w:val="-5"/>
                <w:sz w:val="20"/>
                <w:szCs w:val="20"/>
              </w:rPr>
              <w:t xml:space="preserve"> </w:t>
            </w:r>
            <w:r w:rsidRPr="00EB6097">
              <w:rPr>
                <w:rFonts w:ascii="Arial" w:hAnsi="Arial" w:cs="Arial"/>
                <w:color w:val="000000" w:themeColor="text1"/>
                <w:spacing w:val="-2"/>
                <w:sz w:val="20"/>
                <w:szCs w:val="20"/>
              </w:rPr>
              <w:t>Proposal</w:t>
            </w:r>
          </w:p>
        </w:tc>
        <w:tc>
          <w:tcPr>
            <w:tcW w:w="816" w:type="pct"/>
            <w:vAlign w:val="center"/>
          </w:tcPr>
          <w:p w14:paraId="2BC7B5CA" w14:textId="6A2FA172" w:rsidR="00840AE0" w:rsidRPr="00EB6097" w:rsidRDefault="00840AE0" w:rsidP="009D6BAA">
            <w:pPr>
              <w:pStyle w:val="TableParagraph"/>
              <w:ind w:right="572"/>
              <w:jc w:val="center"/>
              <w:rPr>
                <w:rFonts w:ascii="Arial" w:hAnsi="Arial" w:cs="Arial"/>
                <w:color w:val="000000" w:themeColor="text1"/>
                <w:sz w:val="20"/>
                <w:szCs w:val="20"/>
              </w:rPr>
            </w:pPr>
            <w:r w:rsidRPr="00EB6097">
              <w:rPr>
                <w:rFonts w:ascii="Arial" w:hAnsi="Arial" w:cs="Arial"/>
                <w:color w:val="000000" w:themeColor="text1"/>
                <w:sz w:val="20"/>
                <w:szCs w:val="20"/>
              </w:rPr>
              <w:t>1</w:t>
            </w:r>
            <w:r w:rsidR="00D669A0" w:rsidRPr="00EB6097">
              <w:rPr>
                <w:rFonts w:ascii="Arial" w:hAnsi="Arial" w:cs="Arial"/>
                <w:color w:val="000000" w:themeColor="text1"/>
                <w:sz w:val="20"/>
                <w:szCs w:val="20"/>
              </w:rPr>
              <w:t>0</w:t>
            </w:r>
          </w:p>
        </w:tc>
      </w:tr>
      <w:tr w:rsidR="00EB6097" w:rsidRPr="00EB6097" w14:paraId="5772B475" w14:textId="77777777" w:rsidTr="00840AE0">
        <w:trPr>
          <w:trHeight w:val="144"/>
        </w:trPr>
        <w:tc>
          <w:tcPr>
            <w:tcW w:w="631" w:type="pct"/>
            <w:vAlign w:val="center"/>
          </w:tcPr>
          <w:p w14:paraId="5BFFCF06" w14:textId="77777777" w:rsidR="00840AE0" w:rsidRPr="00EB6097" w:rsidRDefault="00840AE0" w:rsidP="009D6BAA">
            <w:pPr>
              <w:pStyle w:val="TableParagraph"/>
              <w:ind w:right="40"/>
              <w:jc w:val="center"/>
              <w:rPr>
                <w:rFonts w:ascii="Arial" w:hAnsi="Arial" w:cs="Arial"/>
                <w:color w:val="000000" w:themeColor="text1"/>
                <w:sz w:val="20"/>
                <w:szCs w:val="20"/>
              </w:rPr>
            </w:pPr>
            <w:r w:rsidRPr="00EB6097">
              <w:rPr>
                <w:rFonts w:ascii="Arial" w:hAnsi="Arial" w:cs="Arial"/>
                <w:color w:val="000000" w:themeColor="text1"/>
                <w:sz w:val="20"/>
                <w:szCs w:val="20"/>
              </w:rPr>
              <w:t>7</w:t>
            </w:r>
          </w:p>
        </w:tc>
        <w:tc>
          <w:tcPr>
            <w:tcW w:w="3553" w:type="pct"/>
          </w:tcPr>
          <w:p w14:paraId="7FB603CD" w14:textId="2CE943E6" w:rsidR="00840AE0" w:rsidRPr="00EB6097" w:rsidRDefault="00840AE0" w:rsidP="009D6BAA">
            <w:pPr>
              <w:pStyle w:val="TableParagraph"/>
              <w:rPr>
                <w:rFonts w:ascii="Arial" w:hAnsi="Arial" w:cs="Arial"/>
                <w:color w:val="000000" w:themeColor="text1"/>
                <w:sz w:val="20"/>
                <w:szCs w:val="20"/>
              </w:rPr>
            </w:pPr>
            <w:r w:rsidRPr="00EB6097">
              <w:rPr>
                <w:rFonts w:ascii="Arial" w:hAnsi="Arial" w:cs="Arial"/>
                <w:color w:val="000000" w:themeColor="text1"/>
                <w:sz w:val="20"/>
                <w:szCs w:val="20"/>
              </w:rPr>
              <w:t>Valid Licenses, Permits, Training, and Certifications</w:t>
            </w:r>
          </w:p>
        </w:tc>
        <w:tc>
          <w:tcPr>
            <w:tcW w:w="816" w:type="pct"/>
            <w:vAlign w:val="center"/>
          </w:tcPr>
          <w:p w14:paraId="04BCBB86" w14:textId="77777777" w:rsidR="00840AE0" w:rsidRPr="00EB6097" w:rsidRDefault="00840AE0" w:rsidP="009D6BAA">
            <w:pPr>
              <w:pStyle w:val="TableParagraph"/>
              <w:ind w:right="572"/>
              <w:jc w:val="center"/>
              <w:rPr>
                <w:rFonts w:ascii="Arial" w:hAnsi="Arial" w:cs="Arial"/>
                <w:color w:val="000000" w:themeColor="text1"/>
                <w:spacing w:val="-5"/>
                <w:sz w:val="20"/>
                <w:szCs w:val="20"/>
              </w:rPr>
            </w:pPr>
            <w:r w:rsidRPr="00EB6097">
              <w:rPr>
                <w:rFonts w:ascii="Arial" w:hAnsi="Arial" w:cs="Arial"/>
                <w:color w:val="000000" w:themeColor="text1"/>
                <w:spacing w:val="-5"/>
                <w:sz w:val="20"/>
                <w:szCs w:val="20"/>
              </w:rPr>
              <w:t>5</w:t>
            </w:r>
          </w:p>
        </w:tc>
      </w:tr>
      <w:tr w:rsidR="00EB6097" w:rsidRPr="00EB6097" w14:paraId="09BEC816" w14:textId="77777777" w:rsidTr="00840AE0">
        <w:trPr>
          <w:trHeight w:val="20"/>
        </w:trPr>
        <w:tc>
          <w:tcPr>
            <w:tcW w:w="4184" w:type="pct"/>
            <w:gridSpan w:val="2"/>
          </w:tcPr>
          <w:p w14:paraId="6681CFDB" w14:textId="77777777" w:rsidR="00840AE0" w:rsidRPr="00EB6097" w:rsidRDefault="00840AE0" w:rsidP="009D6BAA">
            <w:pPr>
              <w:pStyle w:val="TableParagraph"/>
              <w:ind w:right="495"/>
              <w:rPr>
                <w:rFonts w:ascii="Arial" w:hAnsi="Arial" w:cs="Arial"/>
                <w:b/>
                <w:bCs/>
                <w:color w:val="000000" w:themeColor="text1"/>
                <w:sz w:val="20"/>
                <w:szCs w:val="20"/>
              </w:rPr>
            </w:pPr>
            <w:r w:rsidRPr="00EB6097">
              <w:rPr>
                <w:rFonts w:ascii="Arial" w:hAnsi="Arial" w:cs="Arial"/>
                <w:b/>
                <w:bCs/>
                <w:color w:val="000000" w:themeColor="text1"/>
                <w:sz w:val="20"/>
                <w:szCs w:val="20"/>
              </w:rPr>
              <w:t>Total Points</w:t>
            </w:r>
          </w:p>
        </w:tc>
        <w:tc>
          <w:tcPr>
            <w:tcW w:w="816" w:type="pct"/>
            <w:vAlign w:val="center"/>
          </w:tcPr>
          <w:p w14:paraId="1D0FFF38" w14:textId="77777777" w:rsidR="00840AE0" w:rsidRPr="00EB6097" w:rsidRDefault="00840AE0" w:rsidP="009D6BAA">
            <w:pPr>
              <w:pStyle w:val="TableParagraph"/>
              <w:ind w:right="572"/>
              <w:jc w:val="center"/>
              <w:rPr>
                <w:rFonts w:ascii="Arial" w:hAnsi="Arial" w:cs="Arial"/>
                <w:b/>
                <w:bCs/>
                <w:color w:val="000000" w:themeColor="text1"/>
                <w:sz w:val="20"/>
                <w:szCs w:val="20"/>
              </w:rPr>
            </w:pPr>
            <w:r w:rsidRPr="00EB6097">
              <w:rPr>
                <w:rFonts w:ascii="Arial" w:hAnsi="Arial" w:cs="Arial"/>
                <w:b/>
                <w:bCs/>
                <w:color w:val="000000" w:themeColor="text1"/>
                <w:sz w:val="20"/>
                <w:szCs w:val="20"/>
              </w:rPr>
              <w:t>100</w:t>
            </w:r>
          </w:p>
        </w:tc>
      </w:tr>
    </w:tbl>
    <w:p w14:paraId="5DAA22C5" w14:textId="77777777" w:rsidR="00855BCB" w:rsidRPr="00EB6097" w:rsidRDefault="00855BCB" w:rsidP="00855BCB">
      <w:pPr>
        <w:rPr>
          <w:rFonts w:ascii="Arial" w:hAnsi="Arial" w:cs="Arial"/>
          <w:b/>
          <w:color w:val="000000" w:themeColor="text1"/>
        </w:rPr>
      </w:pPr>
    </w:p>
    <w:p w14:paraId="1FC21B85" w14:textId="77777777" w:rsidR="00673A0F" w:rsidRPr="00EB6097" w:rsidRDefault="00673A0F">
      <w:pPr>
        <w:rPr>
          <w:rFonts w:ascii="Arial" w:hAnsi="Arial" w:cs="Arial"/>
          <w:color w:val="000000" w:themeColor="text1"/>
        </w:rPr>
      </w:pPr>
      <w:r w:rsidRPr="00EB6097">
        <w:rPr>
          <w:rFonts w:ascii="Arial" w:hAnsi="Arial" w:cs="Arial"/>
          <w:color w:val="000000" w:themeColor="text1"/>
        </w:rPr>
        <w:br w:type="page"/>
      </w:r>
    </w:p>
    <w:p w14:paraId="74A6888B" w14:textId="0F537BE5" w:rsidR="00BA6464" w:rsidRPr="00D55B11" w:rsidRDefault="00BA6464" w:rsidP="00BA6464">
      <w:pPr>
        <w:tabs>
          <w:tab w:val="left" w:pos="4320"/>
          <w:tab w:val="right" w:pos="9180"/>
        </w:tabs>
        <w:ind w:left="-144"/>
        <w:jc w:val="center"/>
        <w:rPr>
          <w:rFonts w:ascii="Arial" w:hAnsi="Arial" w:cs="Arial"/>
          <w:b/>
          <w:bCs/>
        </w:rPr>
      </w:pPr>
      <w:r w:rsidRPr="00D55B11">
        <w:rPr>
          <w:rFonts w:ascii="Arial" w:hAnsi="Arial" w:cs="Arial"/>
          <w:b/>
          <w:bCs/>
        </w:rPr>
        <w:lastRenderedPageBreak/>
        <w:t>Exhibit A</w:t>
      </w:r>
    </w:p>
    <w:p w14:paraId="33D1246C" w14:textId="77777777" w:rsidR="00BA6464" w:rsidRPr="00D55B11" w:rsidRDefault="00BA6464" w:rsidP="00BA6464">
      <w:pPr>
        <w:tabs>
          <w:tab w:val="left" w:pos="4320"/>
          <w:tab w:val="right" w:pos="9180"/>
        </w:tabs>
        <w:ind w:left="-144"/>
        <w:jc w:val="center"/>
        <w:rPr>
          <w:rFonts w:ascii="Arial" w:hAnsi="Arial" w:cs="Arial"/>
          <w:b/>
          <w:bCs/>
        </w:rPr>
      </w:pPr>
      <w:r w:rsidRPr="00D55B11">
        <w:rPr>
          <w:rFonts w:ascii="Arial" w:hAnsi="Arial" w:cs="Arial"/>
          <w:b/>
          <w:bCs/>
        </w:rPr>
        <w:t>SAMPLE</w:t>
      </w:r>
      <w:r w:rsidR="00CB651B">
        <w:rPr>
          <w:rFonts w:ascii="Arial" w:hAnsi="Arial" w:cs="Arial"/>
          <w:b/>
          <w:bCs/>
        </w:rPr>
        <w:t xml:space="preserve"> SERVICES AGREEMENT</w:t>
      </w:r>
    </w:p>
    <w:p w14:paraId="796F1AAC" w14:textId="71CB47E3" w:rsidR="00BA6464" w:rsidRPr="00D027A0" w:rsidRDefault="00BA6464" w:rsidP="00BA6464">
      <w:pPr>
        <w:ind w:left="-144"/>
        <w:jc w:val="center"/>
        <w:rPr>
          <w:rFonts w:ascii="Arial" w:hAnsi="Arial" w:cs="Arial"/>
          <w:b/>
        </w:rPr>
      </w:pPr>
      <w:r w:rsidRPr="00D027A0">
        <w:rPr>
          <w:rFonts w:ascii="Arial" w:hAnsi="Arial" w:cs="Arial"/>
          <w:b/>
        </w:rPr>
        <w:t xml:space="preserve">RFP NO: </w:t>
      </w:r>
      <w:r w:rsidR="00D84F85">
        <w:rPr>
          <w:rFonts w:ascii="Arial" w:hAnsi="Arial" w:cs="Arial"/>
          <w:b/>
        </w:rPr>
        <w:t>24-72</w:t>
      </w:r>
    </w:p>
    <w:p w14:paraId="47C4BF31" w14:textId="413B77AE" w:rsidR="007D7D11" w:rsidRDefault="007D7D11" w:rsidP="007D7D11">
      <w:pPr>
        <w:ind w:left="-144"/>
        <w:jc w:val="center"/>
        <w:rPr>
          <w:rFonts w:ascii="Arial" w:hAnsi="Arial" w:cs="Arial"/>
          <w:b/>
        </w:rPr>
      </w:pPr>
      <w:r>
        <w:rPr>
          <w:rFonts w:ascii="Arial" w:hAnsi="Arial" w:cs="Arial"/>
          <w:b/>
        </w:rPr>
        <w:t xml:space="preserve">Water Distribution </w:t>
      </w:r>
      <w:r w:rsidR="00C069DF">
        <w:rPr>
          <w:rFonts w:ascii="Arial" w:hAnsi="Arial" w:cs="Arial"/>
          <w:b/>
        </w:rPr>
        <w:t>BFP CCC</w:t>
      </w:r>
      <w:r>
        <w:rPr>
          <w:rFonts w:ascii="Arial" w:hAnsi="Arial" w:cs="Arial"/>
          <w:b/>
        </w:rPr>
        <w:t xml:space="preserve"> Program Services</w:t>
      </w:r>
    </w:p>
    <w:p w14:paraId="0DB9982F" w14:textId="77777777" w:rsidR="007D7D11" w:rsidRDefault="007D7D11" w:rsidP="007D7D11">
      <w:pPr>
        <w:ind w:left="-144"/>
        <w:jc w:val="center"/>
        <w:rPr>
          <w:rFonts w:ascii="Arial" w:hAnsi="Arial" w:cs="Arial"/>
          <w:b/>
        </w:rPr>
      </w:pPr>
    </w:p>
    <w:p w14:paraId="15EE953F" w14:textId="61E79E87" w:rsidR="007D7D11" w:rsidRPr="00136994" w:rsidRDefault="007D7D11" w:rsidP="007D7D11">
      <w:pPr>
        <w:ind w:left="-144"/>
        <w:jc w:val="center"/>
        <w:rPr>
          <w:rFonts w:ascii="Arial" w:hAnsi="Arial" w:cs="Arial"/>
          <w:b/>
          <w:i/>
          <w:iCs/>
        </w:rPr>
      </w:pPr>
      <w:r w:rsidRPr="00136994">
        <w:rPr>
          <w:rFonts w:ascii="Arial" w:hAnsi="Arial" w:cs="Arial"/>
          <w:b/>
          <w:i/>
          <w:iCs/>
        </w:rPr>
        <w:t xml:space="preserve">*Offerors should note any deviations or exceptions to Exhibit A in Offeror’s response.  Provide the original language with the County’s standard terms and any suggested edits or acknowledge that Offeror has no deviations or exceptions. </w:t>
      </w:r>
    </w:p>
    <w:p w14:paraId="5E502366" w14:textId="77777777" w:rsidR="00F35103" w:rsidRPr="00D027A0" w:rsidRDefault="00F35103" w:rsidP="00F35103">
      <w:pPr>
        <w:ind w:left="-144"/>
        <w:jc w:val="center"/>
        <w:rPr>
          <w:rFonts w:ascii="Arial" w:hAnsi="Arial" w:cs="Arial"/>
          <w:b/>
          <w:color w:val="FF0000"/>
        </w:rPr>
      </w:pPr>
    </w:p>
    <w:p w14:paraId="436ADBB1" w14:textId="77777777" w:rsidR="00F35103" w:rsidRDefault="00F35103" w:rsidP="00F35103">
      <w:pPr>
        <w:tabs>
          <w:tab w:val="left" w:pos="4320"/>
          <w:tab w:val="right" w:pos="9180"/>
        </w:tabs>
        <w:ind w:left="-144"/>
        <w:rPr>
          <w:rFonts w:ascii="Arial" w:hAnsi="Arial" w:cs="Arial"/>
          <w:b/>
          <w:bCs/>
        </w:rPr>
      </w:pPr>
    </w:p>
    <w:tbl>
      <w:tblPr>
        <w:tblW w:w="9468" w:type="dxa"/>
        <w:tblLayout w:type="fixed"/>
        <w:tblLook w:val="0000" w:firstRow="0" w:lastRow="0" w:firstColumn="0" w:lastColumn="0" w:noHBand="0" w:noVBand="0"/>
      </w:tblPr>
      <w:tblGrid>
        <w:gridCol w:w="2088"/>
        <w:gridCol w:w="5400"/>
        <w:gridCol w:w="1980"/>
      </w:tblGrid>
      <w:tr w:rsidR="00F35103" w:rsidRPr="00582D6B" w14:paraId="2B3DED43" w14:textId="77777777" w:rsidTr="00D83EBC">
        <w:tc>
          <w:tcPr>
            <w:tcW w:w="2088" w:type="dxa"/>
          </w:tcPr>
          <w:p w14:paraId="757AF4C2" w14:textId="77777777" w:rsidR="00F35103" w:rsidRPr="00D55B11" w:rsidRDefault="00F35103" w:rsidP="00D83EBC">
            <w:pPr>
              <w:rPr>
                <w:rFonts w:ascii="Arial" w:hAnsi="Arial"/>
                <w:b/>
              </w:rPr>
            </w:pPr>
            <w:r w:rsidRPr="00D06017">
              <w:rPr>
                <w:rFonts w:ascii="Arial" w:hAnsi="Arial"/>
                <w:b/>
                <w:noProof/>
                <w:sz w:val="22"/>
              </w:rPr>
              <w:drawing>
                <wp:inline distT="0" distB="0" distL="0" distR="0" wp14:anchorId="525B078D" wp14:editId="093D93B4">
                  <wp:extent cx="962108" cy="962108"/>
                  <wp:effectExtent l="0" t="0" r="9525" b="9525"/>
                  <wp:docPr id="1" name="Picture 1" descr="C:\Users\carmela.salazar\AppData\Local\Microsoft\Windows\Temporary Internet Files\Content.Outlook\2PTR1L6J\lac_vert_logo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mela.salazar\AppData\Local\Microsoft\Windows\Temporary Internet Files\Content.Outlook\2PTR1L6J\lac_vert_logo300x300.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07063" cy="1007063"/>
                          </a:xfrm>
                          <a:prstGeom prst="rect">
                            <a:avLst/>
                          </a:prstGeom>
                          <a:noFill/>
                          <a:ln>
                            <a:noFill/>
                          </a:ln>
                        </pic:spPr>
                      </pic:pic>
                    </a:graphicData>
                  </a:graphic>
                </wp:inline>
              </w:drawing>
            </w:r>
          </w:p>
        </w:tc>
        <w:tc>
          <w:tcPr>
            <w:tcW w:w="5400" w:type="dxa"/>
          </w:tcPr>
          <w:p w14:paraId="090CA00E" w14:textId="77777777" w:rsidR="00F35103" w:rsidRPr="00582D6B" w:rsidRDefault="00F35103" w:rsidP="00D83EBC">
            <w:pPr>
              <w:tabs>
                <w:tab w:val="left" w:pos="0"/>
                <w:tab w:val="left" w:pos="576"/>
                <w:tab w:val="left" w:pos="1152"/>
                <w:tab w:val="left" w:pos="1440"/>
              </w:tabs>
              <w:jc w:val="center"/>
              <w:rPr>
                <w:rFonts w:ascii="Arial" w:hAnsi="Arial"/>
                <w:b/>
                <w:sz w:val="22"/>
                <w:szCs w:val="22"/>
              </w:rPr>
            </w:pPr>
          </w:p>
          <w:p w14:paraId="4464EA04" w14:textId="77777777" w:rsidR="00F35103" w:rsidRPr="00582D6B" w:rsidRDefault="00F35103" w:rsidP="00D83EBC">
            <w:pPr>
              <w:tabs>
                <w:tab w:val="left" w:pos="0"/>
                <w:tab w:val="left" w:pos="576"/>
                <w:tab w:val="left" w:pos="1152"/>
                <w:tab w:val="left" w:pos="1440"/>
              </w:tabs>
              <w:jc w:val="center"/>
              <w:rPr>
                <w:rFonts w:ascii="Arial" w:hAnsi="Arial"/>
                <w:b/>
                <w:sz w:val="22"/>
                <w:szCs w:val="22"/>
              </w:rPr>
            </w:pPr>
          </w:p>
          <w:p w14:paraId="6E726661" w14:textId="77777777" w:rsidR="00F35103" w:rsidRPr="00582D6B" w:rsidRDefault="00F35103" w:rsidP="00D83EBC">
            <w:pPr>
              <w:tabs>
                <w:tab w:val="left" w:pos="0"/>
                <w:tab w:val="left" w:pos="576"/>
                <w:tab w:val="left" w:pos="1152"/>
                <w:tab w:val="left" w:pos="1440"/>
              </w:tabs>
              <w:jc w:val="center"/>
              <w:rPr>
                <w:rFonts w:ascii="Arial" w:hAnsi="Arial"/>
                <w:b/>
                <w:sz w:val="22"/>
                <w:szCs w:val="22"/>
              </w:rPr>
            </w:pPr>
          </w:p>
          <w:p w14:paraId="35CE89A8" w14:textId="77777777" w:rsidR="00F35103" w:rsidRPr="00582D6B" w:rsidRDefault="00F35103" w:rsidP="00D83EBC">
            <w:pPr>
              <w:tabs>
                <w:tab w:val="left" w:pos="0"/>
                <w:tab w:val="left" w:pos="576"/>
                <w:tab w:val="left" w:pos="1152"/>
                <w:tab w:val="left" w:pos="1440"/>
              </w:tabs>
              <w:jc w:val="center"/>
              <w:rPr>
                <w:rFonts w:ascii="Arial" w:hAnsi="Arial"/>
                <w:b/>
                <w:sz w:val="22"/>
                <w:szCs w:val="22"/>
              </w:rPr>
            </w:pPr>
          </w:p>
          <w:p w14:paraId="4F83B398" w14:textId="77777777" w:rsidR="00F35103" w:rsidRPr="00582D6B" w:rsidRDefault="00F35103" w:rsidP="00D83EBC">
            <w:pPr>
              <w:tabs>
                <w:tab w:val="left" w:pos="0"/>
                <w:tab w:val="left" w:pos="576"/>
                <w:tab w:val="left" w:pos="1152"/>
                <w:tab w:val="left" w:pos="1440"/>
              </w:tabs>
              <w:jc w:val="center"/>
              <w:rPr>
                <w:rFonts w:ascii="Arial" w:hAnsi="Arial"/>
                <w:b/>
                <w:sz w:val="22"/>
                <w:szCs w:val="22"/>
              </w:rPr>
            </w:pPr>
            <w:r w:rsidRPr="00582D6B">
              <w:rPr>
                <w:rFonts w:ascii="Arial" w:hAnsi="Arial"/>
                <w:b/>
                <w:sz w:val="22"/>
                <w:szCs w:val="22"/>
              </w:rPr>
              <w:t>INCORPORATED COUNTY OF LOS ALAMOS</w:t>
            </w:r>
          </w:p>
          <w:p w14:paraId="0A8DA597" w14:textId="77777777" w:rsidR="00F35103" w:rsidRPr="00582D6B" w:rsidRDefault="00F35103" w:rsidP="00D83EBC">
            <w:pPr>
              <w:tabs>
                <w:tab w:val="left" w:pos="0"/>
                <w:tab w:val="left" w:pos="576"/>
                <w:tab w:val="left" w:pos="1152"/>
                <w:tab w:val="left" w:pos="1440"/>
              </w:tabs>
              <w:jc w:val="center"/>
              <w:rPr>
                <w:rFonts w:ascii="Arial" w:hAnsi="Arial"/>
                <w:b/>
                <w:sz w:val="22"/>
                <w:szCs w:val="22"/>
              </w:rPr>
            </w:pPr>
            <w:r w:rsidRPr="00582D6B">
              <w:rPr>
                <w:rFonts w:ascii="Arial" w:hAnsi="Arial"/>
                <w:b/>
                <w:sz w:val="22"/>
                <w:szCs w:val="22"/>
              </w:rPr>
              <w:t xml:space="preserve">SERVICES AGREEMENT </w:t>
            </w:r>
          </w:p>
        </w:tc>
        <w:tc>
          <w:tcPr>
            <w:tcW w:w="1980" w:type="dxa"/>
          </w:tcPr>
          <w:p w14:paraId="77163D63" w14:textId="77777777" w:rsidR="00F35103" w:rsidRPr="00582D6B" w:rsidRDefault="00F35103" w:rsidP="00D83EBC">
            <w:pPr>
              <w:tabs>
                <w:tab w:val="left" w:pos="0"/>
                <w:tab w:val="left" w:pos="576"/>
                <w:tab w:val="left" w:pos="1152"/>
                <w:tab w:val="left" w:pos="1440"/>
              </w:tabs>
              <w:jc w:val="right"/>
              <w:rPr>
                <w:rFonts w:ascii="Arial" w:hAnsi="Arial"/>
                <w:b/>
                <w:sz w:val="22"/>
                <w:szCs w:val="22"/>
              </w:rPr>
            </w:pPr>
            <w:r w:rsidRPr="00F8519C">
              <w:rPr>
                <w:rFonts w:ascii="Arial" w:hAnsi="Arial"/>
                <w:b/>
                <w:color w:val="0070C0"/>
                <w:sz w:val="22"/>
                <w:szCs w:val="22"/>
              </w:rPr>
              <w:t>AGRXX-XX</w:t>
            </w:r>
          </w:p>
        </w:tc>
      </w:tr>
    </w:tbl>
    <w:p w14:paraId="01C3E535" w14:textId="77777777" w:rsidR="00F35103" w:rsidRDefault="00F35103" w:rsidP="00F35103">
      <w:pPr>
        <w:tabs>
          <w:tab w:val="left" w:pos="-720"/>
        </w:tabs>
        <w:suppressAutoHyphens/>
        <w:jc w:val="both"/>
        <w:rPr>
          <w:rFonts w:ascii="Arial" w:hAnsi="Arial"/>
          <w:sz w:val="22"/>
          <w:szCs w:val="22"/>
        </w:rPr>
      </w:pPr>
    </w:p>
    <w:p w14:paraId="533CC8C4" w14:textId="77777777" w:rsidR="00F35103" w:rsidRPr="00582D6B" w:rsidRDefault="00F35103" w:rsidP="00F35103">
      <w:pPr>
        <w:tabs>
          <w:tab w:val="left" w:pos="-720"/>
        </w:tabs>
        <w:suppressAutoHyphens/>
        <w:jc w:val="both"/>
        <w:rPr>
          <w:rFonts w:ascii="Arial" w:hAnsi="Arial"/>
          <w:sz w:val="22"/>
          <w:szCs w:val="22"/>
        </w:rPr>
      </w:pPr>
    </w:p>
    <w:p w14:paraId="5DEEEEFB" w14:textId="77777777" w:rsidR="00F35103" w:rsidRPr="002A72F1" w:rsidRDefault="00F35103" w:rsidP="00F35103">
      <w:pPr>
        <w:tabs>
          <w:tab w:val="left" w:pos="-720"/>
        </w:tabs>
        <w:suppressAutoHyphens/>
        <w:jc w:val="both"/>
        <w:rPr>
          <w:rFonts w:ascii="Arial" w:hAnsi="Arial"/>
          <w:sz w:val="22"/>
          <w:szCs w:val="22"/>
        </w:rPr>
      </w:pPr>
      <w:r w:rsidRPr="002A72F1">
        <w:rPr>
          <w:rFonts w:ascii="Arial" w:hAnsi="Arial"/>
          <w:sz w:val="22"/>
          <w:szCs w:val="22"/>
        </w:rPr>
        <w:t xml:space="preserve">This </w:t>
      </w:r>
      <w:r w:rsidRPr="002A72F1">
        <w:rPr>
          <w:rFonts w:ascii="Arial" w:hAnsi="Arial"/>
          <w:b/>
          <w:sz w:val="22"/>
          <w:szCs w:val="22"/>
        </w:rPr>
        <w:t xml:space="preserve">SERVICES AGREEMENT </w:t>
      </w:r>
      <w:r w:rsidRPr="002A72F1">
        <w:rPr>
          <w:rFonts w:ascii="Arial" w:hAnsi="Arial"/>
          <w:sz w:val="22"/>
          <w:szCs w:val="22"/>
        </w:rPr>
        <w:t xml:space="preserve">(“Agreement”) is entered into by and between the </w:t>
      </w:r>
      <w:r w:rsidRPr="002A72F1">
        <w:rPr>
          <w:rFonts w:ascii="Arial" w:hAnsi="Arial"/>
          <w:b/>
          <w:sz w:val="22"/>
          <w:szCs w:val="22"/>
        </w:rPr>
        <w:t>Incorporated County of Los Alamos</w:t>
      </w:r>
      <w:r w:rsidRPr="002A72F1">
        <w:rPr>
          <w:rFonts w:ascii="Arial" w:hAnsi="Arial"/>
          <w:sz w:val="22"/>
          <w:szCs w:val="22"/>
        </w:rPr>
        <w:t xml:space="preserve">, an incorporated county of the State of New Mexico ("County"), and </w:t>
      </w:r>
      <w:r w:rsidRPr="00F8519C">
        <w:rPr>
          <w:rFonts w:ascii="Arial" w:hAnsi="Arial"/>
          <w:color w:val="0070C0"/>
          <w:sz w:val="22"/>
          <w:szCs w:val="22"/>
        </w:rPr>
        <w:t xml:space="preserve">______________, a _______________ </w:t>
      </w:r>
      <w:r w:rsidRPr="002A72F1">
        <w:rPr>
          <w:rFonts w:ascii="Arial" w:hAnsi="Arial"/>
          <w:sz w:val="22"/>
          <w:szCs w:val="22"/>
        </w:rPr>
        <w:t xml:space="preserve">corporation ("Contractor"), </w:t>
      </w:r>
      <w:r>
        <w:rPr>
          <w:rFonts w:ascii="Arial" w:hAnsi="Arial"/>
          <w:sz w:val="22"/>
          <w:szCs w:val="22"/>
        </w:rPr>
        <w:t xml:space="preserve">collectively (the “Parties”), </w:t>
      </w:r>
      <w:r w:rsidRPr="002A72F1">
        <w:rPr>
          <w:rFonts w:ascii="Arial" w:hAnsi="Arial"/>
          <w:sz w:val="22"/>
          <w:szCs w:val="22"/>
        </w:rPr>
        <w:t xml:space="preserve">to be effective for all purposes </w:t>
      </w:r>
      <w:r w:rsidRPr="00F8519C">
        <w:rPr>
          <w:rFonts w:ascii="Arial" w:hAnsi="Arial"/>
          <w:color w:val="0070C0"/>
          <w:sz w:val="22"/>
          <w:szCs w:val="22"/>
        </w:rPr>
        <w:t xml:space="preserve">___________, 202X </w:t>
      </w:r>
      <w:r>
        <w:rPr>
          <w:rFonts w:ascii="Arial" w:hAnsi="Arial"/>
          <w:sz w:val="22"/>
          <w:szCs w:val="22"/>
        </w:rPr>
        <w:t>(“Effective Date”)</w:t>
      </w:r>
      <w:r w:rsidRPr="002A72F1">
        <w:rPr>
          <w:rFonts w:ascii="Arial" w:hAnsi="Arial"/>
          <w:sz w:val="22"/>
          <w:szCs w:val="22"/>
        </w:rPr>
        <w:t>.</w:t>
      </w:r>
      <w:r>
        <w:rPr>
          <w:rFonts w:ascii="Arial" w:hAnsi="Arial"/>
          <w:sz w:val="22"/>
          <w:szCs w:val="22"/>
        </w:rPr>
        <w:t xml:space="preserve"> </w:t>
      </w:r>
      <w:r w:rsidRPr="001B29EF">
        <w:rPr>
          <w:rFonts w:ascii="Arial" w:hAnsi="Arial"/>
          <w:i/>
          <w:iCs/>
          <w:color w:val="0070C0"/>
          <w:sz w:val="22"/>
          <w:szCs w:val="22"/>
        </w:rPr>
        <w:t>[Alternate:  to be effective on the date of last signature.  Depending on timing of Services this alternate may be appropriate. Preferred practice is to use a defined date. If project schedule is time sensitive, recommend using a defined date.]</w:t>
      </w:r>
    </w:p>
    <w:p w14:paraId="3252F39E" w14:textId="77777777" w:rsidR="00F35103" w:rsidRPr="00582D6B" w:rsidRDefault="00F35103" w:rsidP="00F35103">
      <w:pPr>
        <w:tabs>
          <w:tab w:val="left" w:pos="-720"/>
        </w:tabs>
        <w:suppressAutoHyphens/>
        <w:jc w:val="both"/>
        <w:rPr>
          <w:rFonts w:ascii="Arial" w:hAnsi="Arial"/>
          <w:sz w:val="22"/>
          <w:szCs w:val="22"/>
        </w:rPr>
      </w:pPr>
    </w:p>
    <w:p w14:paraId="3358C579" w14:textId="77777777" w:rsidR="00F35103" w:rsidRDefault="00F35103" w:rsidP="00F35103">
      <w:pPr>
        <w:tabs>
          <w:tab w:val="left" w:pos="-720"/>
        </w:tabs>
        <w:suppressAutoHyphens/>
        <w:jc w:val="both"/>
        <w:rPr>
          <w:rFonts w:ascii="Arial" w:hAnsi="Arial"/>
          <w:sz w:val="22"/>
          <w:szCs w:val="22"/>
        </w:rPr>
      </w:pPr>
      <w:r w:rsidRPr="002A72F1">
        <w:rPr>
          <w:rFonts w:ascii="Arial" w:hAnsi="Arial"/>
          <w:b/>
          <w:sz w:val="22"/>
          <w:szCs w:val="22"/>
        </w:rPr>
        <w:t>WHEREAS</w:t>
      </w:r>
      <w:r w:rsidRPr="002A72F1">
        <w:rPr>
          <w:rFonts w:ascii="Arial" w:hAnsi="Arial"/>
          <w:sz w:val="22"/>
          <w:szCs w:val="22"/>
        </w:rPr>
        <w:t xml:space="preserve">, </w:t>
      </w:r>
      <w:r w:rsidRPr="00F8519C">
        <w:rPr>
          <w:rFonts w:ascii="Arial" w:hAnsi="Arial"/>
          <w:b/>
          <w:color w:val="0070C0"/>
          <w:sz w:val="22"/>
          <w:szCs w:val="22"/>
        </w:rPr>
        <w:t xml:space="preserve">[FOP RFP’S] -- </w:t>
      </w:r>
      <w:r w:rsidRPr="002A72F1">
        <w:rPr>
          <w:rFonts w:ascii="Arial" w:hAnsi="Arial"/>
          <w:sz w:val="22"/>
          <w:szCs w:val="22"/>
        </w:rPr>
        <w:t xml:space="preserve">the County Purchasing </w:t>
      </w:r>
      <w:r>
        <w:rPr>
          <w:rFonts w:ascii="Arial" w:hAnsi="Arial"/>
          <w:sz w:val="22"/>
          <w:szCs w:val="22"/>
        </w:rPr>
        <w:t xml:space="preserve">Officer </w:t>
      </w:r>
      <w:r w:rsidRPr="002A72F1">
        <w:rPr>
          <w:rFonts w:ascii="Arial" w:hAnsi="Arial"/>
          <w:sz w:val="22"/>
          <w:szCs w:val="22"/>
        </w:rPr>
        <w:t xml:space="preserve">determined in writing that the use of competitive sealed bidding was either not practical or not advantageous to County for procurement of the Services and County issued Request for Proposals No. </w:t>
      </w:r>
      <w:r w:rsidRPr="00F8519C">
        <w:rPr>
          <w:rFonts w:ascii="Arial" w:hAnsi="Arial"/>
          <w:color w:val="0070C0"/>
          <w:sz w:val="22"/>
          <w:szCs w:val="22"/>
        </w:rPr>
        <w:t xml:space="preserve">2X-XX </w:t>
      </w:r>
      <w:r w:rsidRPr="002A72F1">
        <w:rPr>
          <w:rFonts w:ascii="Arial" w:hAnsi="Arial"/>
          <w:sz w:val="22"/>
          <w:szCs w:val="22"/>
        </w:rPr>
        <w:t xml:space="preserve">(“RFP”) on </w:t>
      </w:r>
      <w:r w:rsidRPr="00DD4385">
        <w:rPr>
          <w:rFonts w:ascii="Arial" w:hAnsi="Arial"/>
          <w:color w:val="0070C0"/>
          <w:sz w:val="22"/>
          <w:szCs w:val="22"/>
        </w:rPr>
        <w:t>____________,</w:t>
      </w:r>
      <w:r w:rsidRPr="002A72F1">
        <w:rPr>
          <w:rFonts w:ascii="Arial" w:hAnsi="Arial"/>
          <w:sz w:val="22"/>
          <w:szCs w:val="22"/>
        </w:rPr>
        <w:t xml:space="preserve"> requesting proposals for </w:t>
      </w:r>
      <w:r w:rsidRPr="00DD4385">
        <w:rPr>
          <w:rFonts w:ascii="Arial" w:hAnsi="Arial"/>
          <w:color w:val="0070C0"/>
          <w:sz w:val="22"/>
          <w:szCs w:val="22"/>
        </w:rPr>
        <w:t>______________,</w:t>
      </w:r>
      <w:r w:rsidRPr="002A72F1">
        <w:rPr>
          <w:rFonts w:ascii="Arial" w:hAnsi="Arial"/>
          <w:sz w:val="22"/>
          <w:szCs w:val="22"/>
        </w:rPr>
        <w:t xml:space="preserve"> as described in the RFP</w:t>
      </w:r>
      <w:r w:rsidRPr="002A72F1">
        <w:rPr>
          <w:rFonts w:ascii="Arial" w:hAnsi="Arial"/>
          <w:b/>
          <w:sz w:val="22"/>
          <w:szCs w:val="22"/>
        </w:rPr>
        <w:t xml:space="preserve"> </w:t>
      </w:r>
      <w:r w:rsidRPr="00F8519C">
        <w:rPr>
          <w:rFonts w:ascii="Arial" w:hAnsi="Arial"/>
          <w:b/>
          <w:color w:val="0070C0"/>
          <w:sz w:val="22"/>
          <w:szCs w:val="22"/>
        </w:rPr>
        <w:t>[FOR SMALL PSA’S] --</w:t>
      </w:r>
      <w:r w:rsidRPr="002A72F1">
        <w:rPr>
          <w:rFonts w:ascii="Arial" w:hAnsi="Arial"/>
          <w:b/>
          <w:sz w:val="22"/>
          <w:szCs w:val="22"/>
        </w:rPr>
        <w:t xml:space="preserve"> </w:t>
      </w:r>
      <w:r w:rsidRPr="002A72F1">
        <w:rPr>
          <w:rFonts w:ascii="Arial" w:hAnsi="Arial"/>
          <w:sz w:val="22"/>
          <w:szCs w:val="22"/>
        </w:rPr>
        <w:t>procurement of the Services was made in accordance with Los Alamos Procurement Code Sec. 31-103 Small Purchases</w:t>
      </w:r>
      <w:r w:rsidRPr="00F8519C">
        <w:rPr>
          <w:rFonts w:ascii="Arial" w:hAnsi="Arial"/>
          <w:color w:val="0070C0"/>
          <w:sz w:val="22"/>
          <w:szCs w:val="22"/>
        </w:rPr>
        <w:t xml:space="preserve">. </w:t>
      </w:r>
      <w:r w:rsidRPr="00F8519C">
        <w:rPr>
          <w:rFonts w:ascii="Arial" w:hAnsi="Arial"/>
          <w:b/>
          <w:color w:val="0070C0"/>
          <w:sz w:val="22"/>
          <w:szCs w:val="22"/>
        </w:rPr>
        <w:t xml:space="preserve">[FOR SOLE SOURCE PROCUREMENTS] -- </w:t>
      </w:r>
      <w:r w:rsidRPr="002A72F1">
        <w:rPr>
          <w:rFonts w:ascii="Arial" w:hAnsi="Arial"/>
          <w:sz w:val="22"/>
          <w:szCs w:val="22"/>
        </w:rPr>
        <w:t xml:space="preserve">the County </w:t>
      </w:r>
      <w:r>
        <w:rPr>
          <w:rFonts w:ascii="Arial" w:hAnsi="Arial"/>
          <w:sz w:val="22"/>
          <w:szCs w:val="22"/>
        </w:rPr>
        <w:t>P</w:t>
      </w:r>
      <w:r w:rsidRPr="002A72F1">
        <w:rPr>
          <w:rFonts w:ascii="Arial" w:hAnsi="Arial"/>
          <w:sz w:val="22"/>
          <w:szCs w:val="22"/>
        </w:rPr>
        <w:t xml:space="preserve">urchasing </w:t>
      </w:r>
      <w:r>
        <w:rPr>
          <w:rFonts w:ascii="Arial" w:hAnsi="Arial"/>
          <w:sz w:val="22"/>
          <w:szCs w:val="22"/>
        </w:rPr>
        <w:t xml:space="preserve">Officer </w:t>
      </w:r>
      <w:r w:rsidRPr="002A72F1">
        <w:rPr>
          <w:rFonts w:ascii="Arial" w:hAnsi="Arial"/>
          <w:sz w:val="22"/>
          <w:szCs w:val="22"/>
        </w:rPr>
        <w:t>determined in writing, after conducting a good faith review of available sources, that there is only one source for the Services</w:t>
      </w:r>
      <w:r>
        <w:rPr>
          <w:rFonts w:ascii="Arial" w:hAnsi="Arial"/>
          <w:sz w:val="22"/>
          <w:szCs w:val="22"/>
        </w:rPr>
        <w:t xml:space="preserve"> </w:t>
      </w:r>
      <w:r w:rsidRPr="001B29EF">
        <w:rPr>
          <w:rFonts w:ascii="Arial" w:hAnsi="Arial"/>
          <w:i/>
          <w:iCs/>
          <w:color w:val="0070C0"/>
          <w:sz w:val="22"/>
          <w:szCs w:val="22"/>
        </w:rPr>
        <w:t>[Alternate: goods/construction]</w:t>
      </w:r>
      <w:r w:rsidRPr="001B29EF">
        <w:rPr>
          <w:rFonts w:ascii="Arial" w:hAnsi="Arial"/>
          <w:color w:val="0070C0"/>
          <w:sz w:val="22"/>
          <w:szCs w:val="22"/>
        </w:rPr>
        <w:t xml:space="preserve"> </w:t>
      </w:r>
      <w:r w:rsidRPr="00F8519C">
        <w:rPr>
          <w:rFonts w:ascii="Arial" w:hAnsi="Arial"/>
          <w:b/>
          <w:bCs/>
          <w:color w:val="0070C0"/>
          <w:sz w:val="22"/>
          <w:szCs w:val="22"/>
        </w:rPr>
        <w:t xml:space="preserve">[FOR COOPERATIVE AGREEMENT PRICING] </w:t>
      </w:r>
      <w:r>
        <w:rPr>
          <w:rFonts w:ascii="Arial" w:hAnsi="Arial"/>
          <w:sz w:val="22"/>
          <w:szCs w:val="22"/>
        </w:rPr>
        <w:t>Section 31-3(b)(4) of the County Code of Ordinances allows for procurement of goods, services, or construction items under existing contracts that are with a person that has a current contract, that was subject to competitive solicitation, with another government or agency thereof</w:t>
      </w:r>
      <w:r w:rsidRPr="002A72F1">
        <w:rPr>
          <w:rFonts w:ascii="Arial" w:hAnsi="Arial"/>
          <w:sz w:val="22"/>
          <w:szCs w:val="22"/>
        </w:rPr>
        <w:t xml:space="preserve">; and  </w:t>
      </w:r>
    </w:p>
    <w:p w14:paraId="6F9C7AF6" w14:textId="77777777" w:rsidR="00F35103" w:rsidRDefault="00F35103" w:rsidP="00F35103">
      <w:pPr>
        <w:tabs>
          <w:tab w:val="left" w:pos="-720"/>
        </w:tabs>
        <w:suppressAutoHyphens/>
        <w:jc w:val="both"/>
        <w:rPr>
          <w:rFonts w:ascii="Arial" w:hAnsi="Arial"/>
          <w:sz w:val="22"/>
          <w:szCs w:val="22"/>
        </w:rPr>
      </w:pPr>
    </w:p>
    <w:p w14:paraId="61261E8F" w14:textId="77777777" w:rsidR="00F35103" w:rsidRDefault="00F35103" w:rsidP="00F35103">
      <w:pPr>
        <w:tabs>
          <w:tab w:val="left" w:pos="-720"/>
        </w:tabs>
        <w:suppressAutoHyphens/>
        <w:jc w:val="both"/>
        <w:rPr>
          <w:rFonts w:ascii="Arial" w:hAnsi="Arial"/>
          <w:sz w:val="22"/>
          <w:szCs w:val="22"/>
        </w:rPr>
      </w:pPr>
      <w:r w:rsidRPr="00DD4385">
        <w:rPr>
          <w:rFonts w:ascii="Arial" w:hAnsi="Arial"/>
          <w:b/>
          <w:bCs/>
          <w:color w:val="0070C0"/>
          <w:sz w:val="22"/>
          <w:szCs w:val="22"/>
        </w:rPr>
        <w:t>[FOR COOPERATIVE AGREEMENT PRICING] --</w:t>
      </w:r>
      <w:r w:rsidRPr="00DD4385">
        <w:rPr>
          <w:rFonts w:ascii="Arial" w:hAnsi="Arial"/>
          <w:color w:val="0070C0"/>
          <w:sz w:val="22"/>
          <w:szCs w:val="22"/>
        </w:rPr>
        <w:t xml:space="preserve"> </w:t>
      </w:r>
      <w:r w:rsidRPr="002E371D">
        <w:rPr>
          <w:rFonts w:ascii="Arial" w:hAnsi="Arial"/>
          <w:b/>
          <w:bCs/>
          <w:sz w:val="22"/>
          <w:szCs w:val="22"/>
        </w:rPr>
        <w:t>WHEREAS,</w:t>
      </w:r>
      <w:r>
        <w:rPr>
          <w:rFonts w:ascii="Arial" w:hAnsi="Arial"/>
          <w:sz w:val="22"/>
          <w:szCs w:val="22"/>
        </w:rPr>
        <w:t xml:space="preserve"> Contractor was awarded a </w:t>
      </w:r>
      <w:r w:rsidRPr="00DD4385">
        <w:rPr>
          <w:rFonts w:ascii="Arial" w:hAnsi="Arial"/>
          <w:color w:val="0070C0"/>
          <w:sz w:val="22"/>
          <w:szCs w:val="22"/>
        </w:rPr>
        <w:t>[type of agreement]</w:t>
      </w:r>
      <w:r>
        <w:rPr>
          <w:rFonts w:ascii="Arial" w:hAnsi="Arial"/>
          <w:sz w:val="22"/>
          <w:szCs w:val="22"/>
        </w:rPr>
        <w:t xml:space="preserve"> with </w:t>
      </w:r>
      <w:r w:rsidRPr="00DD4385">
        <w:rPr>
          <w:rFonts w:ascii="Arial" w:hAnsi="Arial"/>
          <w:color w:val="0070C0"/>
          <w:sz w:val="22"/>
          <w:szCs w:val="22"/>
        </w:rPr>
        <w:t xml:space="preserve">[agency] </w:t>
      </w:r>
      <w:r>
        <w:rPr>
          <w:rFonts w:ascii="Arial" w:hAnsi="Arial"/>
          <w:sz w:val="22"/>
          <w:szCs w:val="22"/>
        </w:rPr>
        <w:t xml:space="preserve">on </w:t>
      </w:r>
      <w:r w:rsidRPr="00DD4385">
        <w:rPr>
          <w:rFonts w:ascii="Arial" w:hAnsi="Arial"/>
          <w:color w:val="0070C0"/>
          <w:sz w:val="22"/>
          <w:szCs w:val="22"/>
        </w:rPr>
        <w:t xml:space="preserve">[date], </w:t>
      </w:r>
      <w:proofErr w:type="gramStart"/>
      <w:r>
        <w:rPr>
          <w:rFonts w:ascii="Arial" w:hAnsi="Arial"/>
          <w:sz w:val="22"/>
          <w:szCs w:val="22"/>
        </w:rPr>
        <w:t>as a result of</w:t>
      </w:r>
      <w:proofErr w:type="gramEnd"/>
      <w:r>
        <w:rPr>
          <w:rFonts w:ascii="Arial" w:hAnsi="Arial"/>
          <w:sz w:val="22"/>
          <w:szCs w:val="22"/>
        </w:rPr>
        <w:t xml:space="preserve"> </w:t>
      </w:r>
      <w:r w:rsidRPr="00DD4385">
        <w:rPr>
          <w:rFonts w:ascii="Arial" w:hAnsi="Arial"/>
          <w:color w:val="0070C0"/>
          <w:sz w:val="22"/>
          <w:szCs w:val="22"/>
        </w:rPr>
        <w:t>[type of competitive solicitation, name and number]</w:t>
      </w:r>
      <w:r>
        <w:rPr>
          <w:rFonts w:ascii="Arial" w:hAnsi="Arial"/>
          <w:sz w:val="22"/>
          <w:szCs w:val="22"/>
        </w:rPr>
        <w:t>; and</w:t>
      </w:r>
    </w:p>
    <w:p w14:paraId="0E6F4312" w14:textId="77777777" w:rsidR="00F35103" w:rsidRDefault="00F35103" w:rsidP="00F35103">
      <w:pPr>
        <w:tabs>
          <w:tab w:val="left" w:pos="-720"/>
        </w:tabs>
        <w:suppressAutoHyphens/>
        <w:jc w:val="both"/>
        <w:rPr>
          <w:rFonts w:ascii="Arial" w:hAnsi="Arial"/>
          <w:sz w:val="22"/>
          <w:szCs w:val="22"/>
        </w:rPr>
      </w:pPr>
    </w:p>
    <w:p w14:paraId="5D6CCB53" w14:textId="77777777" w:rsidR="00F35103" w:rsidRPr="002A72F1" w:rsidRDefault="00F35103" w:rsidP="00F35103">
      <w:pPr>
        <w:tabs>
          <w:tab w:val="left" w:pos="-720"/>
        </w:tabs>
        <w:suppressAutoHyphens/>
        <w:jc w:val="both"/>
        <w:rPr>
          <w:rFonts w:ascii="Arial" w:hAnsi="Arial"/>
          <w:sz w:val="22"/>
          <w:szCs w:val="22"/>
        </w:rPr>
      </w:pPr>
      <w:r w:rsidRPr="00DD4385">
        <w:rPr>
          <w:rFonts w:ascii="Arial" w:hAnsi="Arial"/>
          <w:b/>
          <w:bCs/>
          <w:color w:val="0070C0"/>
          <w:sz w:val="22"/>
          <w:szCs w:val="22"/>
        </w:rPr>
        <w:t xml:space="preserve">[FOR COOPERATIVE AGREEMENT PRICING] </w:t>
      </w:r>
      <w:r>
        <w:rPr>
          <w:rFonts w:ascii="Arial" w:hAnsi="Arial"/>
          <w:b/>
          <w:bCs/>
          <w:color w:val="0070C0"/>
          <w:sz w:val="22"/>
          <w:szCs w:val="22"/>
        </w:rPr>
        <w:t>--</w:t>
      </w:r>
      <w:r w:rsidRPr="00DD4385">
        <w:rPr>
          <w:rFonts w:ascii="Arial" w:hAnsi="Arial"/>
          <w:b/>
          <w:bCs/>
          <w:sz w:val="22"/>
          <w:szCs w:val="22"/>
        </w:rPr>
        <w:t xml:space="preserve"> </w:t>
      </w:r>
      <w:r>
        <w:rPr>
          <w:rFonts w:ascii="Arial" w:hAnsi="Arial"/>
          <w:b/>
          <w:bCs/>
          <w:sz w:val="22"/>
          <w:szCs w:val="22"/>
        </w:rPr>
        <w:t>WHEREAS,</w:t>
      </w:r>
      <w:r>
        <w:rPr>
          <w:rFonts w:ascii="Arial" w:hAnsi="Arial"/>
          <w:sz w:val="22"/>
          <w:szCs w:val="22"/>
        </w:rPr>
        <w:t xml:space="preserve"> County requested a quote from Contractor for </w:t>
      </w:r>
      <w:r w:rsidRPr="00DD4385">
        <w:rPr>
          <w:rFonts w:ascii="Arial" w:hAnsi="Arial"/>
          <w:color w:val="0070C0"/>
          <w:sz w:val="22"/>
          <w:szCs w:val="22"/>
        </w:rPr>
        <w:t xml:space="preserve">[services or goods requested], </w:t>
      </w:r>
      <w:r>
        <w:rPr>
          <w:rFonts w:ascii="Arial" w:hAnsi="Arial"/>
          <w:sz w:val="22"/>
          <w:szCs w:val="22"/>
        </w:rPr>
        <w:t xml:space="preserve">as provided for in the </w:t>
      </w:r>
      <w:r w:rsidRPr="00DD4385">
        <w:rPr>
          <w:rFonts w:ascii="Arial" w:hAnsi="Arial"/>
          <w:color w:val="0070C0"/>
          <w:sz w:val="22"/>
          <w:szCs w:val="22"/>
        </w:rPr>
        <w:t>[type of cooperative agreement]</w:t>
      </w:r>
      <w:r>
        <w:rPr>
          <w:rFonts w:ascii="Arial" w:hAnsi="Arial"/>
          <w:sz w:val="22"/>
          <w:szCs w:val="22"/>
        </w:rPr>
        <w:t xml:space="preserve">, and Contractor provided a quote to County that complies with the pricing terms of the </w:t>
      </w:r>
      <w:r w:rsidRPr="001B29EF">
        <w:rPr>
          <w:rFonts w:ascii="Arial" w:hAnsi="Arial"/>
          <w:color w:val="0070C0"/>
          <w:sz w:val="22"/>
          <w:szCs w:val="22"/>
        </w:rPr>
        <w:t>[type of cooperative agreement]</w:t>
      </w:r>
      <w:r>
        <w:rPr>
          <w:rFonts w:ascii="Arial" w:hAnsi="Arial"/>
          <w:sz w:val="22"/>
          <w:szCs w:val="22"/>
        </w:rPr>
        <w:t xml:space="preserve">; and </w:t>
      </w:r>
    </w:p>
    <w:p w14:paraId="31C11B6D" w14:textId="77777777" w:rsidR="00F35103" w:rsidRPr="002A72F1" w:rsidRDefault="00F35103" w:rsidP="00F35103">
      <w:pPr>
        <w:tabs>
          <w:tab w:val="left" w:pos="-720"/>
        </w:tabs>
        <w:suppressAutoHyphens/>
        <w:jc w:val="both"/>
        <w:rPr>
          <w:rFonts w:ascii="Arial" w:hAnsi="Arial"/>
          <w:b/>
          <w:sz w:val="22"/>
          <w:szCs w:val="22"/>
        </w:rPr>
      </w:pPr>
    </w:p>
    <w:p w14:paraId="5845EA21" w14:textId="77777777" w:rsidR="00F35103" w:rsidRPr="002A72F1" w:rsidRDefault="00F35103" w:rsidP="00F35103">
      <w:pPr>
        <w:tabs>
          <w:tab w:val="left" w:pos="-720"/>
        </w:tabs>
        <w:suppressAutoHyphens/>
        <w:jc w:val="both"/>
        <w:rPr>
          <w:rFonts w:ascii="Arial" w:hAnsi="Arial"/>
          <w:sz w:val="22"/>
          <w:szCs w:val="22"/>
        </w:rPr>
      </w:pPr>
      <w:r w:rsidRPr="00DD4385">
        <w:rPr>
          <w:rFonts w:ascii="Arial" w:hAnsi="Arial"/>
          <w:b/>
          <w:color w:val="0070C0"/>
          <w:sz w:val="22"/>
          <w:szCs w:val="22"/>
        </w:rPr>
        <w:t xml:space="preserve">[FOR RFP’S ONLY] -- </w:t>
      </w:r>
      <w:r w:rsidRPr="002A72F1">
        <w:rPr>
          <w:rFonts w:ascii="Arial" w:hAnsi="Arial"/>
          <w:b/>
          <w:sz w:val="22"/>
          <w:szCs w:val="22"/>
        </w:rPr>
        <w:t>WHEREAS</w:t>
      </w:r>
      <w:r w:rsidRPr="002A72F1">
        <w:rPr>
          <w:rFonts w:ascii="Arial" w:hAnsi="Arial"/>
          <w:sz w:val="22"/>
          <w:szCs w:val="22"/>
        </w:rPr>
        <w:t>, Contractor timely responded to the RFP by submitting a response dated</w:t>
      </w:r>
      <w:r w:rsidRPr="001B29EF">
        <w:rPr>
          <w:rFonts w:ascii="Arial" w:hAnsi="Arial"/>
          <w:color w:val="0070C0"/>
          <w:sz w:val="22"/>
          <w:szCs w:val="22"/>
        </w:rPr>
        <w:t xml:space="preserve"> _________________ </w:t>
      </w:r>
      <w:r w:rsidRPr="002A72F1">
        <w:rPr>
          <w:rFonts w:ascii="Arial" w:hAnsi="Arial"/>
          <w:sz w:val="22"/>
          <w:szCs w:val="22"/>
        </w:rPr>
        <w:t xml:space="preserve">(“Contractor’s Response”); </w:t>
      </w:r>
      <w:r>
        <w:rPr>
          <w:rFonts w:ascii="Arial" w:hAnsi="Arial"/>
          <w:sz w:val="22"/>
          <w:szCs w:val="22"/>
        </w:rPr>
        <w:t>and</w:t>
      </w:r>
    </w:p>
    <w:p w14:paraId="0D33E369" w14:textId="77777777" w:rsidR="00F35103" w:rsidRPr="002A72F1" w:rsidRDefault="00F35103" w:rsidP="00F35103">
      <w:pPr>
        <w:tabs>
          <w:tab w:val="left" w:pos="-720"/>
        </w:tabs>
        <w:suppressAutoHyphens/>
        <w:jc w:val="both"/>
        <w:rPr>
          <w:rFonts w:ascii="Arial" w:hAnsi="Arial"/>
          <w:sz w:val="22"/>
          <w:szCs w:val="22"/>
        </w:rPr>
      </w:pPr>
    </w:p>
    <w:p w14:paraId="1AA7EA72" w14:textId="77777777" w:rsidR="00F35103" w:rsidRPr="002A72F1" w:rsidRDefault="00F35103" w:rsidP="00F35103">
      <w:pPr>
        <w:tabs>
          <w:tab w:val="left" w:pos="-720"/>
        </w:tabs>
        <w:suppressAutoHyphens/>
        <w:jc w:val="both"/>
        <w:rPr>
          <w:rFonts w:ascii="Arial" w:hAnsi="Arial"/>
          <w:b/>
          <w:sz w:val="22"/>
          <w:szCs w:val="22"/>
        </w:rPr>
      </w:pPr>
      <w:r w:rsidRPr="00DD4385">
        <w:rPr>
          <w:rFonts w:ascii="Arial" w:hAnsi="Arial"/>
          <w:b/>
          <w:color w:val="0070C0"/>
          <w:sz w:val="22"/>
          <w:szCs w:val="22"/>
        </w:rPr>
        <w:t xml:space="preserve">[FOR RFP’S ONLY] -- </w:t>
      </w:r>
      <w:r w:rsidRPr="002A72F1">
        <w:rPr>
          <w:rFonts w:ascii="Arial" w:hAnsi="Arial"/>
          <w:b/>
          <w:sz w:val="22"/>
          <w:szCs w:val="22"/>
        </w:rPr>
        <w:t>WHEREAS</w:t>
      </w:r>
      <w:r w:rsidRPr="002A72F1">
        <w:rPr>
          <w:rFonts w:ascii="Arial" w:hAnsi="Arial"/>
          <w:sz w:val="22"/>
          <w:szCs w:val="22"/>
        </w:rPr>
        <w:t>, based on the evaluation factors set out in the RFP, Contractor was the successful Offeror for the services listed in the RFP;</w:t>
      </w:r>
      <w:r>
        <w:rPr>
          <w:rFonts w:ascii="Arial" w:hAnsi="Arial"/>
          <w:sz w:val="22"/>
          <w:szCs w:val="22"/>
        </w:rPr>
        <w:t xml:space="preserve"> and</w:t>
      </w:r>
    </w:p>
    <w:p w14:paraId="36D9CCD7" w14:textId="77777777" w:rsidR="00F35103" w:rsidRDefault="00F35103" w:rsidP="00F35103">
      <w:pPr>
        <w:tabs>
          <w:tab w:val="left" w:pos="-720"/>
        </w:tabs>
        <w:suppressAutoHyphens/>
        <w:jc w:val="both"/>
        <w:rPr>
          <w:rFonts w:ascii="Arial" w:hAnsi="Arial"/>
          <w:b/>
          <w:sz w:val="22"/>
          <w:szCs w:val="22"/>
        </w:rPr>
      </w:pPr>
    </w:p>
    <w:p w14:paraId="5C941B23" w14:textId="77777777" w:rsidR="00F35103" w:rsidRPr="00BB4068" w:rsidRDefault="00F35103" w:rsidP="00F35103">
      <w:pPr>
        <w:tabs>
          <w:tab w:val="left" w:pos="-720"/>
        </w:tabs>
        <w:suppressAutoHyphens/>
        <w:jc w:val="both"/>
        <w:rPr>
          <w:rFonts w:ascii="Arial" w:hAnsi="Arial"/>
          <w:b/>
          <w:sz w:val="22"/>
          <w:szCs w:val="22"/>
        </w:rPr>
      </w:pPr>
      <w:r w:rsidRPr="00DD4385">
        <w:rPr>
          <w:rFonts w:ascii="Arial" w:hAnsi="Arial"/>
          <w:b/>
          <w:color w:val="0070C0"/>
          <w:sz w:val="22"/>
          <w:szCs w:val="22"/>
        </w:rPr>
        <w:t xml:space="preserve">[FOR DPU CONTRACTS MORE THAN $100,000.00] -- </w:t>
      </w:r>
      <w:r w:rsidRPr="00BB4068">
        <w:rPr>
          <w:rFonts w:ascii="Arial" w:hAnsi="Arial"/>
          <w:b/>
          <w:sz w:val="22"/>
          <w:szCs w:val="22"/>
        </w:rPr>
        <w:t xml:space="preserve">WHEREAS, </w:t>
      </w:r>
      <w:r w:rsidRPr="00BB4068">
        <w:rPr>
          <w:rFonts w:ascii="Arial" w:hAnsi="Arial"/>
          <w:sz w:val="22"/>
          <w:szCs w:val="22"/>
        </w:rPr>
        <w:t xml:space="preserve">the Board of Public Utilities approved this Agreement at a public meeting held on </w:t>
      </w:r>
      <w:r w:rsidRPr="001B29EF">
        <w:rPr>
          <w:rFonts w:ascii="Arial" w:hAnsi="Arial"/>
          <w:color w:val="0070C0"/>
          <w:sz w:val="22"/>
          <w:szCs w:val="22"/>
        </w:rPr>
        <w:t>________________________</w:t>
      </w:r>
      <w:r w:rsidRPr="00BB4068">
        <w:rPr>
          <w:rFonts w:ascii="Arial" w:hAnsi="Arial"/>
          <w:sz w:val="22"/>
          <w:szCs w:val="22"/>
        </w:rPr>
        <w:t>; and</w:t>
      </w:r>
    </w:p>
    <w:p w14:paraId="38E1EF0C" w14:textId="77777777" w:rsidR="00F35103" w:rsidRPr="002A72F1" w:rsidRDefault="00F35103" w:rsidP="00F35103">
      <w:pPr>
        <w:tabs>
          <w:tab w:val="left" w:pos="-720"/>
        </w:tabs>
        <w:suppressAutoHyphens/>
        <w:jc w:val="both"/>
        <w:rPr>
          <w:rFonts w:ascii="Arial" w:hAnsi="Arial"/>
          <w:b/>
          <w:sz w:val="22"/>
          <w:szCs w:val="22"/>
        </w:rPr>
      </w:pPr>
    </w:p>
    <w:p w14:paraId="4E9C7753" w14:textId="77777777" w:rsidR="00F35103" w:rsidRDefault="00F35103" w:rsidP="00F35103">
      <w:pPr>
        <w:tabs>
          <w:tab w:val="left" w:pos="-720"/>
        </w:tabs>
        <w:suppressAutoHyphens/>
        <w:jc w:val="both"/>
        <w:rPr>
          <w:rFonts w:ascii="Arial" w:hAnsi="Arial"/>
          <w:sz w:val="22"/>
          <w:szCs w:val="22"/>
        </w:rPr>
      </w:pPr>
      <w:r w:rsidRPr="00DD4385">
        <w:rPr>
          <w:rFonts w:ascii="Arial" w:hAnsi="Arial"/>
          <w:b/>
          <w:color w:val="0070C0"/>
          <w:sz w:val="22"/>
          <w:szCs w:val="22"/>
        </w:rPr>
        <w:t xml:space="preserve">[FOR CONTRACTS MORE THAN $300,000.00] -- </w:t>
      </w:r>
      <w:r w:rsidRPr="002A72F1">
        <w:rPr>
          <w:rFonts w:ascii="Arial" w:hAnsi="Arial"/>
          <w:b/>
          <w:sz w:val="22"/>
          <w:szCs w:val="22"/>
        </w:rPr>
        <w:t xml:space="preserve">WHEREAS, </w:t>
      </w:r>
      <w:r w:rsidRPr="002A72F1">
        <w:rPr>
          <w:rFonts w:ascii="Arial" w:hAnsi="Arial"/>
          <w:sz w:val="22"/>
          <w:szCs w:val="22"/>
        </w:rPr>
        <w:t xml:space="preserve">the County Council approved this Agreement at a public meeting held on </w:t>
      </w:r>
      <w:r w:rsidRPr="001B29EF">
        <w:rPr>
          <w:rFonts w:ascii="Arial" w:hAnsi="Arial"/>
          <w:color w:val="0070C0"/>
          <w:sz w:val="22"/>
          <w:szCs w:val="22"/>
        </w:rPr>
        <w:t>________________________</w:t>
      </w:r>
      <w:r w:rsidRPr="002A72F1">
        <w:rPr>
          <w:rFonts w:ascii="Arial" w:hAnsi="Arial"/>
          <w:sz w:val="22"/>
          <w:szCs w:val="22"/>
        </w:rPr>
        <w:t>;</w:t>
      </w:r>
      <w:r>
        <w:rPr>
          <w:rFonts w:ascii="Arial" w:hAnsi="Arial"/>
          <w:sz w:val="22"/>
          <w:szCs w:val="22"/>
        </w:rPr>
        <w:t xml:space="preserve"> and</w:t>
      </w:r>
    </w:p>
    <w:p w14:paraId="639A8E6E" w14:textId="77777777" w:rsidR="00F35103" w:rsidRDefault="00F35103" w:rsidP="00F35103">
      <w:pPr>
        <w:tabs>
          <w:tab w:val="left" w:pos="-720"/>
        </w:tabs>
        <w:suppressAutoHyphens/>
        <w:jc w:val="both"/>
        <w:rPr>
          <w:rFonts w:ascii="Arial" w:hAnsi="Arial"/>
          <w:sz w:val="22"/>
          <w:szCs w:val="22"/>
        </w:rPr>
      </w:pPr>
    </w:p>
    <w:p w14:paraId="3B5705A7" w14:textId="77777777" w:rsidR="00F35103" w:rsidRPr="002A72F1" w:rsidRDefault="00F35103" w:rsidP="00F35103">
      <w:pPr>
        <w:tabs>
          <w:tab w:val="left" w:pos="-720"/>
        </w:tabs>
        <w:suppressAutoHyphens/>
        <w:jc w:val="both"/>
        <w:rPr>
          <w:rFonts w:ascii="Arial" w:hAnsi="Arial"/>
          <w:sz w:val="22"/>
          <w:szCs w:val="22"/>
        </w:rPr>
      </w:pPr>
      <w:r w:rsidRPr="002A72F1">
        <w:rPr>
          <w:rFonts w:ascii="Arial" w:hAnsi="Arial"/>
          <w:b/>
          <w:sz w:val="22"/>
          <w:szCs w:val="22"/>
        </w:rPr>
        <w:t>WHEREAS</w:t>
      </w:r>
      <w:r w:rsidRPr="002A72F1">
        <w:rPr>
          <w:rFonts w:ascii="Arial" w:hAnsi="Arial"/>
          <w:sz w:val="22"/>
          <w:szCs w:val="22"/>
        </w:rPr>
        <w:t xml:space="preserve">, Contractor </w:t>
      </w:r>
      <w:r>
        <w:rPr>
          <w:rFonts w:ascii="Arial" w:hAnsi="Arial"/>
          <w:sz w:val="22"/>
          <w:szCs w:val="22"/>
        </w:rPr>
        <w:t>shall</w:t>
      </w:r>
      <w:r w:rsidRPr="002A72F1">
        <w:rPr>
          <w:rFonts w:ascii="Arial" w:hAnsi="Arial"/>
          <w:sz w:val="22"/>
          <w:szCs w:val="22"/>
        </w:rPr>
        <w:t xml:space="preserve"> provide the Services, as described below, to County.</w:t>
      </w:r>
    </w:p>
    <w:p w14:paraId="14809C88" w14:textId="77777777" w:rsidR="00F35103" w:rsidRPr="002A72F1" w:rsidRDefault="00F35103" w:rsidP="00F35103">
      <w:pPr>
        <w:tabs>
          <w:tab w:val="left" w:pos="-720"/>
        </w:tabs>
        <w:suppressAutoHyphens/>
        <w:jc w:val="both"/>
        <w:rPr>
          <w:rFonts w:ascii="Arial" w:hAnsi="Arial"/>
          <w:sz w:val="22"/>
          <w:szCs w:val="22"/>
        </w:rPr>
      </w:pPr>
    </w:p>
    <w:p w14:paraId="2501BE1D" w14:textId="77777777" w:rsidR="00F35103" w:rsidRDefault="00F35103" w:rsidP="00F35103">
      <w:pPr>
        <w:tabs>
          <w:tab w:val="left" w:pos="-720"/>
        </w:tabs>
        <w:suppressAutoHyphens/>
        <w:jc w:val="both"/>
        <w:rPr>
          <w:rFonts w:ascii="Arial" w:hAnsi="Arial"/>
          <w:sz w:val="22"/>
          <w:szCs w:val="22"/>
        </w:rPr>
      </w:pPr>
      <w:r w:rsidRPr="002A72F1">
        <w:rPr>
          <w:rFonts w:ascii="Arial" w:hAnsi="Arial"/>
          <w:b/>
          <w:sz w:val="22"/>
          <w:szCs w:val="22"/>
        </w:rPr>
        <w:t>NOW, THEREFORE</w:t>
      </w:r>
      <w:r w:rsidRPr="002A72F1">
        <w:rPr>
          <w:rFonts w:ascii="Arial" w:hAnsi="Arial"/>
          <w:sz w:val="22"/>
          <w:szCs w:val="22"/>
        </w:rPr>
        <w:t>, for and in consideration of the premises and the covenants contained herein, County and Contractor agree as follows:</w:t>
      </w:r>
    </w:p>
    <w:p w14:paraId="4EE7148F" w14:textId="77777777" w:rsidR="00F35103" w:rsidRDefault="00F35103" w:rsidP="00F35103">
      <w:pPr>
        <w:tabs>
          <w:tab w:val="left" w:pos="-720"/>
        </w:tabs>
        <w:suppressAutoHyphens/>
        <w:jc w:val="both"/>
        <w:rPr>
          <w:rFonts w:ascii="Arial" w:hAnsi="Arial"/>
          <w:sz w:val="22"/>
          <w:szCs w:val="22"/>
        </w:rPr>
      </w:pPr>
    </w:p>
    <w:p w14:paraId="120C8A5E" w14:textId="77777777" w:rsidR="00F35103" w:rsidRPr="004E1F03" w:rsidRDefault="00F35103" w:rsidP="00F35103">
      <w:pPr>
        <w:tabs>
          <w:tab w:val="left" w:pos="-720"/>
        </w:tabs>
        <w:suppressAutoHyphens/>
        <w:jc w:val="both"/>
        <w:rPr>
          <w:rFonts w:ascii="Arial" w:hAnsi="Arial"/>
          <w:b/>
          <w:sz w:val="22"/>
          <w:szCs w:val="22"/>
        </w:rPr>
      </w:pPr>
      <w:r>
        <w:rPr>
          <w:rFonts w:ascii="Arial" w:hAnsi="Arial"/>
          <w:b/>
          <w:sz w:val="22"/>
          <w:szCs w:val="22"/>
        </w:rPr>
        <w:t xml:space="preserve">SECTION A. SERVICES: </w:t>
      </w:r>
      <w:r w:rsidRPr="00DD4385">
        <w:rPr>
          <w:rFonts w:ascii="Arial" w:hAnsi="Arial"/>
          <w:bCs/>
          <w:i/>
          <w:iCs/>
          <w:color w:val="0070C0"/>
          <w:sz w:val="22"/>
          <w:szCs w:val="22"/>
        </w:rPr>
        <w:t>[To be added based on services requested by County and proposed by Contractor and accepted by County.]</w:t>
      </w:r>
    </w:p>
    <w:p w14:paraId="0624F884" w14:textId="77777777" w:rsidR="00F35103" w:rsidRPr="00492128" w:rsidRDefault="00F35103" w:rsidP="00F35103">
      <w:pPr>
        <w:pStyle w:val="BodyTextIndent3"/>
        <w:tabs>
          <w:tab w:val="left" w:pos="751"/>
        </w:tabs>
        <w:rPr>
          <w:i w:val="0"/>
          <w:szCs w:val="22"/>
        </w:rPr>
      </w:pPr>
    </w:p>
    <w:p w14:paraId="535E948D" w14:textId="77777777" w:rsidR="00F35103" w:rsidRPr="00492128" w:rsidRDefault="00F35103" w:rsidP="00F35103">
      <w:pPr>
        <w:jc w:val="both"/>
        <w:rPr>
          <w:rFonts w:ascii="Arial" w:hAnsi="Arial"/>
          <w:sz w:val="22"/>
          <w:szCs w:val="22"/>
        </w:rPr>
      </w:pPr>
      <w:r w:rsidRPr="00492128">
        <w:rPr>
          <w:rFonts w:ascii="Arial" w:hAnsi="Arial"/>
          <w:b/>
          <w:sz w:val="22"/>
          <w:szCs w:val="22"/>
        </w:rPr>
        <w:t>SECTION B. TERM:</w:t>
      </w:r>
      <w:r w:rsidRPr="00492128">
        <w:rPr>
          <w:rFonts w:ascii="Arial" w:hAnsi="Arial"/>
          <w:sz w:val="22"/>
          <w:szCs w:val="22"/>
        </w:rPr>
        <w:t xml:space="preserve"> The term of this Agreement shall commence </w:t>
      </w:r>
      <w:r w:rsidRPr="00DD4385">
        <w:rPr>
          <w:rFonts w:ascii="Arial" w:hAnsi="Arial"/>
          <w:color w:val="0070C0"/>
          <w:sz w:val="22"/>
          <w:szCs w:val="22"/>
        </w:rPr>
        <w:t xml:space="preserve">______________ </w:t>
      </w:r>
      <w:r w:rsidRPr="00492128">
        <w:rPr>
          <w:rFonts w:ascii="Arial" w:hAnsi="Arial"/>
          <w:sz w:val="22"/>
          <w:szCs w:val="22"/>
        </w:rPr>
        <w:t xml:space="preserve">and shall continue through </w:t>
      </w:r>
      <w:r w:rsidRPr="00DD4385">
        <w:rPr>
          <w:rFonts w:ascii="Arial" w:hAnsi="Arial"/>
          <w:color w:val="0070C0"/>
          <w:sz w:val="22"/>
          <w:szCs w:val="22"/>
        </w:rPr>
        <w:t>_________,</w:t>
      </w:r>
      <w:r w:rsidRPr="00492128">
        <w:rPr>
          <w:rFonts w:ascii="Arial" w:hAnsi="Arial"/>
          <w:sz w:val="22"/>
          <w:szCs w:val="22"/>
        </w:rPr>
        <w:t xml:space="preserve"> unless sooner terminated, as provided herein.</w:t>
      </w:r>
      <w:r w:rsidRPr="00030441">
        <w:rPr>
          <w:rFonts w:ascii="Arial" w:hAnsi="Arial"/>
          <w:sz w:val="22"/>
          <w:szCs w:val="22"/>
        </w:rPr>
        <w:t xml:space="preserve">  At County’s sole option</w:t>
      </w:r>
      <w:r>
        <w:rPr>
          <w:rFonts w:ascii="Arial" w:hAnsi="Arial"/>
          <w:sz w:val="22"/>
          <w:szCs w:val="22"/>
        </w:rPr>
        <w:t>,</w:t>
      </w:r>
      <w:r w:rsidRPr="00030441">
        <w:rPr>
          <w:rFonts w:ascii="Arial" w:hAnsi="Arial"/>
          <w:sz w:val="22"/>
          <w:szCs w:val="22"/>
        </w:rPr>
        <w:t xml:space="preserve"> the </w:t>
      </w:r>
      <w:r w:rsidRPr="00DD4385">
        <w:rPr>
          <w:rFonts w:ascii="Arial" w:hAnsi="Arial"/>
          <w:b/>
          <w:bCs/>
          <w:color w:val="0070C0"/>
          <w:sz w:val="22"/>
          <w:szCs w:val="22"/>
        </w:rPr>
        <w:t>[County Manager/County Utilities Manager]</w:t>
      </w:r>
      <w:r w:rsidRPr="00DD4385">
        <w:rPr>
          <w:rFonts w:ascii="Arial" w:hAnsi="Arial"/>
          <w:color w:val="0070C0"/>
          <w:sz w:val="22"/>
          <w:szCs w:val="22"/>
        </w:rPr>
        <w:t xml:space="preserve"> </w:t>
      </w:r>
      <w:r>
        <w:rPr>
          <w:rFonts w:ascii="Arial" w:hAnsi="Arial"/>
          <w:sz w:val="22"/>
          <w:szCs w:val="22"/>
        </w:rPr>
        <w:t xml:space="preserve">may renew this </w:t>
      </w:r>
      <w:r w:rsidRPr="00030441">
        <w:rPr>
          <w:rFonts w:ascii="Arial" w:hAnsi="Arial"/>
          <w:sz w:val="22"/>
          <w:szCs w:val="22"/>
        </w:rPr>
        <w:t xml:space="preserve">Agreement for up to </w:t>
      </w:r>
      <w:r w:rsidRPr="00DD4385">
        <w:rPr>
          <w:rFonts w:ascii="Arial" w:hAnsi="Arial"/>
          <w:color w:val="0070C0"/>
          <w:sz w:val="22"/>
          <w:szCs w:val="22"/>
        </w:rPr>
        <w:t xml:space="preserve">________ (___) </w:t>
      </w:r>
      <w:r w:rsidRPr="00030441">
        <w:rPr>
          <w:rFonts w:ascii="Arial" w:hAnsi="Arial"/>
          <w:sz w:val="22"/>
          <w:szCs w:val="22"/>
        </w:rPr>
        <w:t>consecutive one-year period</w:t>
      </w:r>
      <w:r>
        <w:rPr>
          <w:rFonts w:ascii="Arial" w:hAnsi="Arial"/>
          <w:sz w:val="22"/>
          <w:szCs w:val="22"/>
        </w:rPr>
        <w:t>(s)</w:t>
      </w:r>
      <w:r w:rsidRPr="00030441">
        <w:rPr>
          <w:rFonts w:ascii="Arial" w:hAnsi="Arial"/>
          <w:sz w:val="22"/>
          <w:szCs w:val="22"/>
        </w:rPr>
        <w:t>, unless sooner terminated, as provided therein.</w:t>
      </w:r>
    </w:p>
    <w:p w14:paraId="6E75D2B1" w14:textId="77777777" w:rsidR="00F35103" w:rsidRPr="00492128" w:rsidRDefault="00F35103" w:rsidP="00F35103">
      <w:pPr>
        <w:jc w:val="both"/>
        <w:rPr>
          <w:rFonts w:ascii="Arial" w:hAnsi="Arial"/>
          <w:sz w:val="22"/>
          <w:szCs w:val="22"/>
        </w:rPr>
      </w:pPr>
    </w:p>
    <w:p w14:paraId="3920B89A" w14:textId="77777777" w:rsidR="00F35103" w:rsidRPr="00492128" w:rsidRDefault="00F35103" w:rsidP="00F35103">
      <w:pPr>
        <w:spacing w:after="120"/>
        <w:jc w:val="both"/>
        <w:rPr>
          <w:rFonts w:ascii="Arial" w:hAnsi="Arial"/>
          <w:b/>
          <w:sz w:val="22"/>
          <w:szCs w:val="22"/>
        </w:rPr>
      </w:pPr>
      <w:r w:rsidRPr="00492128">
        <w:rPr>
          <w:rFonts w:ascii="Arial" w:hAnsi="Arial"/>
          <w:b/>
          <w:sz w:val="22"/>
          <w:szCs w:val="22"/>
        </w:rPr>
        <w:t xml:space="preserve">SECTION C. COMPENSATION: </w:t>
      </w:r>
    </w:p>
    <w:p w14:paraId="3756BFCA" w14:textId="77777777" w:rsidR="00F35103" w:rsidRPr="00492128" w:rsidRDefault="00F35103" w:rsidP="00F35103">
      <w:pPr>
        <w:numPr>
          <w:ilvl w:val="0"/>
          <w:numId w:val="2"/>
        </w:numPr>
        <w:tabs>
          <w:tab w:val="clear" w:pos="720"/>
          <w:tab w:val="num" w:pos="360"/>
        </w:tabs>
        <w:spacing w:after="120"/>
        <w:ind w:left="360" w:hanging="360"/>
        <w:jc w:val="both"/>
        <w:rPr>
          <w:rFonts w:ascii="Arial" w:hAnsi="Arial"/>
          <w:sz w:val="22"/>
          <w:szCs w:val="22"/>
        </w:rPr>
      </w:pPr>
      <w:r w:rsidRPr="00492128">
        <w:rPr>
          <w:rFonts w:ascii="Arial" w:hAnsi="Arial" w:cs="Arial"/>
          <w:b/>
          <w:sz w:val="22"/>
          <w:szCs w:val="22"/>
        </w:rPr>
        <w:t>Amount of Compensation</w:t>
      </w:r>
      <w:r w:rsidRPr="00492128">
        <w:rPr>
          <w:rFonts w:ascii="Arial" w:hAnsi="Arial" w:cs="Arial"/>
          <w:sz w:val="22"/>
          <w:szCs w:val="22"/>
        </w:rPr>
        <w:t xml:space="preserve">.  County shall pay compensation for performance of the Services in an amount not to exceed </w:t>
      </w:r>
      <w:r w:rsidRPr="00DD4385">
        <w:rPr>
          <w:rFonts w:ascii="Arial" w:hAnsi="Arial" w:cs="Arial"/>
          <w:color w:val="0070C0"/>
          <w:sz w:val="22"/>
          <w:szCs w:val="22"/>
        </w:rPr>
        <w:t xml:space="preserve">___________________________ </w:t>
      </w:r>
      <w:r w:rsidRPr="00DD4385">
        <w:rPr>
          <w:rFonts w:ascii="Arial" w:hAnsi="Arial" w:cs="Arial"/>
          <w:caps/>
          <w:color w:val="0070C0"/>
          <w:sz w:val="22"/>
          <w:szCs w:val="22"/>
        </w:rPr>
        <w:t>($__________),</w:t>
      </w:r>
      <w:r w:rsidRPr="00DD4385">
        <w:rPr>
          <w:rFonts w:ascii="Arial" w:hAnsi="Arial" w:cs="Arial"/>
          <w:color w:val="0070C0"/>
          <w:sz w:val="22"/>
          <w:szCs w:val="22"/>
        </w:rPr>
        <w:t xml:space="preserve"> </w:t>
      </w:r>
      <w:r w:rsidRPr="00492128">
        <w:rPr>
          <w:rFonts w:ascii="Arial" w:hAnsi="Arial" w:cs="Arial"/>
          <w:snapToGrid w:val="0"/>
          <w:sz w:val="22"/>
          <w:szCs w:val="22"/>
        </w:rPr>
        <w:t>which amount does not include applicable New Mexico gross receipts taxes (“NMGRT”).</w:t>
      </w:r>
      <w:r w:rsidRPr="00492128">
        <w:rPr>
          <w:rFonts w:ascii="Arial" w:hAnsi="Arial" w:cs="Arial"/>
          <w:sz w:val="22"/>
          <w:szCs w:val="22"/>
        </w:rPr>
        <w:t xml:space="preserve"> </w:t>
      </w:r>
      <w:r>
        <w:rPr>
          <w:rFonts w:ascii="Arial" w:hAnsi="Arial" w:cs="Arial"/>
          <w:sz w:val="22"/>
          <w:szCs w:val="22"/>
        </w:rPr>
        <w:t xml:space="preserve"> </w:t>
      </w:r>
      <w:r w:rsidRPr="00492128">
        <w:rPr>
          <w:rFonts w:ascii="Arial" w:hAnsi="Arial" w:cs="Arial"/>
          <w:sz w:val="22"/>
          <w:szCs w:val="22"/>
        </w:rPr>
        <w:t xml:space="preserve">Compensation shall be paid in accordance with the rate schedule set out in Exhibit </w:t>
      </w:r>
      <w:r w:rsidRPr="001B29EF">
        <w:rPr>
          <w:rFonts w:ascii="Arial" w:hAnsi="Arial" w:cs="Arial"/>
          <w:color w:val="0070C0"/>
          <w:sz w:val="22"/>
          <w:szCs w:val="22"/>
        </w:rPr>
        <w:t>A</w:t>
      </w:r>
      <w:r w:rsidRPr="00492128">
        <w:rPr>
          <w:rFonts w:ascii="Arial" w:hAnsi="Arial" w:cs="Arial"/>
          <w:sz w:val="22"/>
          <w:szCs w:val="22"/>
        </w:rPr>
        <w:t xml:space="preserve">, attached </w:t>
      </w:r>
      <w:proofErr w:type="gramStart"/>
      <w:r w:rsidRPr="00492128">
        <w:rPr>
          <w:rFonts w:ascii="Arial" w:hAnsi="Arial" w:cs="Arial"/>
          <w:sz w:val="22"/>
          <w:szCs w:val="22"/>
        </w:rPr>
        <w:t>hereto</w:t>
      </w:r>
      <w:proofErr w:type="gramEnd"/>
      <w:r w:rsidRPr="00492128">
        <w:rPr>
          <w:rFonts w:ascii="Arial" w:hAnsi="Arial" w:cs="Arial"/>
          <w:sz w:val="22"/>
          <w:szCs w:val="22"/>
        </w:rPr>
        <w:t xml:space="preserve"> and made a part hereof for all purposes.</w:t>
      </w:r>
    </w:p>
    <w:p w14:paraId="16088C0A" w14:textId="77777777" w:rsidR="00F35103" w:rsidRPr="00492128" w:rsidRDefault="00F35103" w:rsidP="00F35103">
      <w:pPr>
        <w:pStyle w:val="BodyText"/>
        <w:tabs>
          <w:tab w:val="num" w:pos="360"/>
        </w:tabs>
        <w:ind w:left="360" w:hanging="360"/>
        <w:rPr>
          <w:rFonts w:ascii="Arial" w:hAnsi="Arial"/>
          <w:szCs w:val="22"/>
        </w:rPr>
      </w:pPr>
      <w:r w:rsidRPr="00492128">
        <w:rPr>
          <w:rFonts w:ascii="Arial" w:hAnsi="Arial"/>
          <w:b/>
          <w:szCs w:val="22"/>
        </w:rPr>
        <w:t>2.</w:t>
      </w:r>
      <w:r w:rsidRPr="00492128">
        <w:rPr>
          <w:rFonts w:ascii="Arial" w:hAnsi="Arial"/>
          <w:b/>
          <w:szCs w:val="22"/>
        </w:rPr>
        <w:tab/>
        <w:t>Monthly Invoices</w:t>
      </w:r>
      <w:r w:rsidRPr="00492128">
        <w:rPr>
          <w:rFonts w:ascii="Arial" w:hAnsi="Arial"/>
          <w:szCs w:val="22"/>
        </w:rPr>
        <w:t xml:space="preserve">.  Contractor shall submit itemized </w:t>
      </w:r>
      <w:r w:rsidRPr="00DD4385">
        <w:rPr>
          <w:rFonts w:ascii="Arial" w:hAnsi="Arial"/>
          <w:i/>
          <w:color w:val="0070C0"/>
          <w:szCs w:val="22"/>
        </w:rPr>
        <w:t>[monthly, per the completion of the Project Phase/Task, annually, or upon some other schedule proposed by Contractor and accepted by County]</w:t>
      </w:r>
      <w:r w:rsidRPr="00DD4385">
        <w:rPr>
          <w:rFonts w:ascii="Arial" w:hAnsi="Arial"/>
          <w:color w:val="0070C0"/>
          <w:szCs w:val="22"/>
        </w:rPr>
        <w:t xml:space="preserve"> </w:t>
      </w:r>
      <w:r w:rsidRPr="00492128">
        <w:rPr>
          <w:rFonts w:ascii="Arial" w:hAnsi="Arial"/>
          <w:szCs w:val="22"/>
        </w:rPr>
        <w:t xml:space="preserve">invoices to County’s Project Manager showing amount of compensation due, amount of any NMGRT, and total amount payable.  Payment of undisputed amounts shall be due and payable thirty (30) days after County’s receipt of the invoice.  </w:t>
      </w:r>
    </w:p>
    <w:p w14:paraId="60F1256F" w14:textId="77777777" w:rsidR="00F35103" w:rsidRPr="00492128" w:rsidRDefault="00F35103" w:rsidP="00F35103">
      <w:pPr>
        <w:ind w:left="360"/>
        <w:jc w:val="both"/>
        <w:rPr>
          <w:rFonts w:ascii="Arial" w:hAnsi="Arial"/>
          <w:sz w:val="22"/>
          <w:szCs w:val="22"/>
        </w:rPr>
      </w:pPr>
    </w:p>
    <w:p w14:paraId="1E36104F" w14:textId="77777777" w:rsidR="00F35103" w:rsidRPr="002A72F1" w:rsidRDefault="00F35103" w:rsidP="00F35103">
      <w:pPr>
        <w:jc w:val="both"/>
        <w:rPr>
          <w:rFonts w:ascii="Arial" w:hAnsi="Arial"/>
          <w:sz w:val="22"/>
          <w:szCs w:val="22"/>
        </w:rPr>
      </w:pPr>
      <w:r w:rsidRPr="002A72F1">
        <w:rPr>
          <w:rFonts w:ascii="Arial" w:hAnsi="Arial"/>
          <w:b/>
          <w:sz w:val="22"/>
          <w:szCs w:val="22"/>
        </w:rPr>
        <w:t>SECTION D. TAXES:</w:t>
      </w:r>
      <w:r>
        <w:rPr>
          <w:rFonts w:ascii="Arial" w:hAnsi="Arial"/>
          <w:sz w:val="22"/>
          <w:szCs w:val="22"/>
        </w:rPr>
        <w:t xml:space="preserve">  </w:t>
      </w:r>
      <w:r w:rsidRPr="00C06493">
        <w:rPr>
          <w:rFonts w:ascii="Arial" w:hAnsi="Arial"/>
          <w:sz w:val="22"/>
          <w:szCs w:val="22"/>
        </w:rPr>
        <w:t xml:space="preserve">Contractor shall be solely responsible for timely and </w:t>
      </w:r>
      <w:proofErr w:type="gramStart"/>
      <w:r w:rsidRPr="00C06493">
        <w:rPr>
          <w:rFonts w:ascii="Arial" w:hAnsi="Arial"/>
          <w:sz w:val="22"/>
          <w:szCs w:val="22"/>
        </w:rPr>
        <w:t>correctly</w:t>
      </w:r>
      <w:proofErr w:type="gramEnd"/>
      <w:r w:rsidRPr="00C06493">
        <w:rPr>
          <w:rFonts w:ascii="Arial" w:hAnsi="Arial"/>
          <w:sz w:val="22"/>
          <w:szCs w:val="22"/>
        </w:rPr>
        <w:t xml:space="preserve"> billing, </w:t>
      </w:r>
      <w:proofErr w:type="gramStart"/>
      <w:r w:rsidRPr="00C06493">
        <w:rPr>
          <w:rFonts w:ascii="Arial" w:hAnsi="Arial"/>
          <w:sz w:val="22"/>
          <w:szCs w:val="22"/>
        </w:rPr>
        <w:t>collecting</w:t>
      </w:r>
      <w:proofErr w:type="gramEnd"/>
      <w:r w:rsidRPr="00C06493">
        <w:rPr>
          <w:rFonts w:ascii="Arial" w:hAnsi="Arial"/>
          <w:sz w:val="22"/>
          <w:szCs w:val="22"/>
        </w:rPr>
        <w:t xml:space="preserve"> and remitting all NMGRT levied on the amounts payable under this Agreement.</w:t>
      </w:r>
    </w:p>
    <w:p w14:paraId="1B1C5947" w14:textId="77777777" w:rsidR="00F35103" w:rsidRPr="002A72F1" w:rsidRDefault="00F35103" w:rsidP="00F35103">
      <w:pPr>
        <w:jc w:val="both"/>
        <w:rPr>
          <w:rFonts w:ascii="Arial" w:hAnsi="Arial"/>
          <w:sz w:val="22"/>
          <w:szCs w:val="22"/>
        </w:rPr>
      </w:pPr>
    </w:p>
    <w:p w14:paraId="2999C393" w14:textId="77777777" w:rsidR="00F35103" w:rsidRPr="002A72F1" w:rsidRDefault="00F35103" w:rsidP="00F35103">
      <w:pPr>
        <w:jc w:val="both"/>
        <w:rPr>
          <w:rFonts w:ascii="Arial" w:hAnsi="Arial"/>
          <w:sz w:val="22"/>
          <w:szCs w:val="22"/>
        </w:rPr>
      </w:pPr>
      <w:r w:rsidRPr="002A72F1">
        <w:rPr>
          <w:rFonts w:ascii="Arial" w:hAnsi="Arial"/>
          <w:b/>
          <w:sz w:val="22"/>
          <w:szCs w:val="22"/>
        </w:rPr>
        <w:t>SECTION E. STATUS OF CONTRACTOR, STAFF, AND PERSONNEL:</w:t>
      </w:r>
      <w:r w:rsidRPr="002A72F1">
        <w:rPr>
          <w:rFonts w:ascii="Arial" w:hAnsi="Arial"/>
          <w:sz w:val="22"/>
          <w:szCs w:val="22"/>
        </w:rPr>
        <w:t xml:space="preserve"> </w:t>
      </w:r>
      <w:r>
        <w:rPr>
          <w:rFonts w:ascii="Arial" w:hAnsi="Arial"/>
          <w:sz w:val="22"/>
          <w:szCs w:val="22"/>
        </w:rPr>
        <w:t xml:space="preserve"> </w:t>
      </w:r>
      <w:r w:rsidRPr="002A72F1">
        <w:rPr>
          <w:rFonts w:ascii="Arial" w:hAnsi="Arial"/>
          <w:sz w:val="22"/>
          <w:szCs w:val="22"/>
        </w:rPr>
        <w:t xml:space="preserve">This Agreement calls for the performance of services by Contractor as an independent contractor. Contractor is not an agent or employee of County and </w:t>
      </w:r>
      <w:r>
        <w:rPr>
          <w:rFonts w:ascii="Arial" w:hAnsi="Arial"/>
          <w:sz w:val="22"/>
          <w:szCs w:val="22"/>
        </w:rPr>
        <w:t>shall</w:t>
      </w:r>
      <w:r w:rsidRPr="002A72F1">
        <w:rPr>
          <w:rFonts w:ascii="Arial" w:hAnsi="Arial"/>
          <w:sz w:val="22"/>
          <w:szCs w:val="22"/>
        </w:rPr>
        <w:t xml:space="preserve"> not be considered an employee of County for any purpose.  Contractor, its agents</w:t>
      </w:r>
      <w:r>
        <w:rPr>
          <w:rFonts w:ascii="Arial" w:hAnsi="Arial"/>
          <w:sz w:val="22"/>
          <w:szCs w:val="22"/>
        </w:rPr>
        <w:t>,</w:t>
      </w:r>
      <w:r w:rsidRPr="002A72F1">
        <w:rPr>
          <w:rFonts w:ascii="Arial" w:hAnsi="Arial"/>
          <w:sz w:val="22"/>
          <w:szCs w:val="22"/>
        </w:rPr>
        <w:t xml:space="preserve"> or employees shall make no representation that they are County employees, nor shall they create the appearance of being employees by using a job or position title on a name plate, business cards, or in any other manner, bearing County’s name or logo.  Neither Contractor nor any employee of Contractor shall be entitled to any benefits or compensation other than the compensation specified herein.  Contractor shall have no authority to bind County to any agreement, contract, duty</w:t>
      </w:r>
      <w:r>
        <w:rPr>
          <w:rFonts w:ascii="Arial" w:hAnsi="Arial"/>
          <w:sz w:val="22"/>
          <w:szCs w:val="22"/>
        </w:rPr>
        <w:t>,</w:t>
      </w:r>
      <w:r w:rsidRPr="002A72F1">
        <w:rPr>
          <w:rFonts w:ascii="Arial" w:hAnsi="Arial"/>
          <w:sz w:val="22"/>
          <w:szCs w:val="22"/>
        </w:rPr>
        <w:t xml:space="preserve"> or obligation.  Contractor shall make no representations that are intended to, or create the appearance of, binding County to any agreement, contract, duty, or obligation. Contractor shall have full power to continue any outside employment or business, to employ and discharge its employees or associates as it deems appropriate without interference from County; provided, however, that Contractor </w:t>
      </w:r>
      <w:proofErr w:type="gramStart"/>
      <w:r w:rsidRPr="002A72F1">
        <w:rPr>
          <w:rFonts w:ascii="Arial" w:hAnsi="Arial"/>
          <w:sz w:val="22"/>
          <w:szCs w:val="22"/>
        </w:rPr>
        <w:t>shall at all times</w:t>
      </w:r>
      <w:proofErr w:type="gramEnd"/>
      <w:r w:rsidRPr="002A72F1">
        <w:rPr>
          <w:rFonts w:ascii="Arial" w:hAnsi="Arial"/>
          <w:sz w:val="22"/>
          <w:szCs w:val="22"/>
        </w:rPr>
        <w:t xml:space="preserve"> during the term of this Agreement maintain the ability to perform the obligations in a professional, timely</w:t>
      </w:r>
      <w:r>
        <w:rPr>
          <w:rFonts w:ascii="Arial" w:hAnsi="Arial"/>
          <w:sz w:val="22"/>
          <w:szCs w:val="22"/>
        </w:rPr>
        <w:t>,</w:t>
      </w:r>
      <w:r w:rsidRPr="002A72F1">
        <w:rPr>
          <w:rFonts w:ascii="Arial" w:hAnsi="Arial"/>
          <w:sz w:val="22"/>
          <w:szCs w:val="22"/>
        </w:rPr>
        <w:t xml:space="preserve"> and reliable manner.</w:t>
      </w:r>
    </w:p>
    <w:p w14:paraId="0AF09C85" w14:textId="77777777" w:rsidR="00F35103" w:rsidRPr="002A72F1" w:rsidRDefault="00F35103" w:rsidP="00F35103">
      <w:pPr>
        <w:jc w:val="both"/>
        <w:rPr>
          <w:rFonts w:ascii="Arial" w:hAnsi="Arial"/>
          <w:b/>
          <w:sz w:val="22"/>
          <w:szCs w:val="22"/>
        </w:rPr>
      </w:pPr>
      <w:r w:rsidRPr="002A72F1">
        <w:rPr>
          <w:rFonts w:ascii="Arial" w:hAnsi="Arial"/>
          <w:b/>
          <w:sz w:val="22"/>
          <w:szCs w:val="22"/>
        </w:rPr>
        <w:lastRenderedPageBreak/>
        <w:t xml:space="preserve"> </w:t>
      </w:r>
    </w:p>
    <w:p w14:paraId="4BB1640C" w14:textId="77777777" w:rsidR="00F35103" w:rsidRPr="002A72F1" w:rsidRDefault="00F35103" w:rsidP="00F35103">
      <w:pPr>
        <w:tabs>
          <w:tab w:val="left" w:pos="-720"/>
        </w:tabs>
        <w:suppressAutoHyphens/>
        <w:jc w:val="both"/>
        <w:rPr>
          <w:rFonts w:ascii="Helvetica" w:hAnsi="Helvetica"/>
          <w:snapToGrid w:val="0"/>
          <w:sz w:val="22"/>
          <w:szCs w:val="22"/>
        </w:rPr>
      </w:pPr>
      <w:r w:rsidRPr="002A72F1">
        <w:rPr>
          <w:rFonts w:ascii="Arial" w:hAnsi="Arial"/>
          <w:b/>
          <w:sz w:val="22"/>
          <w:szCs w:val="22"/>
        </w:rPr>
        <w:t>SECTION F. STANDARD OF PERFORMANCE:</w:t>
      </w:r>
      <w:r w:rsidRPr="002A72F1">
        <w:rPr>
          <w:rFonts w:ascii="Arial" w:hAnsi="Arial"/>
          <w:sz w:val="22"/>
          <w:szCs w:val="22"/>
        </w:rPr>
        <w:t xml:space="preserve"> </w:t>
      </w:r>
      <w:r>
        <w:rPr>
          <w:rFonts w:ascii="Arial" w:hAnsi="Arial"/>
          <w:sz w:val="22"/>
          <w:szCs w:val="22"/>
        </w:rPr>
        <w:t xml:space="preserve"> </w:t>
      </w:r>
      <w:r w:rsidRPr="002A72F1">
        <w:rPr>
          <w:rFonts w:ascii="Arial" w:hAnsi="Arial"/>
          <w:sz w:val="22"/>
          <w:szCs w:val="22"/>
        </w:rPr>
        <w:t xml:space="preserve">Contractor agrees and represents that it has and </w:t>
      </w:r>
      <w:r>
        <w:rPr>
          <w:rFonts w:ascii="Arial" w:hAnsi="Arial"/>
          <w:sz w:val="22"/>
          <w:szCs w:val="22"/>
        </w:rPr>
        <w:t>shall</w:t>
      </w:r>
      <w:r w:rsidRPr="002A72F1">
        <w:rPr>
          <w:rFonts w:ascii="Arial" w:hAnsi="Arial"/>
          <w:sz w:val="22"/>
          <w:szCs w:val="22"/>
        </w:rPr>
        <w:t xml:space="preserve"> maintain the personnel, experience</w:t>
      </w:r>
      <w:r>
        <w:rPr>
          <w:rFonts w:ascii="Arial" w:hAnsi="Arial"/>
          <w:sz w:val="22"/>
          <w:szCs w:val="22"/>
        </w:rPr>
        <w:t>,</w:t>
      </w:r>
      <w:r w:rsidRPr="002A72F1">
        <w:rPr>
          <w:rFonts w:ascii="Arial" w:hAnsi="Arial"/>
          <w:sz w:val="22"/>
          <w:szCs w:val="22"/>
        </w:rPr>
        <w:t xml:space="preserve"> and knowledge necessary to qualify it for the </w:t>
      </w:r>
      <w:proofErr w:type="gramStart"/>
      <w:r w:rsidRPr="002A72F1">
        <w:rPr>
          <w:rFonts w:ascii="Arial" w:hAnsi="Arial"/>
          <w:sz w:val="22"/>
          <w:szCs w:val="22"/>
        </w:rPr>
        <w:t>particular duties</w:t>
      </w:r>
      <w:proofErr w:type="gramEnd"/>
      <w:r w:rsidRPr="002A72F1">
        <w:rPr>
          <w:rFonts w:ascii="Arial" w:hAnsi="Arial"/>
          <w:sz w:val="22"/>
          <w:szCs w:val="22"/>
        </w:rPr>
        <w:t xml:space="preserve"> to be performed under this Agreement. </w:t>
      </w:r>
      <w:r w:rsidRPr="002A72F1">
        <w:rPr>
          <w:rFonts w:ascii="Arial" w:hAnsi="Arial"/>
          <w:snapToGrid w:val="0"/>
          <w:sz w:val="22"/>
          <w:szCs w:val="22"/>
        </w:rPr>
        <w:t xml:space="preserve"> </w:t>
      </w:r>
      <w:r w:rsidRPr="002A72F1">
        <w:rPr>
          <w:rFonts w:ascii="Helvetica" w:hAnsi="Helvetica"/>
          <w:snapToGrid w:val="0"/>
          <w:sz w:val="22"/>
          <w:szCs w:val="22"/>
        </w:rPr>
        <w:t xml:space="preserve">Contractor shall perform the Services described herein in accordance with a standard that </w:t>
      </w:r>
      <w:r>
        <w:rPr>
          <w:rFonts w:ascii="Helvetica" w:hAnsi="Helvetica"/>
          <w:snapToGrid w:val="0"/>
          <w:sz w:val="22"/>
          <w:szCs w:val="22"/>
        </w:rPr>
        <w:t xml:space="preserve">meets </w:t>
      </w:r>
      <w:r w:rsidRPr="002A72F1">
        <w:rPr>
          <w:rFonts w:ascii="Helvetica" w:hAnsi="Helvetica"/>
          <w:snapToGrid w:val="0"/>
          <w:sz w:val="22"/>
          <w:szCs w:val="22"/>
        </w:rPr>
        <w:t>the industry standard of care for performance of the Services.</w:t>
      </w:r>
    </w:p>
    <w:p w14:paraId="6F57F001" w14:textId="77777777" w:rsidR="00F35103" w:rsidRPr="002A72F1" w:rsidRDefault="00F35103" w:rsidP="00F35103">
      <w:pPr>
        <w:tabs>
          <w:tab w:val="left" w:pos="-720"/>
        </w:tabs>
        <w:suppressAutoHyphens/>
        <w:jc w:val="both"/>
        <w:rPr>
          <w:rFonts w:ascii="Helvetica" w:hAnsi="Helvetica"/>
          <w:snapToGrid w:val="0"/>
          <w:sz w:val="22"/>
          <w:szCs w:val="22"/>
        </w:rPr>
      </w:pPr>
    </w:p>
    <w:p w14:paraId="1B9F59CA" w14:textId="77777777" w:rsidR="00F35103" w:rsidRPr="002A72F1" w:rsidRDefault="00F35103" w:rsidP="00F35103">
      <w:pPr>
        <w:tabs>
          <w:tab w:val="left" w:pos="0"/>
        </w:tabs>
        <w:suppressAutoHyphens/>
        <w:autoSpaceDE w:val="0"/>
        <w:autoSpaceDN w:val="0"/>
        <w:adjustRightInd w:val="0"/>
        <w:jc w:val="both"/>
        <w:rPr>
          <w:rFonts w:ascii="Helvetica" w:hAnsi="Helvetica"/>
          <w:sz w:val="22"/>
          <w:szCs w:val="22"/>
        </w:rPr>
      </w:pPr>
      <w:r w:rsidRPr="002A72F1">
        <w:rPr>
          <w:rFonts w:ascii="Arial" w:hAnsi="Arial" w:cs="Arial"/>
          <w:b/>
          <w:bCs/>
          <w:sz w:val="22"/>
          <w:szCs w:val="22"/>
        </w:rPr>
        <w:t>SECTION G. DELIVERABLES AND USE OF DOCUMENTS:</w:t>
      </w:r>
      <w:r w:rsidRPr="00830199">
        <w:rPr>
          <w:rFonts w:ascii="Arial" w:hAnsi="Arial" w:cs="Arial"/>
          <w:bCs/>
          <w:sz w:val="22"/>
          <w:szCs w:val="22"/>
        </w:rPr>
        <w:t xml:space="preserve">  </w:t>
      </w:r>
      <w:r w:rsidRPr="002A72F1">
        <w:rPr>
          <w:rFonts w:ascii="Arial" w:hAnsi="Arial" w:cs="Arial"/>
          <w:sz w:val="22"/>
          <w:szCs w:val="22"/>
        </w:rPr>
        <w:t xml:space="preserve">All deliverables required under this Agreement, including material, products, reports, policies, procedures, software improvements, databases, and any other products and processes, whether in written or electronic form, shall remain the exclusive property of and shall inure to the benefit of County as works for hire; </w:t>
      </w:r>
      <w:r w:rsidRPr="002A72F1">
        <w:rPr>
          <w:rFonts w:ascii="Arial" w:hAnsi="Arial"/>
          <w:sz w:val="22"/>
          <w:szCs w:val="22"/>
        </w:rPr>
        <w:t>Contractor</w:t>
      </w:r>
      <w:r w:rsidRPr="002A72F1">
        <w:rPr>
          <w:rFonts w:ascii="Arial" w:hAnsi="Arial" w:cs="Arial"/>
          <w:sz w:val="22"/>
          <w:szCs w:val="22"/>
        </w:rPr>
        <w:t xml:space="preserve"> shall not use, sell, disclose, or obtain any other compensation for such works for hire.  In addition, </w:t>
      </w:r>
      <w:r w:rsidRPr="002A72F1">
        <w:rPr>
          <w:rFonts w:ascii="Arial" w:hAnsi="Arial"/>
          <w:sz w:val="22"/>
          <w:szCs w:val="22"/>
        </w:rPr>
        <w:t>Contractor</w:t>
      </w:r>
      <w:r w:rsidRPr="002A72F1">
        <w:rPr>
          <w:rFonts w:ascii="Arial" w:hAnsi="Arial" w:cs="Arial"/>
          <w:sz w:val="22"/>
          <w:szCs w:val="22"/>
        </w:rPr>
        <w:t xml:space="preserve"> may not, </w:t>
      </w:r>
      <w:proofErr w:type="gramStart"/>
      <w:r w:rsidRPr="002A72F1">
        <w:rPr>
          <w:rFonts w:ascii="Arial" w:hAnsi="Arial" w:cs="Arial"/>
          <w:sz w:val="22"/>
          <w:szCs w:val="22"/>
        </w:rPr>
        <w:t>with regard to</w:t>
      </w:r>
      <w:proofErr w:type="gramEnd"/>
      <w:r w:rsidRPr="002A72F1">
        <w:rPr>
          <w:rFonts w:ascii="Arial" w:hAnsi="Arial" w:cs="Arial"/>
          <w:sz w:val="22"/>
          <w:szCs w:val="22"/>
        </w:rPr>
        <w:t xml:space="preserve"> all work, work product, deliverables</w:t>
      </w:r>
      <w:r>
        <w:rPr>
          <w:rFonts w:ascii="Arial" w:hAnsi="Arial" w:cs="Arial"/>
          <w:sz w:val="22"/>
          <w:szCs w:val="22"/>
        </w:rPr>
        <w:t>,</w:t>
      </w:r>
      <w:r w:rsidRPr="002A72F1">
        <w:rPr>
          <w:rFonts w:ascii="Arial" w:hAnsi="Arial" w:cs="Arial"/>
          <w:sz w:val="22"/>
          <w:szCs w:val="22"/>
        </w:rPr>
        <w:t xml:space="preserve"> or works for hire required by this Agreement, apply for, in its name or otherwise, any copyright, patent</w:t>
      </w:r>
      <w:r>
        <w:rPr>
          <w:rFonts w:ascii="Arial" w:hAnsi="Arial" w:cs="Arial"/>
          <w:sz w:val="22"/>
          <w:szCs w:val="22"/>
        </w:rPr>
        <w:t>,</w:t>
      </w:r>
      <w:r w:rsidRPr="002A72F1">
        <w:rPr>
          <w:rFonts w:ascii="Arial" w:hAnsi="Arial" w:cs="Arial"/>
          <w:sz w:val="22"/>
          <w:szCs w:val="22"/>
        </w:rPr>
        <w:t xml:space="preserve"> or other property right</w:t>
      </w:r>
      <w:r>
        <w:rPr>
          <w:rFonts w:ascii="Arial" w:hAnsi="Arial" w:cs="Arial"/>
          <w:sz w:val="22"/>
          <w:szCs w:val="22"/>
        </w:rPr>
        <w:t>,</w:t>
      </w:r>
      <w:r w:rsidRPr="002A72F1">
        <w:rPr>
          <w:rFonts w:ascii="Arial" w:hAnsi="Arial" w:cs="Arial"/>
          <w:sz w:val="22"/>
          <w:szCs w:val="22"/>
        </w:rPr>
        <w:t xml:space="preserve"> and acknowledges that any such property right created or developed remains the exclusive right of County. </w:t>
      </w:r>
      <w:r w:rsidRPr="002A72F1">
        <w:rPr>
          <w:rFonts w:ascii="Arial" w:hAnsi="Arial"/>
          <w:sz w:val="22"/>
          <w:szCs w:val="22"/>
        </w:rPr>
        <w:t>Contractor</w:t>
      </w:r>
      <w:r w:rsidRPr="002A72F1">
        <w:rPr>
          <w:rFonts w:ascii="Arial" w:hAnsi="Arial" w:cs="Arial"/>
          <w:sz w:val="22"/>
          <w:szCs w:val="22"/>
        </w:rPr>
        <w:t xml:space="preserve"> shall not use deliverables in any manner for any other purpose without the express written consent of County.</w:t>
      </w:r>
    </w:p>
    <w:p w14:paraId="4B4464F0" w14:textId="77777777" w:rsidR="00F35103" w:rsidRPr="002A72F1" w:rsidRDefault="00F35103" w:rsidP="00F35103">
      <w:pPr>
        <w:tabs>
          <w:tab w:val="left" w:pos="-720"/>
        </w:tabs>
        <w:suppressAutoHyphens/>
        <w:jc w:val="both"/>
        <w:rPr>
          <w:rFonts w:ascii="Arial" w:hAnsi="Arial"/>
          <w:sz w:val="22"/>
          <w:szCs w:val="22"/>
        </w:rPr>
      </w:pPr>
    </w:p>
    <w:p w14:paraId="19E11AC4" w14:textId="77777777" w:rsidR="00F35103" w:rsidRPr="002A72F1" w:rsidRDefault="00F35103" w:rsidP="00F35103">
      <w:pPr>
        <w:tabs>
          <w:tab w:val="left" w:pos="-720"/>
        </w:tabs>
        <w:suppressAutoHyphens/>
        <w:jc w:val="both"/>
        <w:rPr>
          <w:rFonts w:ascii="Arial" w:hAnsi="Arial"/>
          <w:sz w:val="22"/>
          <w:szCs w:val="22"/>
        </w:rPr>
      </w:pPr>
      <w:r w:rsidRPr="002A72F1">
        <w:rPr>
          <w:rFonts w:ascii="Arial" w:hAnsi="Arial"/>
          <w:b/>
          <w:sz w:val="22"/>
          <w:szCs w:val="22"/>
        </w:rPr>
        <w:t>SECTION H. EMPLOYEES AND SUB-CONTRACTORS:</w:t>
      </w:r>
      <w:r w:rsidRPr="002A72F1">
        <w:rPr>
          <w:rFonts w:ascii="Arial" w:hAnsi="Arial"/>
          <w:sz w:val="22"/>
          <w:szCs w:val="22"/>
        </w:rPr>
        <w:t xml:space="preserve"> </w:t>
      </w:r>
      <w:r>
        <w:rPr>
          <w:rFonts w:ascii="Arial" w:hAnsi="Arial"/>
          <w:sz w:val="22"/>
          <w:szCs w:val="22"/>
        </w:rPr>
        <w:t xml:space="preserve"> </w:t>
      </w:r>
      <w:r w:rsidRPr="002A72F1">
        <w:rPr>
          <w:rFonts w:ascii="Arial" w:hAnsi="Arial"/>
          <w:sz w:val="22"/>
          <w:szCs w:val="22"/>
        </w:rPr>
        <w:t>Contractor shall be solely responsible for payment of wages, salary</w:t>
      </w:r>
      <w:r>
        <w:rPr>
          <w:rFonts w:ascii="Arial" w:hAnsi="Arial"/>
          <w:sz w:val="22"/>
          <w:szCs w:val="22"/>
        </w:rPr>
        <w:t>,</w:t>
      </w:r>
      <w:r w:rsidRPr="002A72F1">
        <w:rPr>
          <w:rFonts w:ascii="Arial" w:hAnsi="Arial"/>
          <w:sz w:val="22"/>
          <w:szCs w:val="22"/>
        </w:rPr>
        <w:t xml:space="preserve"> or benefits</w:t>
      </w:r>
      <w:r w:rsidRPr="002A72F1">
        <w:rPr>
          <w:rFonts w:ascii="Arial" w:hAnsi="Arial"/>
          <w:b/>
          <w:sz w:val="22"/>
          <w:szCs w:val="22"/>
        </w:rPr>
        <w:t xml:space="preserve"> </w:t>
      </w:r>
      <w:r w:rsidRPr="002A72F1">
        <w:rPr>
          <w:rFonts w:ascii="Arial" w:hAnsi="Arial"/>
          <w:sz w:val="22"/>
          <w:szCs w:val="22"/>
        </w:rPr>
        <w:t xml:space="preserve">to </w:t>
      </w:r>
      <w:proofErr w:type="gramStart"/>
      <w:r w:rsidRPr="002A72F1">
        <w:rPr>
          <w:rFonts w:ascii="Arial" w:hAnsi="Arial"/>
          <w:sz w:val="22"/>
          <w:szCs w:val="22"/>
        </w:rPr>
        <w:t>any and all</w:t>
      </w:r>
      <w:proofErr w:type="gramEnd"/>
      <w:r w:rsidRPr="002A72F1">
        <w:rPr>
          <w:rFonts w:ascii="Arial" w:hAnsi="Arial"/>
          <w:sz w:val="22"/>
          <w:szCs w:val="22"/>
        </w:rPr>
        <w:t xml:space="preserve"> employees or contractors retained by Contractor in the performance of the Services.  Contractor agrees to indemnify, defend</w:t>
      </w:r>
      <w:r>
        <w:rPr>
          <w:rFonts w:ascii="Arial" w:hAnsi="Arial"/>
          <w:sz w:val="22"/>
          <w:szCs w:val="22"/>
        </w:rPr>
        <w:t>,</w:t>
      </w:r>
      <w:r w:rsidRPr="002A72F1">
        <w:rPr>
          <w:rFonts w:ascii="Arial" w:hAnsi="Arial"/>
          <w:sz w:val="22"/>
          <w:szCs w:val="22"/>
        </w:rPr>
        <w:t xml:space="preserve"> and hold harmless</w:t>
      </w:r>
      <w:r w:rsidRPr="002A72F1">
        <w:rPr>
          <w:rFonts w:ascii="Arial" w:hAnsi="Arial"/>
          <w:b/>
          <w:sz w:val="22"/>
          <w:szCs w:val="22"/>
        </w:rPr>
        <w:t xml:space="preserve"> </w:t>
      </w:r>
      <w:r w:rsidRPr="002A72F1">
        <w:rPr>
          <w:rFonts w:ascii="Arial" w:hAnsi="Arial"/>
          <w:sz w:val="22"/>
          <w:szCs w:val="22"/>
        </w:rPr>
        <w:t xml:space="preserve">County for </w:t>
      </w:r>
      <w:proofErr w:type="gramStart"/>
      <w:r w:rsidRPr="002A72F1">
        <w:rPr>
          <w:rFonts w:ascii="Arial" w:hAnsi="Arial"/>
          <w:sz w:val="22"/>
          <w:szCs w:val="22"/>
        </w:rPr>
        <w:t>any and all</w:t>
      </w:r>
      <w:proofErr w:type="gramEnd"/>
      <w:r w:rsidRPr="002A72F1">
        <w:rPr>
          <w:rFonts w:ascii="Arial" w:hAnsi="Arial"/>
          <w:sz w:val="22"/>
          <w:szCs w:val="22"/>
        </w:rPr>
        <w:t xml:space="preserve"> claims that may arise from Contractor's relationship to its employees and subcontractors.</w:t>
      </w:r>
    </w:p>
    <w:p w14:paraId="6BCC80EE" w14:textId="77777777" w:rsidR="00F35103" w:rsidRPr="00403CD7" w:rsidRDefault="00F35103" w:rsidP="00F35103">
      <w:pPr>
        <w:tabs>
          <w:tab w:val="left" w:pos="-720"/>
        </w:tabs>
        <w:suppressAutoHyphens/>
        <w:jc w:val="both"/>
        <w:rPr>
          <w:rFonts w:ascii="Arial" w:hAnsi="Arial"/>
          <w:sz w:val="22"/>
          <w:szCs w:val="22"/>
        </w:rPr>
      </w:pPr>
    </w:p>
    <w:p w14:paraId="1F7B1F5A" w14:textId="77777777" w:rsidR="00F35103" w:rsidRPr="00DD4385" w:rsidRDefault="00F35103" w:rsidP="00F35103">
      <w:pPr>
        <w:tabs>
          <w:tab w:val="right" w:pos="10656"/>
        </w:tabs>
        <w:spacing w:after="120"/>
        <w:jc w:val="both"/>
        <w:rPr>
          <w:rFonts w:ascii="Arial" w:hAnsi="Arial"/>
          <w:color w:val="0070C0"/>
          <w:sz w:val="22"/>
          <w:szCs w:val="22"/>
        </w:rPr>
      </w:pPr>
      <w:r w:rsidRPr="00403CD7">
        <w:rPr>
          <w:rFonts w:ascii="Arial" w:hAnsi="Arial"/>
          <w:b/>
          <w:sz w:val="22"/>
          <w:szCs w:val="22"/>
        </w:rPr>
        <w:t xml:space="preserve">SECTION I. INSURANCE: </w:t>
      </w:r>
      <w:r w:rsidRPr="00403CD7">
        <w:rPr>
          <w:rFonts w:ascii="Arial" w:hAnsi="Arial"/>
          <w:sz w:val="22"/>
          <w:szCs w:val="22"/>
        </w:rPr>
        <w:t>Contractor shall obtain and maintain insurance of the types and in the amounts set out below throughout the term of this Agreement with an insurer acceptable to County. Contractor shall assure that all subcontractors maintain like insurance. Compliance with the terms and conditions of this Section is a condition precedent to County’s obligation to pay compensation for the Services</w:t>
      </w:r>
      <w:r>
        <w:rPr>
          <w:rFonts w:ascii="Arial" w:hAnsi="Arial"/>
          <w:sz w:val="22"/>
          <w:szCs w:val="22"/>
        </w:rPr>
        <w:t>,</w:t>
      </w:r>
      <w:r w:rsidRPr="00403CD7">
        <w:rPr>
          <w:rFonts w:ascii="Arial" w:hAnsi="Arial"/>
          <w:sz w:val="22"/>
          <w:szCs w:val="22"/>
        </w:rPr>
        <w:t xml:space="preserve"> and Contractor shall not provide any Services under this Agreement unless and until Contractor has met the requirements of this Section.  County requires Certificates of Insurance</w:t>
      </w:r>
      <w:r>
        <w:rPr>
          <w:rFonts w:ascii="Arial" w:hAnsi="Arial"/>
          <w:sz w:val="22"/>
          <w:szCs w:val="22"/>
        </w:rPr>
        <w:t>,</w:t>
      </w:r>
      <w:r w:rsidRPr="00403CD7">
        <w:rPr>
          <w:rFonts w:ascii="Arial" w:hAnsi="Arial"/>
          <w:sz w:val="22"/>
          <w:szCs w:val="22"/>
        </w:rPr>
        <w:t xml:space="preserve"> or other evidence acceptable to County</w:t>
      </w:r>
      <w:r>
        <w:rPr>
          <w:rFonts w:ascii="Arial" w:hAnsi="Arial"/>
          <w:sz w:val="22"/>
          <w:szCs w:val="22"/>
        </w:rPr>
        <w:t>,</w:t>
      </w:r>
      <w:r w:rsidRPr="00403CD7">
        <w:rPr>
          <w:rFonts w:ascii="Arial" w:hAnsi="Arial"/>
          <w:sz w:val="22"/>
          <w:szCs w:val="22"/>
        </w:rPr>
        <w:t xml:space="preserve"> </w:t>
      </w:r>
      <w:r>
        <w:rPr>
          <w:rFonts w:ascii="Arial" w:hAnsi="Arial"/>
          <w:sz w:val="22"/>
          <w:szCs w:val="22"/>
        </w:rPr>
        <w:t xml:space="preserve">stating </w:t>
      </w:r>
      <w:r w:rsidRPr="00403CD7">
        <w:rPr>
          <w:rFonts w:ascii="Arial" w:hAnsi="Arial"/>
          <w:sz w:val="22"/>
          <w:szCs w:val="22"/>
        </w:rPr>
        <w:t xml:space="preserve">that Contractor has met its obligation to obtain and maintain insurance and to assure that subcontractors maintain like insurance.  Should any of the policies described below be cancelled before the expiration date thereof, notice </w:t>
      </w:r>
      <w:r>
        <w:rPr>
          <w:rFonts w:ascii="Arial" w:hAnsi="Arial"/>
          <w:sz w:val="22"/>
          <w:szCs w:val="22"/>
        </w:rPr>
        <w:t>shall</w:t>
      </w:r>
      <w:r w:rsidRPr="00403CD7">
        <w:rPr>
          <w:rFonts w:ascii="Arial" w:hAnsi="Arial"/>
          <w:sz w:val="22"/>
          <w:szCs w:val="22"/>
        </w:rPr>
        <w:t xml:space="preserve"> be delivered in accordance with the policy provisions.  General Liability Insurance and Automobile Liability Insurance shall name County as an additional insured</w:t>
      </w:r>
      <w:r>
        <w:rPr>
          <w:rFonts w:ascii="Arial" w:hAnsi="Arial"/>
          <w:sz w:val="22"/>
          <w:szCs w:val="22"/>
        </w:rPr>
        <w:t xml:space="preserve"> </w:t>
      </w:r>
      <w:r w:rsidRPr="00DD4385">
        <w:rPr>
          <w:rFonts w:ascii="Arial" w:hAnsi="Arial"/>
          <w:i/>
          <w:iCs/>
          <w:color w:val="0070C0"/>
          <w:sz w:val="22"/>
          <w:szCs w:val="22"/>
        </w:rPr>
        <w:t>[County shall be named as an additional insured on all coverages, except Worker’s Compensation.  This sentence may be updated depending on the insurance requirements defined below as may be applicable to the awarded Agreement].</w:t>
      </w:r>
    </w:p>
    <w:p w14:paraId="516E80F5" w14:textId="77777777" w:rsidR="00F35103" w:rsidRPr="00403CD7" w:rsidRDefault="00F35103" w:rsidP="00F35103">
      <w:pPr>
        <w:pStyle w:val="ListParagraph"/>
        <w:numPr>
          <w:ilvl w:val="0"/>
          <w:numId w:val="1"/>
        </w:numPr>
        <w:tabs>
          <w:tab w:val="left" w:pos="360"/>
          <w:tab w:val="right" w:pos="10656"/>
        </w:tabs>
        <w:spacing w:after="120"/>
        <w:jc w:val="both"/>
        <w:rPr>
          <w:rFonts w:ascii="Arial" w:hAnsi="Arial"/>
          <w:b/>
        </w:rPr>
      </w:pPr>
      <w:r w:rsidRPr="00403CD7">
        <w:rPr>
          <w:rFonts w:ascii="Arial" w:hAnsi="Arial"/>
          <w:b/>
        </w:rPr>
        <w:t>General Liability Insurance:</w:t>
      </w:r>
      <w:r w:rsidRPr="00403CD7">
        <w:rPr>
          <w:rFonts w:ascii="Arial" w:hAnsi="Arial"/>
        </w:rPr>
        <w:t xml:space="preserve"> ONE MILLION DOLLARS ($1,000,000.00) per occurrence; </w:t>
      </w:r>
      <w:r>
        <w:rPr>
          <w:rFonts w:ascii="Arial" w:hAnsi="Arial"/>
        </w:rPr>
        <w:t>ONE</w:t>
      </w:r>
      <w:r w:rsidRPr="00403CD7">
        <w:rPr>
          <w:rFonts w:ascii="Arial" w:hAnsi="Arial"/>
        </w:rPr>
        <w:t xml:space="preserve"> MILLION DOLLARS ($</w:t>
      </w:r>
      <w:r>
        <w:rPr>
          <w:rFonts w:ascii="Arial" w:hAnsi="Arial"/>
        </w:rPr>
        <w:t>1</w:t>
      </w:r>
      <w:r w:rsidRPr="00403CD7">
        <w:rPr>
          <w:rFonts w:ascii="Arial" w:hAnsi="Arial"/>
        </w:rPr>
        <w:t>,000,000.00) aggregate.</w:t>
      </w:r>
    </w:p>
    <w:p w14:paraId="175618DD" w14:textId="77777777" w:rsidR="00F35103" w:rsidRPr="00403CD7" w:rsidRDefault="00F35103" w:rsidP="00F35103">
      <w:pPr>
        <w:numPr>
          <w:ilvl w:val="0"/>
          <w:numId w:val="1"/>
        </w:numPr>
        <w:tabs>
          <w:tab w:val="left" w:pos="360"/>
          <w:tab w:val="right" w:pos="10656"/>
        </w:tabs>
        <w:spacing w:after="120"/>
        <w:jc w:val="both"/>
        <w:rPr>
          <w:rFonts w:ascii="Arial" w:hAnsi="Arial"/>
          <w:sz w:val="22"/>
          <w:szCs w:val="22"/>
        </w:rPr>
      </w:pPr>
      <w:r w:rsidRPr="00403CD7">
        <w:rPr>
          <w:rFonts w:ascii="Arial" w:hAnsi="Arial"/>
          <w:b/>
          <w:sz w:val="22"/>
          <w:szCs w:val="22"/>
        </w:rPr>
        <w:t>Workers’ Compensation:</w:t>
      </w:r>
      <w:r w:rsidRPr="00403CD7">
        <w:rPr>
          <w:rFonts w:ascii="Arial" w:hAnsi="Arial"/>
          <w:sz w:val="22"/>
          <w:szCs w:val="22"/>
        </w:rPr>
        <w:t xml:space="preserve"> In an amount as may be required by law. County may immediately terminate this Agreement if Contractor fails to comply with the Worker’s Compensation Act and applicable rules when required to do so.</w:t>
      </w:r>
    </w:p>
    <w:p w14:paraId="5D04924D" w14:textId="77777777" w:rsidR="00F35103" w:rsidRPr="00403CD7" w:rsidRDefault="00F35103" w:rsidP="00F35103">
      <w:pPr>
        <w:numPr>
          <w:ilvl w:val="0"/>
          <w:numId w:val="1"/>
        </w:numPr>
        <w:tabs>
          <w:tab w:val="left" w:pos="360"/>
          <w:tab w:val="right" w:pos="10656"/>
        </w:tabs>
        <w:spacing w:after="120"/>
        <w:jc w:val="both"/>
        <w:rPr>
          <w:rFonts w:ascii="Arial" w:hAnsi="Arial"/>
          <w:sz w:val="22"/>
          <w:szCs w:val="22"/>
        </w:rPr>
      </w:pPr>
      <w:r w:rsidRPr="00403CD7">
        <w:rPr>
          <w:rFonts w:ascii="Arial" w:hAnsi="Arial"/>
          <w:b/>
          <w:sz w:val="22"/>
          <w:szCs w:val="22"/>
        </w:rPr>
        <w:t>Automobile Liability Insurance for Contractor and its Employees:</w:t>
      </w:r>
      <w:r w:rsidRPr="00403CD7">
        <w:rPr>
          <w:rFonts w:ascii="Arial" w:hAnsi="Arial"/>
          <w:sz w:val="22"/>
          <w:szCs w:val="22"/>
        </w:rPr>
        <w:t xml:space="preserve">  ONE MILLION DOLLARS ($1,000,000.00) combined single limit per occurrence; </w:t>
      </w:r>
      <w:r>
        <w:rPr>
          <w:rFonts w:ascii="Arial" w:hAnsi="Arial"/>
          <w:sz w:val="22"/>
          <w:szCs w:val="22"/>
        </w:rPr>
        <w:t>ONE</w:t>
      </w:r>
      <w:r w:rsidRPr="00403CD7">
        <w:rPr>
          <w:rFonts w:ascii="Arial" w:hAnsi="Arial"/>
          <w:sz w:val="22"/>
          <w:szCs w:val="22"/>
        </w:rPr>
        <w:t xml:space="preserve"> MILLION DOLLARS ($</w:t>
      </w:r>
      <w:r>
        <w:rPr>
          <w:rFonts w:ascii="Arial" w:hAnsi="Arial"/>
          <w:sz w:val="22"/>
          <w:szCs w:val="22"/>
        </w:rPr>
        <w:t>1</w:t>
      </w:r>
      <w:r w:rsidRPr="00403CD7">
        <w:rPr>
          <w:rFonts w:ascii="Arial" w:hAnsi="Arial"/>
          <w:sz w:val="22"/>
          <w:szCs w:val="22"/>
        </w:rPr>
        <w:t>,000,000.00) aggregate on any owned, and/or non-owned motor vehicles used in performing Services under this Agreement.</w:t>
      </w:r>
    </w:p>
    <w:p w14:paraId="136D80C6" w14:textId="77777777" w:rsidR="00F35103" w:rsidRPr="00CF37FA" w:rsidRDefault="00F35103" w:rsidP="00F35103">
      <w:pPr>
        <w:numPr>
          <w:ilvl w:val="0"/>
          <w:numId w:val="1"/>
        </w:numPr>
        <w:tabs>
          <w:tab w:val="left" w:pos="360"/>
          <w:tab w:val="right" w:pos="10656"/>
        </w:tabs>
        <w:spacing w:after="120"/>
        <w:jc w:val="both"/>
        <w:rPr>
          <w:rFonts w:ascii="Arial" w:hAnsi="Arial"/>
          <w:b/>
          <w:color w:val="0070C0"/>
          <w:sz w:val="22"/>
          <w:szCs w:val="22"/>
        </w:rPr>
      </w:pPr>
      <w:r w:rsidRPr="00CF37FA">
        <w:rPr>
          <w:rFonts w:ascii="Arial" w:hAnsi="Arial"/>
          <w:b/>
          <w:color w:val="0070C0"/>
          <w:sz w:val="22"/>
          <w:szCs w:val="22"/>
        </w:rPr>
        <w:t xml:space="preserve">Professional Liability Insurance:  </w:t>
      </w:r>
      <w:r w:rsidRPr="00CF37FA">
        <w:rPr>
          <w:rFonts w:ascii="Arial" w:hAnsi="Arial" w:cs="Arial"/>
          <w:color w:val="0070C0"/>
          <w:sz w:val="22"/>
          <w:szCs w:val="22"/>
        </w:rPr>
        <w:t xml:space="preserve">ONE MILLION DOLLARS ($1,000,000.00). Professional Liability Insurance shall provide coverage for Services provided hereunder during the term of this Agreement and for a period of at least five (5) years thereafter. </w:t>
      </w:r>
    </w:p>
    <w:p w14:paraId="6AF1D583" w14:textId="77777777" w:rsidR="00F35103" w:rsidRPr="00CF37FA" w:rsidRDefault="00F35103" w:rsidP="00F35103">
      <w:pPr>
        <w:numPr>
          <w:ilvl w:val="0"/>
          <w:numId w:val="1"/>
        </w:numPr>
        <w:tabs>
          <w:tab w:val="left" w:pos="360"/>
          <w:tab w:val="right" w:pos="10656"/>
        </w:tabs>
        <w:spacing w:after="120"/>
        <w:jc w:val="both"/>
        <w:rPr>
          <w:rFonts w:ascii="Arial" w:hAnsi="Arial"/>
          <w:b/>
          <w:color w:val="0070C0"/>
          <w:sz w:val="22"/>
          <w:szCs w:val="22"/>
        </w:rPr>
      </w:pPr>
      <w:r w:rsidRPr="00CF37FA">
        <w:rPr>
          <w:rFonts w:ascii="Arial" w:hAnsi="Arial" w:cs="Arial"/>
          <w:b/>
          <w:bCs/>
          <w:color w:val="0070C0"/>
          <w:sz w:val="22"/>
          <w:szCs w:val="22"/>
        </w:rPr>
        <w:lastRenderedPageBreak/>
        <w:t>Pollution Liability Insurance:</w:t>
      </w:r>
      <w:r w:rsidRPr="00CF37FA">
        <w:rPr>
          <w:rFonts w:ascii="Arial" w:hAnsi="Arial" w:cs="Arial"/>
          <w:color w:val="0070C0"/>
          <w:sz w:val="22"/>
          <w:szCs w:val="22"/>
        </w:rPr>
        <w:t xml:space="preserve">  ONE MILLION DOLLARS ($1,000,000.00) aggregate. Pollution Liability Insurance shall provide coverage for Services provided during the term of this Agreement and for a period of at least five (5) years thereafter. </w:t>
      </w:r>
    </w:p>
    <w:p w14:paraId="5A98FB86" w14:textId="77777777" w:rsidR="00F35103" w:rsidRPr="00CF37FA" w:rsidRDefault="00F35103" w:rsidP="00F35103">
      <w:pPr>
        <w:numPr>
          <w:ilvl w:val="0"/>
          <w:numId w:val="1"/>
        </w:numPr>
        <w:shd w:val="clear" w:color="auto" w:fill="FFFFFF"/>
        <w:tabs>
          <w:tab w:val="clear" w:pos="360"/>
        </w:tabs>
        <w:spacing w:before="100" w:beforeAutospacing="1" w:after="120"/>
        <w:jc w:val="both"/>
        <w:rPr>
          <w:rFonts w:ascii="Arial" w:hAnsi="Arial" w:cs="Arial"/>
          <w:color w:val="0070C0"/>
          <w:sz w:val="22"/>
          <w:szCs w:val="22"/>
        </w:rPr>
      </w:pPr>
      <w:r w:rsidRPr="00CF37FA">
        <w:rPr>
          <w:rFonts w:ascii="Arial" w:hAnsi="Arial" w:cs="Arial"/>
          <w:b/>
          <w:bCs/>
          <w:color w:val="0070C0"/>
          <w:sz w:val="22"/>
          <w:szCs w:val="22"/>
        </w:rPr>
        <w:t>Cyber Insurance:</w:t>
      </w:r>
      <w:r w:rsidRPr="00CF37FA">
        <w:rPr>
          <w:rFonts w:ascii="Arial" w:hAnsi="Arial" w:cs="Arial"/>
          <w:color w:val="0070C0"/>
          <w:sz w:val="22"/>
          <w:szCs w:val="22"/>
        </w:rPr>
        <w:t> In addition to insurance required under the Agreement, Contractor shall, at its sole cost and expense, procure and maintain through the term of the Agreement and for two (2) years following the termination or expiration of the Agreement, cyber/network privacy insurance with limits of THREE MILLION DOLLARS ($3,000,000.00) per claim/in aggregate. Such policy shall provide coverage for disclosures and/or breaches of County Data arising out of or relating to Contractor’s Services. Such policy shall also include coverage for the costs associated with restoring lost or damaged County Data, sending breach notifications to affected individuals, public relations expenses, fines, and penalties. Such policy shall not contain exclusions for the acts or omissions of either Contractor, County, or their respective employees, agents, subcontractors, or volunteers, whether intentional or unintentional, resulting in or relating to any use of County Data not expressly permitted by this Agreement. Contractor must notify County at least thirty (30) days prior to the cancellation or modification of such policy.</w:t>
      </w:r>
    </w:p>
    <w:p w14:paraId="39F6241D" w14:textId="77777777" w:rsidR="00F35103" w:rsidRPr="00CF37FA" w:rsidRDefault="00F35103" w:rsidP="00F35103">
      <w:pPr>
        <w:pStyle w:val="ListParagraph"/>
        <w:numPr>
          <w:ilvl w:val="0"/>
          <w:numId w:val="1"/>
        </w:numPr>
        <w:tabs>
          <w:tab w:val="clear" w:pos="360"/>
        </w:tabs>
        <w:spacing w:after="120" w:line="240" w:lineRule="auto"/>
        <w:jc w:val="both"/>
        <w:rPr>
          <w:rFonts w:ascii="Arial" w:hAnsi="Arial" w:cs="Arial"/>
          <w:color w:val="0070C0"/>
        </w:rPr>
      </w:pPr>
      <w:r w:rsidRPr="00CF37FA">
        <w:rPr>
          <w:rFonts w:ascii="Arial" w:hAnsi="Arial" w:cs="Arial"/>
          <w:b/>
          <w:bCs/>
          <w:color w:val="0070C0"/>
        </w:rPr>
        <w:t>Medical Malpractice Insurance:</w:t>
      </w:r>
      <w:r w:rsidRPr="00CF37FA">
        <w:rPr>
          <w:rFonts w:ascii="Arial" w:hAnsi="Arial" w:cs="Arial"/>
          <w:color w:val="0070C0"/>
        </w:rPr>
        <w:t xml:space="preserve"> TWO MILLION DOLLARS ($2,000,000.00) per occurrence; TWO MILLION DOLLARS ($2,000,000.00) aggregate. If the policy is written on a Claims Made form, an additional three (3) year Extended Reporting Period Endorsement shall be required.</w:t>
      </w:r>
    </w:p>
    <w:p w14:paraId="32D43D9C" w14:textId="77777777" w:rsidR="00F35103" w:rsidRPr="000C4409" w:rsidRDefault="00F35103" w:rsidP="00F35103">
      <w:pPr>
        <w:numPr>
          <w:ilvl w:val="0"/>
          <w:numId w:val="1"/>
        </w:numPr>
        <w:tabs>
          <w:tab w:val="left" w:pos="360"/>
          <w:tab w:val="right" w:pos="10656"/>
        </w:tabs>
        <w:jc w:val="both"/>
        <w:rPr>
          <w:rFonts w:ascii="Arial" w:hAnsi="Arial"/>
          <w:bCs/>
          <w:i/>
          <w:iCs/>
          <w:color w:val="0070C0"/>
          <w:sz w:val="22"/>
          <w:szCs w:val="22"/>
        </w:rPr>
      </w:pPr>
      <w:r w:rsidRPr="000C4409">
        <w:rPr>
          <w:rFonts w:ascii="Arial" w:hAnsi="Arial"/>
          <w:bCs/>
          <w:i/>
          <w:iCs/>
          <w:color w:val="0070C0"/>
          <w:sz w:val="22"/>
          <w:szCs w:val="22"/>
        </w:rPr>
        <w:t>[Other types of insurance which are project specific.  Check with Risk Manager when needed.]</w:t>
      </w:r>
    </w:p>
    <w:p w14:paraId="134C51AE" w14:textId="77777777" w:rsidR="00F35103" w:rsidRPr="00403CD7" w:rsidRDefault="00F35103" w:rsidP="00F35103">
      <w:pPr>
        <w:tabs>
          <w:tab w:val="right" w:pos="10656"/>
        </w:tabs>
        <w:jc w:val="both"/>
        <w:rPr>
          <w:rFonts w:ascii="Arial" w:hAnsi="Arial"/>
          <w:b/>
          <w:sz w:val="22"/>
          <w:szCs w:val="22"/>
        </w:rPr>
      </w:pPr>
    </w:p>
    <w:p w14:paraId="71E6490A" w14:textId="77777777" w:rsidR="00F35103" w:rsidRPr="002A72F1" w:rsidRDefault="00F35103" w:rsidP="00F35103">
      <w:pPr>
        <w:tabs>
          <w:tab w:val="right" w:pos="10656"/>
        </w:tabs>
        <w:jc w:val="both"/>
        <w:rPr>
          <w:rFonts w:ascii="Arial" w:hAnsi="Arial"/>
          <w:sz w:val="22"/>
          <w:szCs w:val="22"/>
        </w:rPr>
      </w:pPr>
      <w:r w:rsidRPr="002A72F1">
        <w:rPr>
          <w:rFonts w:ascii="Arial" w:hAnsi="Arial"/>
          <w:b/>
          <w:sz w:val="22"/>
          <w:szCs w:val="22"/>
        </w:rPr>
        <w:t>SECTION J. RECORDS:</w:t>
      </w:r>
      <w:r w:rsidRPr="002A72F1">
        <w:rPr>
          <w:rFonts w:ascii="Arial" w:hAnsi="Arial"/>
          <w:sz w:val="22"/>
          <w:szCs w:val="22"/>
        </w:rPr>
        <w:t xml:space="preserve"> </w:t>
      </w:r>
      <w:r>
        <w:rPr>
          <w:rFonts w:ascii="Arial" w:hAnsi="Arial"/>
          <w:sz w:val="22"/>
          <w:szCs w:val="22"/>
        </w:rPr>
        <w:t xml:space="preserve"> </w:t>
      </w:r>
      <w:r w:rsidRPr="002A72F1">
        <w:rPr>
          <w:rFonts w:ascii="Arial" w:hAnsi="Arial"/>
          <w:sz w:val="22"/>
          <w:szCs w:val="22"/>
        </w:rPr>
        <w:t xml:space="preserve">Contractor shall maintain, throughout the term of this Agreement and for a period of six (6) years thereafter, records that indicate the date, time, and nature of the services rendered. Contractor shall make available, for inspection by County, all records, books of account, memoranda, and other documents pertaining to County at any reasonable time upon request. </w:t>
      </w:r>
    </w:p>
    <w:p w14:paraId="2A8CF3C1" w14:textId="77777777" w:rsidR="00F35103" w:rsidRPr="002A72F1" w:rsidRDefault="00F35103" w:rsidP="00F35103">
      <w:pPr>
        <w:tabs>
          <w:tab w:val="left" w:pos="-720"/>
        </w:tabs>
        <w:suppressAutoHyphens/>
        <w:jc w:val="both"/>
        <w:rPr>
          <w:rFonts w:ascii="Arial" w:hAnsi="Arial"/>
          <w:sz w:val="22"/>
          <w:szCs w:val="22"/>
        </w:rPr>
      </w:pPr>
    </w:p>
    <w:p w14:paraId="7C6FF4F9" w14:textId="77777777" w:rsidR="00F35103" w:rsidRPr="00B0090F" w:rsidRDefault="00F35103" w:rsidP="00F35103">
      <w:pPr>
        <w:tabs>
          <w:tab w:val="left" w:pos="-720"/>
        </w:tabs>
        <w:suppressAutoHyphens/>
        <w:jc w:val="both"/>
        <w:rPr>
          <w:rFonts w:ascii="Arial" w:hAnsi="Arial"/>
          <w:sz w:val="22"/>
          <w:szCs w:val="22"/>
        </w:rPr>
      </w:pPr>
      <w:r w:rsidRPr="002A72F1">
        <w:rPr>
          <w:rFonts w:ascii="Arial" w:hAnsi="Arial"/>
          <w:b/>
          <w:sz w:val="22"/>
          <w:szCs w:val="22"/>
        </w:rPr>
        <w:t xml:space="preserve">SECTION K. </w:t>
      </w:r>
      <w:r>
        <w:rPr>
          <w:rFonts w:ascii="Arial" w:hAnsi="Arial"/>
          <w:b/>
          <w:sz w:val="22"/>
          <w:szCs w:val="22"/>
        </w:rPr>
        <w:t>DUTY TO ABIDE</w:t>
      </w:r>
      <w:r w:rsidRPr="002A72F1">
        <w:rPr>
          <w:rFonts w:ascii="Arial" w:hAnsi="Arial"/>
          <w:b/>
          <w:sz w:val="22"/>
          <w:szCs w:val="22"/>
        </w:rPr>
        <w:t>:</w:t>
      </w:r>
      <w:r w:rsidRPr="002A72F1">
        <w:rPr>
          <w:rFonts w:ascii="Arial" w:hAnsi="Arial"/>
          <w:sz w:val="22"/>
          <w:szCs w:val="22"/>
        </w:rPr>
        <w:t xml:space="preserve"> </w:t>
      </w:r>
      <w:r>
        <w:rPr>
          <w:rFonts w:ascii="Arial" w:hAnsi="Arial"/>
          <w:sz w:val="22"/>
          <w:szCs w:val="22"/>
        </w:rPr>
        <w:t xml:space="preserve"> </w:t>
      </w:r>
      <w:r w:rsidRPr="002A72F1">
        <w:rPr>
          <w:rFonts w:ascii="Arial" w:hAnsi="Arial"/>
          <w:sz w:val="22"/>
          <w:szCs w:val="22"/>
        </w:rPr>
        <w:t>Contractor shall abide by all applicable federal, state</w:t>
      </w:r>
      <w:r>
        <w:rPr>
          <w:rFonts w:ascii="Arial" w:hAnsi="Arial"/>
          <w:sz w:val="22"/>
          <w:szCs w:val="22"/>
        </w:rPr>
        <w:t>,</w:t>
      </w:r>
      <w:r w:rsidRPr="002A72F1">
        <w:rPr>
          <w:rFonts w:ascii="Arial" w:hAnsi="Arial"/>
          <w:sz w:val="22"/>
          <w:szCs w:val="22"/>
        </w:rPr>
        <w:t xml:space="preserve"> and local laws, regulations, and policies and shall perform the Services in accordance with all applicable laws, regulations, and policies during the term of this Agreement.  </w:t>
      </w:r>
    </w:p>
    <w:p w14:paraId="6E15E7B2" w14:textId="77777777" w:rsidR="00F35103" w:rsidRPr="002A72F1" w:rsidRDefault="00F35103" w:rsidP="00F35103">
      <w:pPr>
        <w:tabs>
          <w:tab w:val="left" w:pos="-720"/>
        </w:tabs>
        <w:suppressAutoHyphens/>
        <w:jc w:val="both"/>
        <w:rPr>
          <w:rFonts w:ascii="Arial" w:hAnsi="Arial"/>
          <w:sz w:val="22"/>
          <w:szCs w:val="22"/>
        </w:rPr>
      </w:pPr>
    </w:p>
    <w:p w14:paraId="59667F97" w14:textId="77777777" w:rsidR="00F35103" w:rsidRDefault="00F35103" w:rsidP="00F35103">
      <w:pPr>
        <w:tabs>
          <w:tab w:val="left" w:pos="-720"/>
        </w:tabs>
        <w:suppressAutoHyphens/>
        <w:jc w:val="both"/>
        <w:rPr>
          <w:rFonts w:ascii="Arial" w:hAnsi="Arial" w:cs="Arial"/>
          <w:color w:val="000000"/>
          <w:sz w:val="22"/>
          <w:szCs w:val="22"/>
        </w:rPr>
      </w:pPr>
      <w:r w:rsidRPr="002A72F1">
        <w:rPr>
          <w:rFonts w:ascii="Arial" w:hAnsi="Arial" w:cs="Arial"/>
          <w:b/>
          <w:bCs/>
          <w:color w:val="000000"/>
          <w:sz w:val="22"/>
          <w:szCs w:val="22"/>
        </w:rPr>
        <w:t>SECTION L. NON-DISCRIMINATION:</w:t>
      </w:r>
      <w:r w:rsidRPr="002A72F1">
        <w:rPr>
          <w:rFonts w:ascii="Arial" w:hAnsi="Arial" w:cs="Arial"/>
          <w:color w:val="000000"/>
          <w:sz w:val="22"/>
          <w:szCs w:val="22"/>
        </w:rPr>
        <w:t xml:space="preserve">  During the term of this Agreement, Contractor shall not discriminate against any employee or applicant for an employment position to be used in the performance of the obligations of Contractor under this Agreement, </w:t>
      </w:r>
      <w:proofErr w:type="gramStart"/>
      <w:r w:rsidRPr="002A72F1">
        <w:rPr>
          <w:rFonts w:ascii="Arial" w:hAnsi="Arial" w:cs="Arial"/>
          <w:color w:val="000000"/>
          <w:sz w:val="22"/>
          <w:szCs w:val="22"/>
        </w:rPr>
        <w:t>with regard to</w:t>
      </w:r>
      <w:proofErr w:type="gramEnd"/>
      <w:r w:rsidRPr="002A72F1">
        <w:rPr>
          <w:rFonts w:ascii="Arial" w:hAnsi="Arial" w:cs="Arial"/>
          <w:color w:val="000000"/>
          <w:sz w:val="22"/>
          <w:szCs w:val="22"/>
        </w:rPr>
        <w:t xml:space="preserve"> race, color, religion, sex, age, ethnicity, national origin, sexual orientation or gender identity, disability</w:t>
      </w:r>
      <w:r>
        <w:rPr>
          <w:rFonts w:ascii="Arial" w:hAnsi="Arial" w:cs="Arial"/>
          <w:color w:val="000000"/>
          <w:sz w:val="22"/>
          <w:szCs w:val="22"/>
        </w:rPr>
        <w:t>,</w:t>
      </w:r>
      <w:r w:rsidRPr="002A72F1">
        <w:rPr>
          <w:rFonts w:ascii="Arial" w:hAnsi="Arial" w:cs="Arial"/>
          <w:color w:val="000000"/>
          <w:sz w:val="22"/>
          <w:szCs w:val="22"/>
        </w:rPr>
        <w:t xml:space="preserve"> or veteran status.</w:t>
      </w:r>
    </w:p>
    <w:p w14:paraId="4C399B4C" w14:textId="77777777" w:rsidR="00F35103" w:rsidRDefault="00F35103" w:rsidP="00F35103">
      <w:pPr>
        <w:tabs>
          <w:tab w:val="left" w:pos="-720"/>
        </w:tabs>
        <w:suppressAutoHyphens/>
        <w:jc w:val="both"/>
        <w:rPr>
          <w:rFonts w:ascii="Arial" w:hAnsi="Arial" w:cs="Arial"/>
          <w:color w:val="000000"/>
          <w:sz w:val="22"/>
          <w:szCs w:val="22"/>
        </w:rPr>
      </w:pPr>
    </w:p>
    <w:p w14:paraId="59078B79" w14:textId="77777777" w:rsidR="00F35103" w:rsidRPr="007A5633" w:rsidRDefault="00F35103" w:rsidP="00F35103">
      <w:pPr>
        <w:tabs>
          <w:tab w:val="left" w:pos="-720"/>
        </w:tabs>
        <w:suppressAutoHyphens/>
        <w:jc w:val="both"/>
        <w:rPr>
          <w:rFonts w:ascii="Arial" w:hAnsi="Arial" w:cs="Arial"/>
          <w:color w:val="000000"/>
          <w:sz w:val="22"/>
          <w:szCs w:val="22"/>
        </w:rPr>
      </w:pPr>
      <w:r>
        <w:rPr>
          <w:rFonts w:ascii="Arial" w:hAnsi="Arial" w:cs="Arial"/>
          <w:b/>
          <w:bCs/>
          <w:color w:val="000000"/>
          <w:sz w:val="22"/>
          <w:szCs w:val="22"/>
        </w:rPr>
        <w:t>SECTION M</w:t>
      </w:r>
      <w:r w:rsidRPr="007A5633">
        <w:rPr>
          <w:rFonts w:ascii="Arial" w:hAnsi="Arial" w:cs="Arial"/>
          <w:color w:val="000000"/>
          <w:sz w:val="22"/>
          <w:szCs w:val="22"/>
        </w:rPr>
        <w:t xml:space="preserve">.  </w:t>
      </w:r>
      <w:r w:rsidRPr="00B0090F">
        <w:rPr>
          <w:rFonts w:ascii="Arial" w:hAnsi="Arial" w:cs="Arial"/>
          <w:b/>
          <w:bCs/>
          <w:color w:val="000000"/>
          <w:sz w:val="22"/>
          <w:szCs w:val="22"/>
        </w:rPr>
        <w:t>CHOICE OF LAW</w:t>
      </w:r>
      <w:r>
        <w:rPr>
          <w:rFonts w:ascii="Arial" w:hAnsi="Arial" w:cs="Arial"/>
          <w:color w:val="000000"/>
          <w:sz w:val="22"/>
          <w:szCs w:val="22"/>
        </w:rPr>
        <w:t xml:space="preserve">:  </w:t>
      </w:r>
      <w:r w:rsidRPr="007A5633">
        <w:rPr>
          <w:rFonts w:ascii="Arial" w:hAnsi="Arial" w:cs="Arial"/>
          <w:color w:val="000000"/>
          <w:sz w:val="22"/>
          <w:szCs w:val="22"/>
        </w:rPr>
        <w:t>The interpretation and enforcement of this Agreement shall be governed by and construed in accordance with the laws of the State of New Mexico.</w:t>
      </w:r>
    </w:p>
    <w:p w14:paraId="117E8B22" w14:textId="77777777" w:rsidR="00F35103" w:rsidRDefault="00F35103" w:rsidP="00F35103">
      <w:pPr>
        <w:tabs>
          <w:tab w:val="left" w:pos="-720"/>
        </w:tabs>
        <w:suppressAutoHyphens/>
        <w:jc w:val="both"/>
        <w:rPr>
          <w:rFonts w:ascii="Arial" w:hAnsi="Arial" w:cs="Arial"/>
          <w:color w:val="000000"/>
          <w:sz w:val="22"/>
          <w:szCs w:val="22"/>
        </w:rPr>
      </w:pPr>
    </w:p>
    <w:p w14:paraId="3EAC5997" w14:textId="77777777" w:rsidR="00F35103" w:rsidRDefault="00F35103" w:rsidP="00F35103">
      <w:pPr>
        <w:jc w:val="both"/>
        <w:rPr>
          <w:rFonts w:ascii="Arial" w:hAnsi="Arial" w:cs="Arial"/>
          <w:color w:val="000000"/>
          <w:sz w:val="22"/>
          <w:szCs w:val="22"/>
        </w:rPr>
      </w:pPr>
      <w:r>
        <w:rPr>
          <w:rFonts w:ascii="Arial" w:hAnsi="Arial" w:cs="Arial"/>
          <w:b/>
          <w:bCs/>
          <w:color w:val="000000"/>
          <w:sz w:val="22"/>
          <w:szCs w:val="22"/>
        </w:rPr>
        <w:t>SECTION N.</w:t>
      </w:r>
      <w:r>
        <w:rPr>
          <w:rFonts w:ascii="Arial" w:hAnsi="Arial" w:cs="Arial"/>
          <w:color w:val="000000"/>
          <w:sz w:val="22"/>
          <w:szCs w:val="22"/>
        </w:rPr>
        <w:t xml:space="preserve"> </w:t>
      </w:r>
      <w:r>
        <w:rPr>
          <w:rFonts w:ascii="Arial" w:hAnsi="Arial" w:cs="Arial"/>
          <w:b/>
          <w:bCs/>
          <w:color w:val="000000"/>
          <w:sz w:val="22"/>
          <w:szCs w:val="22"/>
        </w:rPr>
        <w:t>VENUE, FORUM NON-CONVENIENS, EXCLUSIVE STATE JURISDICTION</w:t>
      </w:r>
      <w:r>
        <w:rPr>
          <w:rFonts w:ascii="Arial" w:hAnsi="Arial" w:cs="Arial"/>
          <w:color w:val="000000"/>
          <w:sz w:val="22"/>
          <w:szCs w:val="22"/>
        </w:rPr>
        <w:t>: County and Contractor</w:t>
      </w:r>
      <w:r w:rsidRPr="007A5633">
        <w:rPr>
          <w:rFonts w:ascii="Arial" w:hAnsi="Arial" w:cs="Arial"/>
          <w:color w:val="000000"/>
          <w:sz w:val="22"/>
          <w:szCs w:val="22"/>
        </w:rPr>
        <w:t xml:space="preserve"> </w:t>
      </w:r>
      <w:r>
        <w:rPr>
          <w:rFonts w:ascii="Arial" w:hAnsi="Arial" w:cs="Arial"/>
          <w:color w:val="000000"/>
          <w:sz w:val="22"/>
          <w:szCs w:val="22"/>
        </w:rPr>
        <w:t xml:space="preserve">knowingly, voluntarily, intentionally, and </w:t>
      </w:r>
      <w:r w:rsidRPr="007A5633">
        <w:rPr>
          <w:rFonts w:ascii="Arial" w:hAnsi="Arial" w:cs="Arial"/>
          <w:color w:val="000000"/>
          <w:sz w:val="22"/>
          <w:szCs w:val="22"/>
        </w:rPr>
        <w:t xml:space="preserve">irrevocably agree that </w:t>
      </w:r>
      <w:proofErr w:type="gramStart"/>
      <w:r w:rsidRPr="007A5633">
        <w:rPr>
          <w:rFonts w:ascii="Arial" w:hAnsi="Arial" w:cs="Arial"/>
          <w:color w:val="000000"/>
          <w:sz w:val="22"/>
          <w:szCs w:val="22"/>
        </w:rPr>
        <w:t>any and all</w:t>
      </w:r>
      <w:proofErr w:type="gramEnd"/>
      <w:r w:rsidRPr="007A5633">
        <w:rPr>
          <w:rFonts w:ascii="Arial" w:hAnsi="Arial" w:cs="Arial"/>
          <w:color w:val="000000"/>
          <w:sz w:val="22"/>
          <w:szCs w:val="22"/>
        </w:rPr>
        <w:t xml:space="preserve"> legal proceedings related to this </w:t>
      </w:r>
      <w:r>
        <w:rPr>
          <w:rFonts w:ascii="Arial" w:hAnsi="Arial" w:cs="Arial"/>
          <w:color w:val="000000"/>
          <w:sz w:val="22"/>
          <w:szCs w:val="22"/>
        </w:rPr>
        <w:t>A</w:t>
      </w:r>
      <w:r w:rsidRPr="007A5633">
        <w:rPr>
          <w:rFonts w:ascii="Arial" w:hAnsi="Arial" w:cs="Arial"/>
          <w:color w:val="000000"/>
          <w:sz w:val="22"/>
          <w:szCs w:val="22"/>
        </w:rPr>
        <w:t>greement</w:t>
      </w:r>
      <w:r>
        <w:rPr>
          <w:rFonts w:ascii="Arial" w:hAnsi="Arial" w:cs="Arial"/>
          <w:color w:val="000000"/>
          <w:sz w:val="22"/>
          <w:szCs w:val="22"/>
        </w:rPr>
        <w:t>,</w:t>
      </w:r>
      <w:r w:rsidRPr="007A5633">
        <w:rPr>
          <w:rFonts w:ascii="Arial" w:hAnsi="Arial" w:cs="Arial"/>
          <w:color w:val="000000"/>
          <w:sz w:val="22"/>
          <w:szCs w:val="22"/>
        </w:rPr>
        <w:t xml:space="preserve"> or to any rights or any relationship between the parties arising therefrom</w:t>
      </w:r>
      <w:r>
        <w:rPr>
          <w:rFonts w:ascii="Arial" w:hAnsi="Arial" w:cs="Arial"/>
          <w:color w:val="000000"/>
          <w:sz w:val="22"/>
          <w:szCs w:val="22"/>
        </w:rPr>
        <w:t>,</w:t>
      </w:r>
      <w:r w:rsidRPr="007A5633">
        <w:rPr>
          <w:rFonts w:ascii="Arial" w:hAnsi="Arial" w:cs="Arial"/>
          <w:color w:val="000000"/>
          <w:sz w:val="22"/>
          <w:szCs w:val="22"/>
        </w:rPr>
        <w:t xml:space="preserve"> shall be solely and exclusively initiated, filed, tried, and maintained in the First Judicial </w:t>
      </w:r>
      <w:r>
        <w:rPr>
          <w:rFonts w:ascii="Arial" w:hAnsi="Arial" w:cs="Arial"/>
          <w:color w:val="000000"/>
          <w:sz w:val="22"/>
          <w:szCs w:val="22"/>
        </w:rPr>
        <w:t>District Court</w:t>
      </w:r>
      <w:r w:rsidRPr="007A5633">
        <w:rPr>
          <w:rFonts w:ascii="Arial" w:hAnsi="Arial" w:cs="Arial"/>
          <w:color w:val="000000"/>
          <w:sz w:val="22"/>
          <w:szCs w:val="22"/>
        </w:rPr>
        <w:t xml:space="preserve"> of the State of New Mexico. County and </w:t>
      </w:r>
      <w:r>
        <w:rPr>
          <w:rFonts w:ascii="Arial" w:hAnsi="Arial" w:cs="Arial"/>
          <w:color w:val="000000"/>
          <w:sz w:val="22"/>
          <w:szCs w:val="22"/>
        </w:rPr>
        <w:t>Contractor</w:t>
      </w:r>
      <w:r w:rsidRPr="007A5633">
        <w:rPr>
          <w:rFonts w:ascii="Arial" w:hAnsi="Arial" w:cs="Arial"/>
          <w:color w:val="000000"/>
          <w:sz w:val="22"/>
          <w:szCs w:val="22"/>
        </w:rPr>
        <w:t xml:space="preserve"> each expressly and irrevocably waive any right otherwise provided by any applicable law to remove the matter to any other state or federal venue, consents to the jurisdiction of the First Judicial </w:t>
      </w:r>
      <w:r>
        <w:rPr>
          <w:rFonts w:ascii="Arial" w:hAnsi="Arial" w:cs="Arial"/>
          <w:color w:val="000000"/>
          <w:sz w:val="22"/>
          <w:szCs w:val="22"/>
        </w:rPr>
        <w:t>District</w:t>
      </w:r>
      <w:r w:rsidRPr="007A5633">
        <w:rPr>
          <w:rFonts w:ascii="Arial" w:hAnsi="Arial" w:cs="Arial"/>
          <w:color w:val="000000"/>
          <w:sz w:val="22"/>
          <w:szCs w:val="22"/>
        </w:rPr>
        <w:t xml:space="preserve"> </w:t>
      </w:r>
      <w:r>
        <w:rPr>
          <w:rFonts w:ascii="Arial" w:hAnsi="Arial" w:cs="Arial"/>
          <w:color w:val="000000"/>
          <w:sz w:val="22"/>
          <w:szCs w:val="22"/>
        </w:rPr>
        <w:t xml:space="preserve">Court </w:t>
      </w:r>
      <w:r w:rsidRPr="007A5633">
        <w:rPr>
          <w:rFonts w:ascii="Arial" w:hAnsi="Arial" w:cs="Arial"/>
          <w:color w:val="000000"/>
          <w:sz w:val="22"/>
          <w:szCs w:val="22"/>
        </w:rPr>
        <w:t>of the State of New Mexico in any such legal proceeding, waives any objection it may have to the laying of the jurisdiction of any such legal proceeding.</w:t>
      </w:r>
      <w:r w:rsidRPr="00E559A1">
        <w:t xml:space="preserve"> </w:t>
      </w:r>
      <w:r w:rsidRPr="00E559A1">
        <w:rPr>
          <w:rFonts w:ascii="Arial" w:hAnsi="Arial" w:cs="Arial"/>
          <w:color w:val="000000"/>
          <w:sz w:val="22"/>
          <w:szCs w:val="22"/>
        </w:rPr>
        <w:t xml:space="preserve">County and Contractor also agree that </w:t>
      </w:r>
      <w:r>
        <w:rPr>
          <w:rFonts w:ascii="Arial" w:hAnsi="Arial" w:cs="Arial"/>
          <w:color w:val="000000"/>
          <w:sz w:val="22"/>
          <w:szCs w:val="22"/>
        </w:rPr>
        <w:t xml:space="preserve">this term is a </w:t>
      </w:r>
      <w:r w:rsidRPr="00E559A1">
        <w:rPr>
          <w:rFonts w:ascii="Arial" w:hAnsi="Arial" w:cs="Arial"/>
          <w:color w:val="000000"/>
          <w:sz w:val="22"/>
          <w:szCs w:val="22"/>
        </w:rPr>
        <w:t xml:space="preserve">material inducement for each to enter this Agreement, and that both County and </w:t>
      </w:r>
      <w:r w:rsidRPr="00E559A1">
        <w:rPr>
          <w:rFonts w:ascii="Arial" w:hAnsi="Arial" w:cs="Arial"/>
          <w:color w:val="000000"/>
          <w:sz w:val="22"/>
          <w:szCs w:val="22"/>
        </w:rPr>
        <w:lastRenderedPageBreak/>
        <w:t xml:space="preserve">Contractor warrant and represent that each have had the opportunity to review this </w:t>
      </w:r>
      <w:r>
        <w:rPr>
          <w:rFonts w:ascii="Arial" w:hAnsi="Arial" w:cs="Arial"/>
          <w:color w:val="000000"/>
          <w:sz w:val="22"/>
          <w:szCs w:val="22"/>
        </w:rPr>
        <w:t>term with legal counsel.</w:t>
      </w:r>
    </w:p>
    <w:p w14:paraId="74F5BF35" w14:textId="77777777" w:rsidR="00F35103" w:rsidRDefault="00F35103" w:rsidP="00F35103">
      <w:pPr>
        <w:tabs>
          <w:tab w:val="left" w:pos="-720"/>
        </w:tabs>
        <w:suppressAutoHyphens/>
        <w:jc w:val="both"/>
        <w:rPr>
          <w:rFonts w:ascii="Arial" w:hAnsi="Arial" w:cs="Arial"/>
          <w:color w:val="000000"/>
          <w:sz w:val="22"/>
          <w:szCs w:val="22"/>
        </w:rPr>
      </w:pPr>
    </w:p>
    <w:p w14:paraId="12B54DCA" w14:textId="77777777" w:rsidR="00F35103" w:rsidRPr="002A72F1" w:rsidRDefault="00F35103" w:rsidP="00F35103">
      <w:pPr>
        <w:tabs>
          <w:tab w:val="left" w:pos="-720"/>
        </w:tabs>
        <w:suppressAutoHyphens/>
        <w:jc w:val="both"/>
        <w:rPr>
          <w:rFonts w:ascii="Arial" w:hAnsi="Arial" w:cs="Arial"/>
          <w:color w:val="000000"/>
          <w:sz w:val="22"/>
          <w:szCs w:val="22"/>
        </w:rPr>
      </w:pPr>
      <w:r w:rsidRPr="00B0090F">
        <w:rPr>
          <w:rFonts w:ascii="Arial" w:hAnsi="Arial" w:cs="Arial"/>
          <w:b/>
          <w:bCs/>
          <w:color w:val="000000"/>
          <w:sz w:val="22"/>
          <w:szCs w:val="22"/>
        </w:rPr>
        <w:t>SECTION O</w:t>
      </w:r>
      <w:r>
        <w:rPr>
          <w:rFonts w:ascii="Arial" w:hAnsi="Arial" w:cs="Arial"/>
          <w:b/>
          <w:bCs/>
          <w:color w:val="000000"/>
          <w:sz w:val="22"/>
          <w:szCs w:val="22"/>
        </w:rPr>
        <w:t>.</w:t>
      </w:r>
      <w:r w:rsidRPr="00B0090F">
        <w:rPr>
          <w:rFonts w:ascii="Arial" w:hAnsi="Arial" w:cs="Arial"/>
          <w:b/>
          <w:bCs/>
          <w:color w:val="000000"/>
          <w:sz w:val="22"/>
          <w:szCs w:val="22"/>
        </w:rPr>
        <w:t xml:space="preserve">  WAIVER OF JURY TRIAL</w:t>
      </w:r>
      <w:r>
        <w:rPr>
          <w:rFonts w:ascii="Arial" w:hAnsi="Arial" w:cs="Arial"/>
          <w:color w:val="000000"/>
          <w:sz w:val="22"/>
          <w:szCs w:val="22"/>
        </w:rPr>
        <w:t xml:space="preserve">:  </w:t>
      </w:r>
      <w:r w:rsidRPr="007A5633">
        <w:rPr>
          <w:rFonts w:ascii="Arial" w:hAnsi="Arial" w:cs="Arial"/>
          <w:color w:val="000000"/>
          <w:sz w:val="22"/>
          <w:szCs w:val="22"/>
        </w:rPr>
        <w:t>In the event of any action or proceeding, (including without limitation, any claim, counterclaim, cross-claim or third party claim) arising out of or, relating to this Agreement, or the transaction contemplated by this Agreement</w:t>
      </w:r>
      <w:r>
        <w:rPr>
          <w:rFonts w:ascii="Arial" w:hAnsi="Arial" w:cs="Arial"/>
          <w:color w:val="000000"/>
          <w:sz w:val="22"/>
          <w:szCs w:val="22"/>
        </w:rPr>
        <w:t xml:space="preserve">, County and Contractor KNOWINGLY, VOLUNTARILY, INTENTIONALLY, AND IRREVOCABLY  WAIVE ANY RIGHT TO A JURY TRIAL, and agree that </w:t>
      </w:r>
      <w:r w:rsidRPr="007A5633">
        <w:rPr>
          <w:rFonts w:ascii="Arial" w:hAnsi="Arial" w:cs="Arial"/>
          <w:color w:val="000000"/>
          <w:sz w:val="22"/>
          <w:szCs w:val="22"/>
        </w:rPr>
        <w:t>a court shall determine</w:t>
      </w:r>
      <w:r>
        <w:rPr>
          <w:rFonts w:ascii="Arial" w:hAnsi="Arial" w:cs="Arial"/>
          <w:color w:val="000000"/>
          <w:sz w:val="22"/>
          <w:szCs w:val="22"/>
        </w:rPr>
        <w:t xml:space="preserve"> and adjudicate</w:t>
      </w:r>
      <w:r w:rsidRPr="007A5633">
        <w:rPr>
          <w:rFonts w:ascii="Arial" w:hAnsi="Arial" w:cs="Arial"/>
          <w:color w:val="000000"/>
          <w:sz w:val="22"/>
          <w:szCs w:val="22"/>
        </w:rPr>
        <w:t xml:space="preserve"> all issues of law and fact</w:t>
      </w:r>
      <w:r>
        <w:rPr>
          <w:rFonts w:ascii="Arial" w:hAnsi="Arial" w:cs="Arial"/>
          <w:color w:val="000000"/>
          <w:sz w:val="22"/>
          <w:szCs w:val="22"/>
        </w:rPr>
        <w:t xml:space="preserve"> with a</w:t>
      </w:r>
      <w:r w:rsidRPr="007A5633">
        <w:rPr>
          <w:rFonts w:ascii="Arial" w:hAnsi="Arial" w:cs="Arial"/>
          <w:color w:val="000000"/>
          <w:sz w:val="22"/>
          <w:szCs w:val="22"/>
        </w:rPr>
        <w:t xml:space="preserve"> jury trial being expressly waived.</w:t>
      </w:r>
      <w:r>
        <w:rPr>
          <w:rFonts w:ascii="Arial" w:hAnsi="Arial" w:cs="Arial"/>
          <w:color w:val="000000"/>
          <w:sz w:val="22"/>
          <w:szCs w:val="22"/>
        </w:rPr>
        <w:t xml:space="preserve">  County and Contractor also agree that this waiver of a jury trial was a material inducement for each to enter this Agreement, and that both County and Contractor warrant and represent that each have had the opportunity to review this jury waiver with legal counsel. </w:t>
      </w:r>
    </w:p>
    <w:p w14:paraId="507609D6" w14:textId="77777777" w:rsidR="00F35103" w:rsidRPr="002A72F1" w:rsidRDefault="00F35103" w:rsidP="00F35103">
      <w:pPr>
        <w:tabs>
          <w:tab w:val="left" w:pos="-720"/>
        </w:tabs>
        <w:suppressAutoHyphens/>
        <w:jc w:val="both"/>
        <w:rPr>
          <w:rFonts w:ascii="Arial" w:hAnsi="Arial"/>
          <w:sz w:val="22"/>
          <w:szCs w:val="22"/>
        </w:rPr>
      </w:pPr>
    </w:p>
    <w:p w14:paraId="5B642D35" w14:textId="77777777" w:rsidR="00F35103" w:rsidRPr="002A72F1" w:rsidRDefault="00F35103" w:rsidP="00F35103">
      <w:pPr>
        <w:jc w:val="both"/>
        <w:rPr>
          <w:rFonts w:ascii="Arial" w:hAnsi="Arial"/>
          <w:sz w:val="22"/>
          <w:szCs w:val="22"/>
        </w:rPr>
      </w:pPr>
      <w:r w:rsidRPr="002A72F1">
        <w:rPr>
          <w:rFonts w:ascii="Arial" w:hAnsi="Arial"/>
          <w:b/>
          <w:sz w:val="22"/>
          <w:szCs w:val="22"/>
        </w:rPr>
        <w:t>SECTION</w:t>
      </w:r>
      <w:r>
        <w:rPr>
          <w:rFonts w:ascii="Arial" w:hAnsi="Arial"/>
          <w:b/>
          <w:sz w:val="22"/>
          <w:szCs w:val="22"/>
        </w:rPr>
        <w:t xml:space="preserve"> P</w:t>
      </w:r>
      <w:r w:rsidRPr="002A72F1">
        <w:rPr>
          <w:rFonts w:ascii="Arial" w:hAnsi="Arial"/>
          <w:b/>
          <w:sz w:val="22"/>
          <w:szCs w:val="22"/>
        </w:rPr>
        <w:t>. INDEMNITY:</w:t>
      </w:r>
      <w:r w:rsidRPr="002A72F1">
        <w:rPr>
          <w:rFonts w:ascii="Arial" w:hAnsi="Arial"/>
          <w:sz w:val="22"/>
          <w:szCs w:val="22"/>
        </w:rPr>
        <w:t xml:space="preserve"> </w:t>
      </w:r>
      <w:r>
        <w:rPr>
          <w:rFonts w:ascii="Arial" w:hAnsi="Arial"/>
          <w:sz w:val="22"/>
          <w:szCs w:val="22"/>
        </w:rPr>
        <w:t xml:space="preserve"> </w:t>
      </w:r>
      <w:r w:rsidRPr="00C640E1">
        <w:rPr>
          <w:rFonts w:ascii="Arial" w:hAnsi="Arial"/>
          <w:sz w:val="22"/>
          <w:szCs w:val="22"/>
        </w:rPr>
        <w:t xml:space="preserve">Contractor shall indemnify, defend, and hold harmless County, its Council members, employees, agents, and representatives, from and against all liability, claims, demands, actions (legal or equitable), damages, losses, costs, or expenses, including attorney fees, of any kind or nature, to the extent that the liability, claims, demands, actions, damages, losses, costs, and expenses are caused by, or arise out of, the acts or omissions of the Contractor or Contractor’s officers, employees, agents representatives, and subcontractors in the performance or breach of the Services under this Agreement. </w:t>
      </w:r>
    </w:p>
    <w:p w14:paraId="2D273B9F" w14:textId="77777777" w:rsidR="00F35103" w:rsidRPr="002A72F1" w:rsidRDefault="00F35103" w:rsidP="00F35103">
      <w:pPr>
        <w:tabs>
          <w:tab w:val="left" w:pos="-720"/>
        </w:tabs>
        <w:suppressAutoHyphens/>
        <w:jc w:val="both"/>
        <w:rPr>
          <w:rFonts w:ascii="Arial" w:hAnsi="Arial"/>
          <w:sz w:val="22"/>
          <w:szCs w:val="22"/>
        </w:rPr>
      </w:pPr>
    </w:p>
    <w:p w14:paraId="552715C8" w14:textId="77777777" w:rsidR="00F35103" w:rsidRPr="002A72F1" w:rsidRDefault="00F35103" w:rsidP="00F35103">
      <w:pPr>
        <w:tabs>
          <w:tab w:val="left" w:pos="-720"/>
        </w:tabs>
        <w:suppressAutoHyphens/>
        <w:jc w:val="both"/>
        <w:rPr>
          <w:rFonts w:ascii="Arial" w:hAnsi="Arial"/>
          <w:sz w:val="22"/>
          <w:szCs w:val="22"/>
        </w:rPr>
      </w:pPr>
      <w:r w:rsidRPr="002A72F1">
        <w:rPr>
          <w:rFonts w:ascii="Arial" w:hAnsi="Arial"/>
          <w:b/>
          <w:sz w:val="22"/>
          <w:szCs w:val="22"/>
        </w:rPr>
        <w:t xml:space="preserve">SECTION </w:t>
      </w:r>
      <w:r>
        <w:rPr>
          <w:rFonts w:ascii="Arial" w:hAnsi="Arial"/>
          <w:b/>
          <w:sz w:val="22"/>
          <w:szCs w:val="22"/>
        </w:rPr>
        <w:t>Q</w:t>
      </w:r>
      <w:r w:rsidRPr="002A72F1">
        <w:rPr>
          <w:rFonts w:ascii="Arial" w:hAnsi="Arial"/>
          <w:b/>
          <w:sz w:val="22"/>
          <w:szCs w:val="22"/>
        </w:rPr>
        <w:t>. FORCE MAJEURE:</w:t>
      </w:r>
      <w:r w:rsidRPr="002A72F1">
        <w:rPr>
          <w:rFonts w:ascii="Arial" w:hAnsi="Arial"/>
          <w:sz w:val="22"/>
          <w:szCs w:val="22"/>
        </w:rPr>
        <w:t xml:space="preserve"> </w:t>
      </w:r>
      <w:r>
        <w:rPr>
          <w:rFonts w:ascii="Arial" w:hAnsi="Arial"/>
          <w:sz w:val="22"/>
          <w:szCs w:val="22"/>
        </w:rPr>
        <w:t xml:space="preserve"> </w:t>
      </w:r>
      <w:r w:rsidRPr="002A72F1">
        <w:rPr>
          <w:rFonts w:ascii="Arial" w:hAnsi="Arial"/>
          <w:sz w:val="22"/>
          <w:szCs w:val="22"/>
        </w:rPr>
        <w:t>Neither County nor Contractor shall be liable for any delay in the performance of this Agreement, nor for any other breach, nor for any loss or damage arising from uncontrollable forces such as fire, theft, storm, war, or any other force majeure that could not have been reasonably avoided by exercise of due diligence</w:t>
      </w:r>
      <w:r>
        <w:rPr>
          <w:rFonts w:ascii="Arial" w:hAnsi="Arial"/>
          <w:sz w:val="22"/>
          <w:szCs w:val="22"/>
        </w:rPr>
        <w:t xml:space="preserve">; </w:t>
      </w:r>
      <w:r>
        <w:rPr>
          <w:rFonts w:ascii="Arial" w:hAnsi="Arial" w:cs="Arial"/>
          <w:color w:val="000000"/>
          <w:sz w:val="22"/>
          <w:szCs w:val="22"/>
          <w:shd w:val="clear" w:color="auto" w:fill="FFFFFF"/>
        </w:rPr>
        <w:t>provided, however, that the Party failing to perform shall (</w:t>
      </w:r>
      <w:proofErr w:type="spellStart"/>
      <w:r>
        <w:rPr>
          <w:rFonts w:ascii="Arial" w:hAnsi="Arial" w:cs="Arial"/>
          <w:color w:val="000000"/>
          <w:sz w:val="22"/>
          <w:szCs w:val="22"/>
          <w:shd w:val="clear" w:color="auto" w:fill="FFFFFF"/>
        </w:rPr>
        <w:t>i</w:t>
      </w:r>
      <w:proofErr w:type="spellEnd"/>
      <w:r>
        <w:rPr>
          <w:rFonts w:ascii="Arial" w:hAnsi="Arial" w:cs="Arial"/>
          <w:color w:val="000000"/>
          <w:sz w:val="22"/>
          <w:szCs w:val="22"/>
          <w:shd w:val="clear" w:color="auto" w:fill="FFFFFF"/>
        </w:rPr>
        <w:t xml:space="preserve">) as soon as possible, inform the other Party of the occurrence of the circumstances preventing or delaying the performance of its obligations, and describe at a reasonable level of detail the circumstances causing such delay, and (ii) exert reasonable efforts to eliminate, cure, or overcome any of such causes and to resume performance of its Services with all possible speed. In such event, the non-performing Party may be excused from any further performance or observance of the obligation(s) so affected for as long as such circumstances </w:t>
      </w:r>
      <w:proofErr w:type="gramStart"/>
      <w:r>
        <w:rPr>
          <w:rFonts w:ascii="Arial" w:hAnsi="Arial" w:cs="Arial"/>
          <w:color w:val="000000"/>
          <w:sz w:val="22"/>
          <w:szCs w:val="22"/>
          <w:shd w:val="clear" w:color="auto" w:fill="FFFFFF"/>
        </w:rPr>
        <w:t>prevail</w:t>
      </w:r>
      <w:proofErr w:type="gramEnd"/>
      <w:r>
        <w:rPr>
          <w:rFonts w:ascii="Arial" w:hAnsi="Arial" w:cs="Arial"/>
          <w:color w:val="000000"/>
          <w:sz w:val="22"/>
          <w:szCs w:val="22"/>
          <w:shd w:val="clear" w:color="auto" w:fill="FFFFFF"/>
        </w:rPr>
        <w:t xml:space="preserve"> and such Party continues to use its best efforts to recommence performance or observance whenever and to whatever extent possible without delay.</w:t>
      </w:r>
    </w:p>
    <w:p w14:paraId="577B7D62" w14:textId="77777777" w:rsidR="00F35103" w:rsidRPr="002A72F1" w:rsidRDefault="00F35103" w:rsidP="00F35103">
      <w:pPr>
        <w:tabs>
          <w:tab w:val="left" w:pos="-720"/>
        </w:tabs>
        <w:suppressAutoHyphens/>
        <w:jc w:val="both"/>
        <w:rPr>
          <w:rFonts w:ascii="Arial" w:hAnsi="Arial"/>
          <w:sz w:val="22"/>
          <w:szCs w:val="22"/>
        </w:rPr>
      </w:pPr>
    </w:p>
    <w:p w14:paraId="37860FBD" w14:textId="77777777" w:rsidR="00F35103" w:rsidRPr="002A72F1" w:rsidRDefault="00F35103" w:rsidP="00F35103">
      <w:pPr>
        <w:tabs>
          <w:tab w:val="left" w:pos="-720"/>
        </w:tabs>
        <w:suppressAutoHyphens/>
        <w:jc w:val="both"/>
        <w:rPr>
          <w:rFonts w:ascii="Arial" w:hAnsi="Arial"/>
          <w:sz w:val="22"/>
          <w:szCs w:val="22"/>
        </w:rPr>
      </w:pPr>
      <w:r w:rsidRPr="002A72F1">
        <w:rPr>
          <w:rFonts w:ascii="Arial" w:hAnsi="Arial"/>
          <w:b/>
          <w:sz w:val="22"/>
          <w:szCs w:val="22"/>
        </w:rPr>
        <w:t xml:space="preserve">SECTION </w:t>
      </w:r>
      <w:r>
        <w:rPr>
          <w:rFonts w:ascii="Arial" w:hAnsi="Arial"/>
          <w:b/>
          <w:sz w:val="22"/>
          <w:szCs w:val="22"/>
        </w:rPr>
        <w:t>R</w:t>
      </w:r>
      <w:r w:rsidRPr="002A72F1">
        <w:rPr>
          <w:rFonts w:ascii="Arial" w:hAnsi="Arial"/>
          <w:b/>
          <w:sz w:val="22"/>
          <w:szCs w:val="22"/>
        </w:rPr>
        <w:t>. NON-ASSIGNMENT:</w:t>
      </w:r>
      <w:r w:rsidRPr="002A72F1">
        <w:rPr>
          <w:rFonts w:ascii="Arial" w:hAnsi="Arial"/>
          <w:sz w:val="22"/>
          <w:szCs w:val="22"/>
        </w:rPr>
        <w:t xml:space="preserve"> </w:t>
      </w:r>
      <w:r>
        <w:rPr>
          <w:rFonts w:ascii="Arial" w:hAnsi="Arial"/>
          <w:sz w:val="22"/>
          <w:szCs w:val="22"/>
        </w:rPr>
        <w:t xml:space="preserve"> </w:t>
      </w:r>
      <w:r w:rsidRPr="002A72F1">
        <w:rPr>
          <w:rFonts w:ascii="Arial" w:hAnsi="Arial"/>
          <w:sz w:val="22"/>
          <w:szCs w:val="22"/>
        </w:rPr>
        <w:t xml:space="preserve">Contractor </w:t>
      </w:r>
      <w:r>
        <w:rPr>
          <w:rFonts w:ascii="Arial" w:hAnsi="Arial"/>
          <w:sz w:val="22"/>
          <w:szCs w:val="22"/>
        </w:rPr>
        <w:t>shall</w:t>
      </w:r>
      <w:r w:rsidRPr="002A72F1">
        <w:rPr>
          <w:rFonts w:ascii="Arial" w:hAnsi="Arial"/>
          <w:sz w:val="22"/>
          <w:szCs w:val="22"/>
        </w:rPr>
        <w:t xml:space="preserve"> not assign this Agreement or any privileges or obligations</w:t>
      </w:r>
      <w:r>
        <w:rPr>
          <w:rFonts w:ascii="Arial" w:hAnsi="Arial"/>
          <w:sz w:val="22"/>
          <w:szCs w:val="22"/>
        </w:rPr>
        <w:t xml:space="preserve"> herein and shall not </w:t>
      </w:r>
      <w:proofErr w:type="gramStart"/>
      <w:r>
        <w:rPr>
          <w:rFonts w:ascii="Arial" w:hAnsi="Arial"/>
          <w:sz w:val="22"/>
          <w:szCs w:val="22"/>
        </w:rPr>
        <w:t>novate</w:t>
      </w:r>
      <w:proofErr w:type="gramEnd"/>
      <w:r>
        <w:rPr>
          <w:rFonts w:ascii="Arial" w:hAnsi="Arial"/>
          <w:sz w:val="22"/>
          <w:szCs w:val="22"/>
        </w:rPr>
        <w:t xml:space="preserve"> this Agreement to another </w:t>
      </w:r>
      <w:r w:rsidRPr="002A72F1">
        <w:rPr>
          <w:rFonts w:ascii="Arial" w:hAnsi="Arial"/>
          <w:sz w:val="22"/>
          <w:szCs w:val="22"/>
        </w:rPr>
        <w:t xml:space="preserve">without the prior written consent of </w:t>
      </w:r>
      <w:r>
        <w:rPr>
          <w:rFonts w:ascii="Arial" w:hAnsi="Arial"/>
          <w:sz w:val="22"/>
          <w:szCs w:val="22"/>
        </w:rPr>
        <w:t xml:space="preserve">the </w:t>
      </w:r>
      <w:r w:rsidRPr="00DD4385">
        <w:rPr>
          <w:rFonts w:ascii="Arial" w:hAnsi="Arial"/>
          <w:b/>
          <w:bCs/>
          <w:color w:val="0070C0"/>
          <w:sz w:val="22"/>
          <w:szCs w:val="22"/>
        </w:rPr>
        <w:t>[County Manager/County Utilities Manager]</w:t>
      </w:r>
      <w:r w:rsidRPr="00DD4385">
        <w:rPr>
          <w:rFonts w:ascii="Arial" w:hAnsi="Arial"/>
          <w:color w:val="0070C0"/>
          <w:sz w:val="22"/>
          <w:szCs w:val="22"/>
        </w:rPr>
        <w:t>.</w:t>
      </w:r>
    </w:p>
    <w:p w14:paraId="2D169828" w14:textId="77777777" w:rsidR="00F35103" w:rsidRPr="002A72F1" w:rsidRDefault="00F35103" w:rsidP="00F35103">
      <w:pPr>
        <w:tabs>
          <w:tab w:val="left" w:pos="-720"/>
        </w:tabs>
        <w:suppressAutoHyphens/>
        <w:jc w:val="both"/>
        <w:rPr>
          <w:rFonts w:ascii="Arial" w:hAnsi="Arial"/>
          <w:sz w:val="22"/>
          <w:szCs w:val="22"/>
        </w:rPr>
      </w:pPr>
    </w:p>
    <w:p w14:paraId="56D80FD8" w14:textId="77777777" w:rsidR="00F35103" w:rsidRDefault="00F35103" w:rsidP="00F35103">
      <w:pPr>
        <w:tabs>
          <w:tab w:val="left" w:pos="-720"/>
        </w:tabs>
        <w:suppressAutoHyphens/>
        <w:jc w:val="both"/>
        <w:rPr>
          <w:rFonts w:ascii="Arial" w:hAnsi="Arial"/>
          <w:sz w:val="22"/>
          <w:szCs w:val="22"/>
        </w:rPr>
      </w:pPr>
      <w:r w:rsidRPr="002A72F1">
        <w:rPr>
          <w:rFonts w:ascii="Arial" w:hAnsi="Arial"/>
          <w:b/>
          <w:sz w:val="22"/>
          <w:szCs w:val="22"/>
        </w:rPr>
        <w:t xml:space="preserve">SECTION </w:t>
      </w:r>
      <w:r>
        <w:rPr>
          <w:rFonts w:ascii="Arial" w:hAnsi="Arial"/>
          <w:b/>
          <w:sz w:val="22"/>
          <w:szCs w:val="22"/>
        </w:rPr>
        <w:t>S</w:t>
      </w:r>
      <w:r w:rsidRPr="002A72F1">
        <w:rPr>
          <w:rFonts w:ascii="Arial" w:hAnsi="Arial"/>
          <w:b/>
          <w:sz w:val="22"/>
          <w:szCs w:val="22"/>
        </w:rPr>
        <w:t>.  LICENSES:</w:t>
      </w:r>
      <w:r w:rsidRPr="002A72F1">
        <w:rPr>
          <w:rFonts w:ascii="Arial" w:hAnsi="Arial"/>
          <w:sz w:val="22"/>
          <w:szCs w:val="22"/>
        </w:rPr>
        <w:t xml:space="preserve">  Contractor shall maintain all required licenses including, without limitation, all necessary professional and business licenses, throughout the term of this Agreement.  Contractor shall require and shall assure that all of Contractor’s employees and subcontractors maintain all required licenses including, without limitation, all necessary professional and business licenses.</w:t>
      </w:r>
    </w:p>
    <w:p w14:paraId="39E4BF17" w14:textId="77777777" w:rsidR="00F35103" w:rsidRPr="002A72F1" w:rsidRDefault="00F35103" w:rsidP="00F35103">
      <w:pPr>
        <w:tabs>
          <w:tab w:val="left" w:pos="-720"/>
        </w:tabs>
        <w:suppressAutoHyphens/>
        <w:jc w:val="both"/>
        <w:rPr>
          <w:rFonts w:ascii="Arial" w:hAnsi="Arial"/>
          <w:sz w:val="22"/>
          <w:szCs w:val="22"/>
        </w:rPr>
      </w:pPr>
    </w:p>
    <w:p w14:paraId="1783A53B" w14:textId="77777777" w:rsidR="00F35103" w:rsidRPr="002A72F1" w:rsidRDefault="00F35103" w:rsidP="00F35103">
      <w:pPr>
        <w:tabs>
          <w:tab w:val="left" w:pos="-720"/>
        </w:tabs>
        <w:suppressAutoHyphens/>
        <w:jc w:val="both"/>
        <w:rPr>
          <w:rFonts w:ascii="Arial" w:hAnsi="Arial"/>
          <w:sz w:val="22"/>
          <w:szCs w:val="22"/>
        </w:rPr>
      </w:pPr>
      <w:r w:rsidRPr="002A72F1">
        <w:rPr>
          <w:rFonts w:ascii="Arial" w:hAnsi="Arial"/>
          <w:b/>
          <w:sz w:val="22"/>
          <w:szCs w:val="22"/>
        </w:rPr>
        <w:t xml:space="preserve">SECTION </w:t>
      </w:r>
      <w:r>
        <w:rPr>
          <w:rFonts w:ascii="Arial" w:hAnsi="Arial"/>
          <w:b/>
          <w:sz w:val="22"/>
          <w:szCs w:val="22"/>
        </w:rPr>
        <w:t>T</w:t>
      </w:r>
      <w:r w:rsidRPr="002A72F1">
        <w:rPr>
          <w:rFonts w:ascii="Arial" w:hAnsi="Arial"/>
          <w:b/>
          <w:sz w:val="22"/>
          <w:szCs w:val="22"/>
        </w:rPr>
        <w:t>. PROHIBITED INTERESTS:</w:t>
      </w:r>
      <w:r w:rsidRPr="002A72F1">
        <w:rPr>
          <w:rFonts w:ascii="Arial" w:hAnsi="Arial"/>
          <w:sz w:val="22"/>
          <w:szCs w:val="22"/>
        </w:rPr>
        <w:t xml:space="preserve"> </w:t>
      </w:r>
      <w:r>
        <w:rPr>
          <w:rFonts w:ascii="Arial" w:hAnsi="Arial"/>
          <w:sz w:val="22"/>
          <w:szCs w:val="22"/>
        </w:rPr>
        <w:t xml:space="preserve"> </w:t>
      </w:r>
      <w:r w:rsidRPr="002A72F1">
        <w:rPr>
          <w:rFonts w:ascii="Arial" w:hAnsi="Arial"/>
          <w:sz w:val="22"/>
          <w:szCs w:val="22"/>
        </w:rPr>
        <w:t xml:space="preserve">Contractor agrees that it presently has no interest and shall not acquire any interest, direct or indirect, which would conflict in any manner or degree with the performance of its services hereunder.  Contractor further agrees that it </w:t>
      </w:r>
      <w:r>
        <w:rPr>
          <w:rFonts w:ascii="Arial" w:hAnsi="Arial"/>
          <w:sz w:val="22"/>
          <w:szCs w:val="22"/>
        </w:rPr>
        <w:t>shall</w:t>
      </w:r>
      <w:r w:rsidRPr="002A72F1">
        <w:rPr>
          <w:rFonts w:ascii="Arial" w:hAnsi="Arial"/>
          <w:sz w:val="22"/>
          <w:szCs w:val="22"/>
        </w:rPr>
        <w:t xml:space="preserve"> not employ any person having such an interest to perform services under this Agreement.  No County Council member or other elected official of County, or manager or employee of County shall solicit, demand, accept</w:t>
      </w:r>
      <w:r>
        <w:rPr>
          <w:rFonts w:ascii="Arial" w:hAnsi="Arial"/>
          <w:sz w:val="22"/>
          <w:szCs w:val="22"/>
        </w:rPr>
        <w:t>,</w:t>
      </w:r>
      <w:r w:rsidRPr="002A72F1">
        <w:rPr>
          <w:rFonts w:ascii="Arial" w:hAnsi="Arial"/>
          <w:sz w:val="22"/>
          <w:szCs w:val="22"/>
        </w:rPr>
        <w:t xml:space="preserve"> or agree to accept</w:t>
      </w:r>
      <w:r>
        <w:rPr>
          <w:rFonts w:ascii="Arial" w:hAnsi="Arial"/>
          <w:sz w:val="22"/>
          <w:szCs w:val="22"/>
        </w:rPr>
        <w:t>,</w:t>
      </w:r>
      <w:r w:rsidRPr="002A72F1">
        <w:rPr>
          <w:rFonts w:ascii="Arial" w:hAnsi="Arial"/>
          <w:sz w:val="22"/>
          <w:szCs w:val="22"/>
        </w:rPr>
        <w:t xml:space="preserve"> a gratuity or offer of employment contrary to Section 31-282 of the Los Alamos County Code.</w:t>
      </w:r>
    </w:p>
    <w:p w14:paraId="3066940A" w14:textId="77777777" w:rsidR="00F35103" w:rsidRPr="002A72F1" w:rsidRDefault="00F35103" w:rsidP="00F35103">
      <w:pPr>
        <w:tabs>
          <w:tab w:val="left" w:pos="-720"/>
        </w:tabs>
        <w:suppressAutoHyphens/>
        <w:jc w:val="both"/>
        <w:rPr>
          <w:rFonts w:ascii="Arial" w:hAnsi="Arial"/>
          <w:sz w:val="22"/>
          <w:szCs w:val="22"/>
        </w:rPr>
      </w:pPr>
    </w:p>
    <w:p w14:paraId="6A4A01AC" w14:textId="77777777" w:rsidR="00F35103" w:rsidRPr="002A72F1" w:rsidRDefault="00F35103" w:rsidP="00F35103">
      <w:pPr>
        <w:tabs>
          <w:tab w:val="left" w:pos="-720"/>
        </w:tabs>
        <w:suppressAutoHyphens/>
        <w:spacing w:after="120"/>
        <w:jc w:val="both"/>
        <w:rPr>
          <w:rFonts w:ascii="Arial" w:hAnsi="Arial"/>
          <w:sz w:val="22"/>
          <w:szCs w:val="22"/>
        </w:rPr>
      </w:pPr>
      <w:r w:rsidRPr="002A72F1">
        <w:rPr>
          <w:rFonts w:ascii="Arial" w:hAnsi="Arial"/>
          <w:b/>
          <w:sz w:val="22"/>
          <w:szCs w:val="22"/>
        </w:rPr>
        <w:lastRenderedPageBreak/>
        <w:t xml:space="preserve">SECTION </w:t>
      </w:r>
      <w:r>
        <w:rPr>
          <w:rFonts w:ascii="Arial" w:hAnsi="Arial"/>
          <w:b/>
          <w:sz w:val="22"/>
          <w:szCs w:val="22"/>
        </w:rPr>
        <w:t>U</w:t>
      </w:r>
      <w:r w:rsidRPr="002A72F1">
        <w:rPr>
          <w:rFonts w:ascii="Arial" w:hAnsi="Arial"/>
          <w:b/>
          <w:sz w:val="22"/>
          <w:szCs w:val="22"/>
        </w:rPr>
        <w:t>. TERMINATION:</w:t>
      </w:r>
      <w:r w:rsidRPr="002A72F1">
        <w:rPr>
          <w:rFonts w:ascii="Arial" w:hAnsi="Arial"/>
          <w:sz w:val="22"/>
          <w:szCs w:val="22"/>
        </w:rPr>
        <w:t xml:space="preserve">  </w:t>
      </w:r>
    </w:p>
    <w:p w14:paraId="342F0C9C" w14:textId="77777777" w:rsidR="00F35103" w:rsidRPr="002A72F1" w:rsidRDefault="00F35103" w:rsidP="00F35103">
      <w:pPr>
        <w:numPr>
          <w:ilvl w:val="0"/>
          <w:numId w:val="5"/>
        </w:numPr>
        <w:tabs>
          <w:tab w:val="left" w:pos="-720"/>
        </w:tabs>
        <w:suppressAutoHyphens/>
        <w:spacing w:after="120"/>
        <w:ind w:left="360"/>
        <w:jc w:val="both"/>
        <w:rPr>
          <w:rFonts w:ascii="Arial" w:hAnsi="Arial"/>
          <w:sz w:val="22"/>
          <w:szCs w:val="22"/>
        </w:rPr>
      </w:pPr>
      <w:r w:rsidRPr="002A72F1">
        <w:rPr>
          <w:rFonts w:ascii="Arial" w:hAnsi="Arial"/>
          <w:b/>
          <w:sz w:val="22"/>
          <w:szCs w:val="22"/>
        </w:rPr>
        <w:t>Generally</w:t>
      </w:r>
      <w:r w:rsidRPr="002A72F1">
        <w:rPr>
          <w:rFonts w:ascii="Arial" w:hAnsi="Arial"/>
          <w:sz w:val="22"/>
          <w:szCs w:val="22"/>
        </w:rPr>
        <w:t xml:space="preserve">.  </w:t>
      </w:r>
      <w:r>
        <w:rPr>
          <w:rFonts w:ascii="Arial" w:hAnsi="Arial"/>
          <w:sz w:val="22"/>
          <w:szCs w:val="22"/>
        </w:rPr>
        <w:t xml:space="preserve">The </w:t>
      </w:r>
      <w:r w:rsidRPr="00DD4385">
        <w:rPr>
          <w:rFonts w:ascii="Arial" w:hAnsi="Arial"/>
          <w:b/>
          <w:bCs/>
          <w:color w:val="0070C0"/>
          <w:sz w:val="22"/>
          <w:szCs w:val="22"/>
        </w:rPr>
        <w:t xml:space="preserve">[County Manager/County Utilities Manager] </w:t>
      </w:r>
      <w:r w:rsidRPr="002A72F1">
        <w:rPr>
          <w:rFonts w:ascii="Arial" w:hAnsi="Arial"/>
          <w:sz w:val="22"/>
          <w:szCs w:val="22"/>
        </w:rPr>
        <w:t xml:space="preserve">may terminate this Agreement with or without cause upon ten (10) days prior written notice to Contractor. Upon such termination, Contractor shall be paid for Services </w:t>
      </w:r>
      <w:proofErr w:type="gramStart"/>
      <w:r w:rsidRPr="002A72F1">
        <w:rPr>
          <w:rFonts w:ascii="Arial" w:hAnsi="Arial"/>
          <w:sz w:val="22"/>
          <w:szCs w:val="22"/>
        </w:rPr>
        <w:t>actually completed</w:t>
      </w:r>
      <w:proofErr w:type="gramEnd"/>
      <w:r w:rsidRPr="002A72F1">
        <w:rPr>
          <w:rFonts w:ascii="Arial" w:hAnsi="Arial"/>
          <w:sz w:val="22"/>
          <w:szCs w:val="22"/>
        </w:rPr>
        <w:t xml:space="preserve"> to the satisfaction of County at the rate set out in Section C.  Contractor shall render a final report of the Services performed to the date of </w:t>
      </w:r>
      <w:proofErr w:type="gramStart"/>
      <w:r w:rsidRPr="002A72F1">
        <w:rPr>
          <w:rFonts w:ascii="Arial" w:hAnsi="Arial"/>
          <w:sz w:val="22"/>
          <w:szCs w:val="22"/>
        </w:rPr>
        <w:t>termination</w:t>
      </w:r>
      <w:r>
        <w:rPr>
          <w:rFonts w:ascii="Arial" w:hAnsi="Arial"/>
          <w:sz w:val="22"/>
          <w:szCs w:val="22"/>
        </w:rPr>
        <w:t>,</w:t>
      </w:r>
      <w:r w:rsidRPr="002A72F1">
        <w:rPr>
          <w:rFonts w:ascii="Arial" w:hAnsi="Arial"/>
          <w:sz w:val="22"/>
          <w:szCs w:val="22"/>
        </w:rPr>
        <w:t xml:space="preserve"> and</w:t>
      </w:r>
      <w:proofErr w:type="gramEnd"/>
      <w:r w:rsidRPr="002A72F1">
        <w:rPr>
          <w:rFonts w:ascii="Arial" w:hAnsi="Arial"/>
          <w:sz w:val="22"/>
          <w:szCs w:val="22"/>
        </w:rPr>
        <w:t xml:space="preserve"> shall turn over to County originals of all materials prepared pursuant to this Agreement.  </w:t>
      </w:r>
    </w:p>
    <w:p w14:paraId="0C039072" w14:textId="77777777" w:rsidR="00F35103" w:rsidRPr="002A72F1" w:rsidRDefault="00F35103" w:rsidP="00F35103">
      <w:pPr>
        <w:numPr>
          <w:ilvl w:val="0"/>
          <w:numId w:val="5"/>
        </w:numPr>
        <w:tabs>
          <w:tab w:val="left" w:pos="-720"/>
        </w:tabs>
        <w:suppressAutoHyphens/>
        <w:ind w:left="360"/>
        <w:jc w:val="both"/>
        <w:rPr>
          <w:rFonts w:ascii="Arial" w:hAnsi="Arial"/>
          <w:sz w:val="22"/>
          <w:szCs w:val="22"/>
        </w:rPr>
      </w:pPr>
      <w:r w:rsidRPr="002A72F1">
        <w:rPr>
          <w:rFonts w:ascii="Arial" w:hAnsi="Arial"/>
          <w:b/>
          <w:sz w:val="22"/>
          <w:szCs w:val="22"/>
        </w:rPr>
        <w:t>Funding</w:t>
      </w:r>
      <w:r w:rsidRPr="002A72F1">
        <w:rPr>
          <w:rFonts w:ascii="Arial" w:hAnsi="Arial"/>
          <w:sz w:val="22"/>
          <w:szCs w:val="22"/>
        </w:rPr>
        <w:t xml:space="preserve">.  This Agreement shall terminate without further action by County on the first day of any County fiscal year for which funds to pay compensation hereunder are not appropriated by County Council. County shall make reasonable efforts to give Contractor at least ninety (90) days advance notice that funds have not been and are not expected to be appropriated for that purpose. </w:t>
      </w:r>
    </w:p>
    <w:p w14:paraId="7FC91BBC" w14:textId="77777777" w:rsidR="00F35103" w:rsidRPr="002A72F1" w:rsidRDefault="00F35103" w:rsidP="00F35103">
      <w:pPr>
        <w:tabs>
          <w:tab w:val="num" w:pos="720"/>
        </w:tabs>
        <w:rPr>
          <w:rFonts w:ascii="Arial" w:hAnsi="Arial"/>
          <w:sz w:val="22"/>
          <w:szCs w:val="22"/>
        </w:rPr>
      </w:pPr>
    </w:p>
    <w:p w14:paraId="6139EF95" w14:textId="77777777" w:rsidR="00F35103" w:rsidRDefault="00F35103" w:rsidP="00F35103">
      <w:pPr>
        <w:spacing w:after="120"/>
        <w:jc w:val="both"/>
        <w:rPr>
          <w:rFonts w:ascii="Arial" w:hAnsi="Arial"/>
          <w:sz w:val="22"/>
          <w:szCs w:val="22"/>
        </w:rPr>
      </w:pPr>
      <w:r w:rsidRPr="002A72F1">
        <w:rPr>
          <w:rFonts w:ascii="Arial" w:hAnsi="Arial"/>
          <w:b/>
          <w:sz w:val="22"/>
          <w:szCs w:val="22"/>
        </w:rPr>
        <w:t xml:space="preserve">SECTION </w:t>
      </w:r>
      <w:r>
        <w:rPr>
          <w:rFonts w:ascii="Arial" w:hAnsi="Arial"/>
          <w:b/>
          <w:sz w:val="22"/>
          <w:szCs w:val="22"/>
        </w:rPr>
        <w:t>V</w:t>
      </w:r>
      <w:r w:rsidRPr="002A72F1">
        <w:rPr>
          <w:rFonts w:ascii="Arial" w:hAnsi="Arial"/>
          <w:b/>
          <w:sz w:val="22"/>
          <w:szCs w:val="22"/>
        </w:rPr>
        <w:t>.  NOTICE:</w:t>
      </w:r>
      <w:r w:rsidRPr="002A72F1">
        <w:rPr>
          <w:rFonts w:ascii="Arial" w:hAnsi="Arial"/>
          <w:sz w:val="22"/>
          <w:szCs w:val="22"/>
        </w:rPr>
        <w:t xml:space="preserve"> </w:t>
      </w:r>
      <w:r>
        <w:rPr>
          <w:rFonts w:ascii="Arial" w:hAnsi="Arial"/>
          <w:sz w:val="22"/>
          <w:szCs w:val="22"/>
        </w:rPr>
        <w:t xml:space="preserve"> Unless otherwise provided in this Agreement, any</w:t>
      </w:r>
      <w:r w:rsidRPr="002A72F1">
        <w:rPr>
          <w:rFonts w:ascii="Arial" w:hAnsi="Arial"/>
          <w:sz w:val="22"/>
          <w:szCs w:val="22"/>
        </w:rPr>
        <w:t xml:space="preserve"> notices required under this Agreement shall be made in writing</w:t>
      </w:r>
      <w:r>
        <w:rPr>
          <w:rFonts w:ascii="Arial" w:hAnsi="Arial"/>
          <w:sz w:val="22"/>
          <w:szCs w:val="22"/>
        </w:rPr>
        <w:t xml:space="preserve">. Notices shall be sent via 1) </w:t>
      </w:r>
      <w:proofErr w:type="gramStart"/>
      <w:r>
        <w:rPr>
          <w:rFonts w:ascii="Arial" w:hAnsi="Arial"/>
          <w:sz w:val="22"/>
          <w:szCs w:val="22"/>
        </w:rPr>
        <w:t>hand-delivery</w:t>
      </w:r>
      <w:proofErr w:type="gramEnd"/>
      <w:r>
        <w:rPr>
          <w:rFonts w:ascii="Arial" w:hAnsi="Arial"/>
          <w:sz w:val="22"/>
          <w:szCs w:val="22"/>
        </w:rPr>
        <w:t xml:space="preserve">; 2) registered or certified mail; 3) a </w:t>
      </w:r>
      <w:r w:rsidRPr="00E719B3">
        <w:rPr>
          <w:rFonts w:ascii="Arial" w:hAnsi="Arial"/>
          <w:sz w:val="22"/>
          <w:szCs w:val="22"/>
        </w:rPr>
        <w:t>nationally recognized overnight courier service</w:t>
      </w:r>
      <w:r>
        <w:rPr>
          <w:rFonts w:ascii="Arial" w:hAnsi="Arial"/>
          <w:sz w:val="22"/>
          <w:szCs w:val="22"/>
        </w:rPr>
        <w:t>; or 4)</w:t>
      </w:r>
      <w:r>
        <w:t xml:space="preserve"> </w:t>
      </w:r>
      <w:r w:rsidRPr="009815E8">
        <w:rPr>
          <w:rFonts w:ascii="Arial" w:hAnsi="Arial"/>
          <w:sz w:val="22"/>
          <w:szCs w:val="22"/>
        </w:rPr>
        <w:t>electronic mail (with copy by mail or courier)</w:t>
      </w:r>
      <w:r>
        <w:rPr>
          <w:rFonts w:ascii="Arial" w:hAnsi="Arial"/>
          <w:sz w:val="22"/>
          <w:szCs w:val="22"/>
        </w:rPr>
        <w:t xml:space="preserve">.  All notices shall be sent to each party at the addresses set out in this section or any address later provided by such party in writing, with </w:t>
      </w:r>
      <w:r w:rsidRPr="002A72F1">
        <w:rPr>
          <w:rFonts w:ascii="Arial" w:hAnsi="Arial"/>
          <w:sz w:val="22"/>
          <w:szCs w:val="22"/>
        </w:rPr>
        <w:t xml:space="preserve">postage prepaid </w:t>
      </w:r>
      <w:r>
        <w:rPr>
          <w:rFonts w:ascii="Arial" w:hAnsi="Arial"/>
          <w:sz w:val="22"/>
          <w:szCs w:val="22"/>
        </w:rPr>
        <w:t xml:space="preserve">by the sender, </w:t>
      </w:r>
      <w:r w:rsidRPr="002A72F1">
        <w:rPr>
          <w:rFonts w:ascii="Arial" w:hAnsi="Arial"/>
          <w:sz w:val="22"/>
          <w:szCs w:val="22"/>
        </w:rPr>
        <w:t xml:space="preserve">and shall be deemed </w:t>
      </w:r>
      <w:r>
        <w:rPr>
          <w:rFonts w:ascii="Arial" w:hAnsi="Arial"/>
          <w:sz w:val="22"/>
          <w:szCs w:val="22"/>
        </w:rPr>
        <w:t>delivered</w:t>
      </w:r>
      <w:r w:rsidRPr="002A72F1">
        <w:rPr>
          <w:rFonts w:ascii="Arial" w:hAnsi="Arial"/>
          <w:sz w:val="22"/>
          <w:szCs w:val="22"/>
        </w:rPr>
        <w:t xml:space="preserve"> upon hand delivery, verified </w:t>
      </w:r>
      <w:r>
        <w:rPr>
          <w:rFonts w:ascii="Arial" w:hAnsi="Arial"/>
          <w:sz w:val="22"/>
          <w:szCs w:val="22"/>
        </w:rPr>
        <w:t>proof of delivery by courier</w:t>
      </w:r>
      <w:r w:rsidRPr="002A72F1">
        <w:rPr>
          <w:rFonts w:ascii="Arial" w:hAnsi="Arial"/>
          <w:sz w:val="22"/>
          <w:szCs w:val="22"/>
        </w:rPr>
        <w:t>, or three (3) days after deposit in the United States Mail</w:t>
      </w:r>
      <w:r>
        <w:rPr>
          <w:rFonts w:ascii="Arial" w:hAnsi="Arial"/>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35103" w14:paraId="6FDACE10" w14:textId="77777777" w:rsidTr="00D83EBC">
        <w:tc>
          <w:tcPr>
            <w:tcW w:w="4675" w:type="dxa"/>
          </w:tcPr>
          <w:p w14:paraId="06A923BD" w14:textId="77777777" w:rsidR="00F35103" w:rsidRDefault="00F35103" w:rsidP="00D83EBC">
            <w:pPr>
              <w:spacing w:after="120"/>
              <w:jc w:val="both"/>
              <w:rPr>
                <w:rFonts w:ascii="Arial" w:hAnsi="Arial"/>
                <w:sz w:val="22"/>
              </w:rPr>
            </w:pPr>
            <w:r>
              <w:rPr>
                <w:rFonts w:ascii="Arial" w:hAnsi="Arial"/>
                <w:sz w:val="22"/>
              </w:rPr>
              <w:t>County:</w:t>
            </w:r>
          </w:p>
          <w:p w14:paraId="21CCBFC3" w14:textId="77777777" w:rsidR="00F35103" w:rsidRPr="00DD4385" w:rsidRDefault="00F35103" w:rsidP="00D83EBC">
            <w:pPr>
              <w:tabs>
                <w:tab w:val="left" w:pos="360"/>
                <w:tab w:val="left" w:pos="5580"/>
              </w:tabs>
              <w:outlineLvl w:val="0"/>
              <w:rPr>
                <w:rFonts w:ascii="Arial" w:hAnsi="Arial"/>
                <w:b/>
                <w:color w:val="0070C0"/>
                <w:sz w:val="22"/>
              </w:rPr>
            </w:pPr>
            <w:r w:rsidRPr="00DD4385">
              <w:rPr>
                <w:rFonts w:ascii="Arial" w:hAnsi="Arial"/>
                <w:color w:val="0070C0"/>
                <w:sz w:val="22"/>
              </w:rPr>
              <w:t>Project Manager</w:t>
            </w:r>
          </w:p>
          <w:p w14:paraId="46E554DC" w14:textId="77777777" w:rsidR="00F35103" w:rsidRPr="002A72F1" w:rsidRDefault="00F35103" w:rsidP="00D83EBC">
            <w:pPr>
              <w:tabs>
                <w:tab w:val="left" w:pos="360"/>
                <w:tab w:val="left" w:pos="5580"/>
              </w:tabs>
              <w:outlineLvl w:val="0"/>
              <w:rPr>
                <w:rFonts w:ascii="Arial" w:hAnsi="Arial"/>
                <w:sz w:val="22"/>
              </w:rPr>
            </w:pPr>
            <w:r w:rsidRPr="002A72F1">
              <w:rPr>
                <w:rFonts w:ascii="Arial" w:hAnsi="Arial"/>
                <w:sz w:val="22"/>
              </w:rPr>
              <w:tab/>
              <w:t>Incorporated County of Los Alamos</w:t>
            </w:r>
          </w:p>
          <w:p w14:paraId="66F55E87" w14:textId="77777777" w:rsidR="00F35103" w:rsidRPr="002A72F1" w:rsidRDefault="00F35103" w:rsidP="00D83EBC">
            <w:pPr>
              <w:tabs>
                <w:tab w:val="left" w:pos="360"/>
                <w:tab w:val="left" w:pos="5580"/>
              </w:tabs>
              <w:outlineLvl w:val="0"/>
              <w:rPr>
                <w:rFonts w:ascii="Arial" w:hAnsi="Arial"/>
                <w:sz w:val="22"/>
              </w:rPr>
            </w:pPr>
            <w:r w:rsidRPr="002A72F1">
              <w:rPr>
                <w:rFonts w:ascii="Arial" w:hAnsi="Arial"/>
                <w:sz w:val="22"/>
              </w:rPr>
              <w:tab/>
            </w:r>
            <w:r w:rsidRPr="00DD4385">
              <w:rPr>
                <w:rFonts w:ascii="Arial" w:hAnsi="Arial"/>
                <w:color w:val="0070C0"/>
                <w:sz w:val="22"/>
              </w:rPr>
              <w:t>Address</w:t>
            </w:r>
          </w:p>
          <w:p w14:paraId="6E383C61" w14:textId="77777777" w:rsidR="00F35103" w:rsidRDefault="00F35103" w:rsidP="00D83EBC">
            <w:pPr>
              <w:tabs>
                <w:tab w:val="left" w:pos="360"/>
                <w:tab w:val="left" w:pos="5580"/>
              </w:tabs>
              <w:outlineLvl w:val="0"/>
              <w:rPr>
                <w:rFonts w:ascii="Arial" w:hAnsi="Arial"/>
                <w:sz w:val="22"/>
              </w:rPr>
            </w:pPr>
            <w:r w:rsidRPr="002A72F1">
              <w:rPr>
                <w:rFonts w:ascii="Arial" w:hAnsi="Arial"/>
                <w:sz w:val="22"/>
              </w:rPr>
              <w:tab/>
              <w:t>Los Alamos, New Mexico 87544</w:t>
            </w:r>
          </w:p>
          <w:p w14:paraId="7E713F2F" w14:textId="77777777" w:rsidR="00F35103" w:rsidRPr="00DD4385" w:rsidRDefault="00F35103" w:rsidP="00D83EBC">
            <w:pPr>
              <w:tabs>
                <w:tab w:val="left" w:pos="360"/>
                <w:tab w:val="left" w:pos="5580"/>
              </w:tabs>
              <w:outlineLvl w:val="0"/>
              <w:rPr>
                <w:rFonts w:ascii="Arial" w:hAnsi="Arial"/>
                <w:color w:val="0070C0"/>
                <w:sz w:val="22"/>
              </w:rPr>
            </w:pPr>
            <w:r w:rsidRPr="00DD4385">
              <w:rPr>
                <w:rFonts w:ascii="Arial" w:hAnsi="Arial"/>
                <w:color w:val="0070C0"/>
                <w:sz w:val="22"/>
              </w:rPr>
              <w:t>E-mail</w:t>
            </w:r>
            <w:r>
              <w:rPr>
                <w:rFonts w:ascii="Arial" w:hAnsi="Arial"/>
                <w:color w:val="0070C0"/>
                <w:sz w:val="22"/>
              </w:rPr>
              <w:t>:</w:t>
            </w:r>
          </w:p>
          <w:p w14:paraId="5991E848" w14:textId="77777777" w:rsidR="00F35103" w:rsidRDefault="00F35103" w:rsidP="00D83EBC">
            <w:pPr>
              <w:tabs>
                <w:tab w:val="left" w:pos="-720"/>
              </w:tabs>
              <w:suppressAutoHyphens/>
              <w:jc w:val="both"/>
              <w:rPr>
                <w:rFonts w:ascii="Arial" w:hAnsi="Arial"/>
                <w:b/>
                <w:sz w:val="22"/>
              </w:rPr>
            </w:pPr>
          </w:p>
          <w:p w14:paraId="4D88F5E3" w14:textId="77777777" w:rsidR="00F35103" w:rsidRPr="00050A99" w:rsidRDefault="00F35103" w:rsidP="00D83EBC">
            <w:pPr>
              <w:tabs>
                <w:tab w:val="left" w:pos="-720"/>
              </w:tabs>
              <w:suppressAutoHyphens/>
              <w:jc w:val="both"/>
              <w:rPr>
                <w:rFonts w:ascii="Arial" w:hAnsi="Arial"/>
                <w:bCs/>
                <w:sz w:val="22"/>
              </w:rPr>
            </w:pPr>
            <w:r w:rsidRPr="00050A99">
              <w:rPr>
                <w:rFonts w:ascii="Arial" w:hAnsi="Arial"/>
                <w:bCs/>
                <w:sz w:val="22"/>
              </w:rPr>
              <w:t xml:space="preserve">With a copy to: </w:t>
            </w:r>
          </w:p>
          <w:p w14:paraId="1A4DD63D" w14:textId="77777777" w:rsidR="00F35103" w:rsidRPr="00050A99" w:rsidRDefault="00F35103" w:rsidP="00D83EBC">
            <w:pPr>
              <w:tabs>
                <w:tab w:val="left" w:pos="-720"/>
              </w:tabs>
              <w:suppressAutoHyphens/>
              <w:ind w:left="360" w:hanging="360"/>
              <w:jc w:val="both"/>
              <w:rPr>
                <w:rFonts w:ascii="Arial" w:hAnsi="Arial"/>
                <w:bCs/>
                <w:sz w:val="22"/>
              </w:rPr>
            </w:pPr>
            <w:r w:rsidRPr="00050A99">
              <w:rPr>
                <w:rFonts w:ascii="Arial" w:hAnsi="Arial"/>
                <w:bCs/>
                <w:sz w:val="22"/>
              </w:rPr>
              <w:tab/>
              <w:t>County Attorney’s Office</w:t>
            </w:r>
          </w:p>
          <w:p w14:paraId="3720B4A8" w14:textId="77777777" w:rsidR="00F35103" w:rsidRPr="00050A99" w:rsidRDefault="00F35103" w:rsidP="00D83EBC">
            <w:pPr>
              <w:tabs>
                <w:tab w:val="left" w:pos="-720"/>
              </w:tabs>
              <w:suppressAutoHyphens/>
              <w:ind w:left="360" w:hanging="360"/>
              <w:jc w:val="both"/>
              <w:rPr>
                <w:rFonts w:ascii="Arial" w:hAnsi="Arial"/>
                <w:bCs/>
                <w:sz w:val="22"/>
              </w:rPr>
            </w:pPr>
            <w:r w:rsidRPr="00050A99">
              <w:rPr>
                <w:rFonts w:ascii="Arial" w:hAnsi="Arial"/>
                <w:bCs/>
                <w:sz w:val="22"/>
              </w:rPr>
              <w:tab/>
              <w:t>1000 Central Avenue, Suite 3</w:t>
            </w:r>
            <w:r>
              <w:rPr>
                <w:rFonts w:ascii="Arial" w:hAnsi="Arial"/>
                <w:bCs/>
                <w:sz w:val="22"/>
              </w:rPr>
              <w:t>4</w:t>
            </w:r>
            <w:r w:rsidRPr="00050A99">
              <w:rPr>
                <w:rFonts w:ascii="Arial" w:hAnsi="Arial"/>
                <w:bCs/>
                <w:sz w:val="22"/>
              </w:rPr>
              <w:t>0</w:t>
            </w:r>
          </w:p>
          <w:p w14:paraId="7CBF6A58" w14:textId="77777777" w:rsidR="00F35103" w:rsidRDefault="00F35103" w:rsidP="00D83EBC">
            <w:pPr>
              <w:spacing w:after="120"/>
              <w:jc w:val="both"/>
              <w:rPr>
                <w:rFonts w:ascii="Arial" w:hAnsi="Arial"/>
                <w:bCs/>
                <w:sz w:val="22"/>
              </w:rPr>
            </w:pPr>
            <w:r>
              <w:rPr>
                <w:rFonts w:ascii="Arial" w:hAnsi="Arial"/>
                <w:bCs/>
                <w:sz w:val="22"/>
              </w:rPr>
              <w:t xml:space="preserve">      </w:t>
            </w:r>
            <w:r w:rsidRPr="00050A99">
              <w:rPr>
                <w:rFonts w:ascii="Arial" w:hAnsi="Arial"/>
                <w:bCs/>
                <w:sz w:val="22"/>
              </w:rPr>
              <w:t>Los Alamos, New Mexico 87544</w:t>
            </w:r>
          </w:p>
          <w:p w14:paraId="565F9F96" w14:textId="77777777" w:rsidR="00F35103" w:rsidRDefault="00F35103" w:rsidP="00D83EBC">
            <w:pPr>
              <w:spacing w:after="120"/>
              <w:jc w:val="both"/>
              <w:rPr>
                <w:rFonts w:ascii="Arial" w:hAnsi="Arial"/>
                <w:sz w:val="22"/>
              </w:rPr>
            </w:pPr>
            <w:r w:rsidRPr="00DD4385">
              <w:rPr>
                <w:rFonts w:ascii="Arial" w:hAnsi="Arial"/>
                <w:color w:val="0070C0"/>
                <w:sz w:val="22"/>
              </w:rPr>
              <w:t>E-mail</w:t>
            </w:r>
            <w:r>
              <w:rPr>
                <w:rFonts w:ascii="Arial" w:hAnsi="Arial"/>
                <w:color w:val="0070C0"/>
                <w:sz w:val="22"/>
              </w:rPr>
              <w:t>:</w:t>
            </w:r>
          </w:p>
        </w:tc>
        <w:tc>
          <w:tcPr>
            <w:tcW w:w="4675" w:type="dxa"/>
          </w:tcPr>
          <w:p w14:paraId="2D7A33CE" w14:textId="77777777" w:rsidR="00F35103" w:rsidRDefault="00F35103" w:rsidP="00D83EBC">
            <w:pPr>
              <w:spacing w:after="120"/>
              <w:jc w:val="both"/>
              <w:rPr>
                <w:rFonts w:ascii="Arial" w:hAnsi="Arial"/>
                <w:sz w:val="22"/>
              </w:rPr>
            </w:pPr>
            <w:r>
              <w:rPr>
                <w:rFonts w:ascii="Arial" w:hAnsi="Arial"/>
                <w:sz w:val="22"/>
              </w:rPr>
              <w:t>Contractor:</w:t>
            </w:r>
          </w:p>
          <w:p w14:paraId="44223868" w14:textId="77777777" w:rsidR="00F35103" w:rsidRDefault="00F35103" w:rsidP="00D83EBC">
            <w:pPr>
              <w:spacing w:after="120"/>
              <w:jc w:val="both"/>
              <w:rPr>
                <w:rFonts w:ascii="Arial" w:hAnsi="Arial"/>
                <w:sz w:val="22"/>
              </w:rPr>
            </w:pPr>
            <w:r w:rsidRPr="00DD4385">
              <w:rPr>
                <w:rFonts w:ascii="Arial" w:hAnsi="Arial"/>
                <w:color w:val="0070C0"/>
                <w:sz w:val="22"/>
              </w:rPr>
              <w:t>Title</w:t>
            </w:r>
            <w:r w:rsidRPr="00DD4385">
              <w:rPr>
                <w:rFonts w:ascii="Arial" w:hAnsi="Arial"/>
                <w:color w:val="0070C0"/>
                <w:sz w:val="22"/>
              </w:rPr>
              <w:br/>
              <w:t>Company</w:t>
            </w:r>
            <w:r w:rsidRPr="00DD4385">
              <w:rPr>
                <w:rFonts w:ascii="Arial" w:hAnsi="Arial"/>
                <w:color w:val="0070C0"/>
                <w:sz w:val="22"/>
              </w:rPr>
              <w:br/>
              <w:t>Address</w:t>
            </w:r>
          </w:p>
        </w:tc>
      </w:tr>
    </w:tbl>
    <w:p w14:paraId="38202550" w14:textId="77777777" w:rsidR="00F35103" w:rsidRPr="002A72F1" w:rsidRDefault="00F35103" w:rsidP="00F35103">
      <w:pPr>
        <w:tabs>
          <w:tab w:val="left" w:pos="-720"/>
        </w:tabs>
        <w:suppressAutoHyphens/>
        <w:jc w:val="both"/>
        <w:rPr>
          <w:rFonts w:ascii="Arial" w:hAnsi="Arial"/>
          <w:b/>
          <w:sz w:val="22"/>
          <w:szCs w:val="22"/>
        </w:rPr>
      </w:pPr>
    </w:p>
    <w:p w14:paraId="44443E50" w14:textId="77777777" w:rsidR="00F35103" w:rsidRPr="002A72F1" w:rsidRDefault="00F35103" w:rsidP="00F35103">
      <w:pPr>
        <w:tabs>
          <w:tab w:val="left" w:pos="-720"/>
        </w:tabs>
        <w:suppressAutoHyphens/>
        <w:jc w:val="both"/>
        <w:rPr>
          <w:rFonts w:ascii="Arial" w:hAnsi="Arial"/>
          <w:sz w:val="22"/>
          <w:szCs w:val="22"/>
        </w:rPr>
      </w:pPr>
      <w:r w:rsidRPr="002A72F1">
        <w:rPr>
          <w:rFonts w:ascii="Arial" w:hAnsi="Arial"/>
          <w:b/>
          <w:sz w:val="22"/>
          <w:szCs w:val="22"/>
        </w:rPr>
        <w:t xml:space="preserve">SECTION </w:t>
      </w:r>
      <w:r>
        <w:rPr>
          <w:rFonts w:ascii="Arial" w:hAnsi="Arial"/>
          <w:b/>
          <w:sz w:val="22"/>
          <w:szCs w:val="22"/>
        </w:rPr>
        <w:t>W</w:t>
      </w:r>
      <w:r w:rsidRPr="002A72F1">
        <w:rPr>
          <w:rFonts w:ascii="Arial" w:hAnsi="Arial"/>
          <w:b/>
          <w:sz w:val="22"/>
          <w:szCs w:val="22"/>
        </w:rPr>
        <w:t>. INVALIDITY OF PRIOR AGREEMENTS:</w:t>
      </w:r>
      <w:r w:rsidRPr="002A72F1">
        <w:rPr>
          <w:rFonts w:ascii="Arial" w:hAnsi="Arial"/>
          <w:sz w:val="22"/>
          <w:szCs w:val="22"/>
        </w:rPr>
        <w:t xml:space="preserve"> </w:t>
      </w:r>
      <w:r>
        <w:rPr>
          <w:rFonts w:ascii="Arial" w:hAnsi="Arial"/>
          <w:sz w:val="22"/>
          <w:szCs w:val="22"/>
        </w:rPr>
        <w:t xml:space="preserve"> </w:t>
      </w:r>
      <w:r w:rsidRPr="002A72F1">
        <w:rPr>
          <w:rFonts w:ascii="Arial" w:hAnsi="Arial"/>
          <w:sz w:val="22"/>
          <w:szCs w:val="22"/>
        </w:rPr>
        <w:t xml:space="preserve">This Agreement supersedes all prior contracts or agreements, either oral or written, that may exist between the parties with reference to the services described </w:t>
      </w:r>
      <w:proofErr w:type="gramStart"/>
      <w:r w:rsidRPr="002A72F1">
        <w:rPr>
          <w:rFonts w:ascii="Arial" w:hAnsi="Arial"/>
          <w:sz w:val="22"/>
          <w:szCs w:val="22"/>
        </w:rPr>
        <w:t>herein</w:t>
      </w:r>
      <w:r>
        <w:rPr>
          <w:rFonts w:ascii="Arial" w:hAnsi="Arial"/>
          <w:sz w:val="22"/>
          <w:szCs w:val="22"/>
        </w:rPr>
        <w:t>,</w:t>
      </w:r>
      <w:r w:rsidRPr="002A72F1">
        <w:rPr>
          <w:rFonts w:ascii="Arial" w:hAnsi="Arial"/>
          <w:sz w:val="22"/>
          <w:szCs w:val="22"/>
        </w:rPr>
        <w:t xml:space="preserve"> and</w:t>
      </w:r>
      <w:proofErr w:type="gramEnd"/>
      <w:r w:rsidRPr="002A72F1">
        <w:rPr>
          <w:rFonts w:ascii="Arial" w:hAnsi="Arial"/>
          <w:sz w:val="22"/>
          <w:szCs w:val="22"/>
        </w:rPr>
        <w:t xml:space="preserve"> expresses the entire agreement and understanding between the parties with reference to said services.  It cannot be modified or changed by any oral promise made by any person, officer, or employee, nor shall any written modification of it be binding on County until approved in writing by both </w:t>
      </w:r>
      <w:r>
        <w:rPr>
          <w:rFonts w:ascii="Arial" w:hAnsi="Arial"/>
          <w:sz w:val="22"/>
          <w:szCs w:val="22"/>
        </w:rPr>
        <w:t xml:space="preserve">authorized representatives of </w:t>
      </w:r>
      <w:r w:rsidRPr="002A72F1">
        <w:rPr>
          <w:rFonts w:ascii="Arial" w:hAnsi="Arial"/>
          <w:sz w:val="22"/>
          <w:szCs w:val="22"/>
        </w:rPr>
        <w:t>County and Contractor.</w:t>
      </w:r>
      <w:r w:rsidRPr="00050A99">
        <w:rPr>
          <w:rFonts w:ascii="Arial" w:hAnsi="Arial"/>
          <w:sz w:val="22"/>
          <w:szCs w:val="22"/>
        </w:rPr>
        <w:t xml:space="preserve"> </w:t>
      </w:r>
      <w:r w:rsidRPr="00B238BD">
        <w:rPr>
          <w:rFonts w:ascii="Arial" w:hAnsi="Arial"/>
          <w:sz w:val="22"/>
          <w:szCs w:val="22"/>
        </w:rPr>
        <w:t>In the event of any conflict between the terms, conditions</w:t>
      </w:r>
      <w:r>
        <w:rPr>
          <w:rFonts w:ascii="Arial" w:hAnsi="Arial"/>
          <w:sz w:val="22"/>
          <w:szCs w:val="22"/>
        </w:rPr>
        <w:t>,</w:t>
      </w:r>
      <w:r w:rsidRPr="00B238BD">
        <w:rPr>
          <w:rFonts w:ascii="Arial" w:hAnsi="Arial"/>
          <w:sz w:val="22"/>
          <w:szCs w:val="22"/>
        </w:rPr>
        <w:t xml:space="preserve"> and provisions of this Agreement</w:t>
      </w:r>
      <w:r>
        <w:rPr>
          <w:rFonts w:ascii="Arial" w:hAnsi="Arial"/>
          <w:sz w:val="22"/>
          <w:szCs w:val="22"/>
        </w:rPr>
        <w:t>,</w:t>
      </w:r>
      <w:r w:rsidRPr="00B238BD">
        <w:rPr>
          <w:rFonts w:ascii="Arial" w:hAnsi="Arial"/>
          <w:sz w:val="22"/>
          <w:szCs w:val="22"/>
        </w:rPr>
        <w:t xml:space="preserve"> and the terms, conditions and provisions of any exhibits or attachments, the terms, </w:t>
      </w:r>
      <w:proofErr w:type="gramStart"/>
      <w:r w:rsidRPr="00B238BD">
        <w:rPr>
          <w:rFonts w:ascii="Arial" w:hAnsi="Arial"/>
          <w:sz w:val="22"/>
          <w:szCs w:val="22"/>
        </w:rPr>
        <w:t>conditions</w:t>
      </w:r>
      <w:proofErr w:type="gramEnd"/>
      <w:r w:rsidRPr="00B238BD">
        <w:rPr>
          <w:rFonts w:ascii="Arial" w:hAnsi="Arial"/>
          <w:sz w:val="22"/>
          <w:szCs w:val="22"/>
        </w:rPr>
        <w:t xml:space="preserve"> and provisions of this Agreement shall control and take precedence.</w:t>
      </w:r>
    </w:p>
    <w:p w14:paraId="09174B26" w14:textId="77777777" w:rsidR="00F35103" w:rsidRDefault="00F35103" w:rsidP="00F35103">
      <w:pPr>
        <w:tabs>
          <w:tab w:val="left" w:pos="-720"/>
        </w:tabs>
        <w:suppressAutoHyphens/>
        <w:jc w:val="both"/>
        <w:rPr>
          <w:rFonts w:ascii="Arial" w:hAnsi="Arial"/>
          <w:sz w:val="22"/>
          <w:szCs w:val="22"/>
        </w:rPr>
      </w:pPr>
    </w:p>
    <w:p w14:paraId="5DAA9A3D" w14:textId="77777777" w:rsidR="00F35103" w:rsidRPr="00DD4BE4" w:rsidRDefault="00F35103" w:rsidP="00F35103">
      <w:pPr>
        <w:tabs>
          <w:tab w:val="left" w:pos="-720"/>
        </w:tabs>
        <w:suppressAutoHyphens/>
        <w:jc w:val="both"/>
        <w:rPr>
          <w:rFonts w:ascii="Arial" w:hAnsi="Arial"/>
          <w:sz w:val="22"/>
          <w:szCs w:val="22"/>
        </w:rPr>
      </w:pPr>
      <w:r>
        <w:rPr>
          <w:rFonts w:ascii="Arial" w:hAnsi="Arial"/>
          <w:b/>
          <w:bCs/>
          <w:sz w:val="22"/>
          <w:szCs w:val="22"/>
        </w:rPr>
        <w:t>SECTION X.</w:t>
      </w:r>
      <w:r w:rsidRPr="00DD4BE4">
        <w:rPr>
          <w:rFonts w:ascii="Arial" w:hAnsi="Arial"/>
          <w:b/>
          <w:bCs/>
          <w:sz w:val="22"/>
          <w:szCs w:val="22"/>
        </w:rPr>
        <w:t xml:space="preserve"> NO IMPLIED WAIVERS</w:t>
      </w:r>
      <w:r>
        <w:rPr>
          <w:rFonts w:ascii="Arial" w:hAnsi="Arial"/>
          <w:b/>
          <w:bCs/>
          <w:sz w:val="22"/>
          <w:szCs w:val="22"/>
        </w:rPr>
        <w:t xml:space="preserve">:  </w:t>
      </w:r>
      <w:r w:rsidRPr="00DD4BE4">
        <w:rPr>
          <w:rFonts w:ascii="Arial" w:hAnsi="Arial"/>
          <w:sz w:val="22"/>
          <w:szCs w:val="22"/>
        </w:rPr>
        <w:t xml:space="preserve">The failure of County to enforce any provision of this Agreement is not a waiver </w:t>
      </w:r>
      <w:r>
        <w:rPr>
          <w:rFonts w:ascii="Arial" w:hAnsi="Arial"/>
          <w:sz w:val="22"/>
          <w:szCs w:val="22"/>
        </w:rPr>
        <w:t xml:space="preserve">by </w:t>
      </w:r>
      <w:r w:rsidRPr="00DD4BE4">
        <w:rPr>
          <w:rFonts w:ascii="Arial" w:hAnsi="Arial"/>
          <w:sz w:val="22"/>
          <w:szCs w:val="22"/>
        </w:rPr>
        <w:t>County of the provisions</w:t>
      </w:r>
      <w:r>
        <w:rPr>
          <w:rFonts w:ascii="Arial" w:hAnsi="Arial"/>
          <w:sz w:val="22"/>
          <w:szCs w:val="22"/>
        </w:rPr>
        <w:t>,</w:t>
      </w:r>
      <w:r w:rsidRPr="00DD4BE4">
        <w:rPr>
          <w:rFonts w:ascii="Arial" w:hAnsi="Arial"/>
          <w:sz w:val="22"/>
          <w:szCs w:val="22"/>
        </w:rPr>
        <w:t xml:space="preserve"> or of the right thereafter</w:t>
      </w:r>
      <w:r>
        <w:rPr>
          <w:rFonts w:ascii="Arial" w:hAnsi="Arial"/>
          <w:sz w:val="22"/>
          <w:szCs w:val="22"/>
        </w:rPr>
        <w:t>,</w:t>
      </w:r>
      <w:r w:rsidRPr="00DD4BE4">
        <w:rPr>
          <w:rFonts w:ascii="Arial" w:hAnsi="Arial"/>
          <w:sz w:val="22"/>
          <w:szCs w:val="22"/>
        </w:rPr>
        <w:t xml:space="preserve"> to enforce any provision</w:t>
      </w:r>
      <w:r>
        <w:rPr>
          <w:rFonts w:ascii="Arial" w:hAnsi="Arial"/>
          <w:sz w:val="22"/>
          <w:szCs w:val="22"/>
        </w:rPr>
        <w:t>(s)</w:t>
      </w:r>
      <w:r w:rsidRPr="00DD4BE4">
        <w:rPr>
          <w:rFonts w:ascii="Arial" w:hAnsi="Arial"/>
          <w:sz w:val="22"/>
          <w:szCs w:val="22"/>
        </w:rPr>
        <w:t xml:space="preserve">. </w:t>
      </w:r>
    </w:p>
    <w:p w14:paraId="74EC0128" w14:textId="77777777" w:rsidR="00F35103" w:rsidRDefault="00F35103" w:rsidP="00F35103">
      <w:pPr>
        <w:tabs>
          <w:tab w:val="left" w:pos="-720"/>
        </w:tabs>
        <w:suppressAutoHyphens/>
        <w:jc w:val="both"/>
        <w:rPr>
          <w:rFonts w:ascii="Arial" w:hAnsi="Arial"/>
          <w:b/>
          <w:bCs/>
          <w:sz w:val="22"/>
          <w:szCs w:val="22"/>
        </w:rPr>
      </w:pPr>
    </w:p>
    <w:p w14:paraId="1CF5440F" w14:textId="77777777" w:rsidR="00F35103" w:rsidRPr="00DD4BE4" w:rsidRDefault="00F35103" w:rsidP="00F35103">
      <w:pPr>
        <w:tabs>
          <w:tab w:val="left" w:pos="-720"/>
        </w:tabs>
        <w:suppressAutoHyphens/>
        <w:jc w:val="both"/>
        <w:rPr>
          <w:rFonts w:ascii="Arial" w:hAnsi="Arial"/>
          <w:sz w:val="22"/>
          <w:szCs w:val="22"/>
        </w:rPr>
      </w:pPr>
      <w:r>
        <w:rPr>
          <w:rFonts w:ascii="Arial" w:hAnsi="Arial"/>
          <w:b/>
          <w:bCs/>
          <w:sz w:val="22"/>
          <w:szCs w:val="22"/>
        </w:rPr>
        <w:t>SECTION Y.</w:t>
      </w:r>
      <w:r w:rsidRPr="00DD4BE4">
        <w:rPr>
          <w:rFonts w:ascii="Arial" w:hAnsi="Arial"/>
          <w:b/>
          <w:bCs/>
          <w:sz w:val="22"/>
          <w:szCs w:val="22"/>
        </w:rPr>
        <w:t xml:space="preserve"> SEVERABILITY</w:t>
      </w:r>
      <w:r>
        <w:rPr>
          <w:rFonts w:ascii="Arial" w:hAnsi="Arial"/>
          <w:b/>
          <w:bCs/>
          <w:sz w:val="22"/>
          <w:szCs w:val="22"/>
        </w:rPr>
        <w:t xml:space="preserve">:  </w:t>
      </w:r>
      <w:r w:rsidRPr="00DD4BE4">
        <w:rPr>
          <w:rFonts w:ascii="Arial" w:hAnsi="Arial"/>
          <w:sz w:val="22"/>
          <w:szCs w:val="22"/>
        </w:rPr>
        <w:t>If any provision of this Agreement is held to be unenforceable for any reason</w:t>
      </w:r>
      <w:r>
        <w:rPr>
          <w:rFonts w:ascii="Arial" w:hAnsi="Arial"/>
          <w:sz w:val="22"/>
          <w:szCs w:val="22"/>
        </w:rPr>
        <w:t>:</w:t>
      </w:r>
      <w:r w:rsidRPr="00DD4BE4">
        <w:rPr>
          <w:rFonts w:ascii="Arial" w:hAnsi="Arial"/>
          <w:sz w:val="22"/>
          <w:szCs w:val="22"/>
        </w:rPr>
        <w:t xml:space="preserve"> (</w:t>
      </w:r>
      <w:proofErr w:type="spellStart"/>
      <w:r w:rsidRPr="00DD4BE4">
        <w:rPr>
          <w:rFonts w:ascii="Arial" w:hAnsi="Arial"/>
          <w:sz w:val="22"/>
          <w:szCs w:val="22"/>
        </w:rPr>
        <w:t>i</w:t>
      </w:r>
      <w:proofErr w:type="spellEnd"/>
      <w:r w:rsidRPr="00DD4BE4">
        <w:rPr>
          <w:rFonts w:ascii="Arial" w:hAnsi="Arial"/>
          <w:sz w:val="22"/>
          <w:szCs w:val="22"/>
        </w:rPr>
        <w:t>)</w:t>
      </w:r>
      <w:r>
        <w:rPr>
          <w:rFonts w:ascii="Arial" w:hAnsi="Arial"/>
          <w:sz w:val="22"/>
          <w:szCs w:val="22"/>
        </w:rPr>
        <w:t xml:space="preserve"> </w:t>
      </w:r>
      <w:r w:rsidRPr="00DD4BE4">
        <w:rPr>
          <w:rFonts w:ascii="Arial" w:hAnsi="Arial"/>
          <w:sz w:val="22"/>
          <w:szCs w:val="22"/>
        </w:rPr>
        <w:t xml:space="preserve">such provision </w:t>
      </w:r>
      <w:r>
        <w:rPr>
          <w:rFonts w:ascii="Arial" w:hAnsi="Arial"/>
          <w:sz w:val="22"/>
          <w:szCs w:val="22"/>
        </w:rPr>
        <w:t>shall</w:t>
      </w:r>
      <w:r w:rsidRPr="00DD4BE4">
        <w:rPr>
          <w:rFonts w:ascii="Arial" w:hAnsi="Arial"/>
          <w:sz w:val="22"/>
          <w:szCs w:val="22"/>
        </w:rPr>
        <w:t xml:space="preserve"> be reformed only to the extent necessary to make the intent </w:t>
      </w:r>
      <w:r w:rsidRPr="00DD4BE4">
        <w:rPr>
          <w:rFonts w:ascii="Arial" w:hAnsi="Arial"/>
          <w:sz w:val="22"/>
          <w:szCs w:val="22"/>
        </w:rPr>
        <w:lastRenderedPageBreak/>
        <w:t xml:space="preserve">of the language </w:t>
      </w:r>
      <w:r>
        <w:rPr>
          <w:rFonts w:ascii="Arial" w:hAnsi="Arial"/>
          <w:sz w:val="22"/>
          <w:szCs w:val="22"/>
        </w:rPr>
        <w:t xml:space="preserve">and purpose of the Agreement </w:t>
      </w:r>
      <w:r w:rsidRPr="00DD4BE4">
        <w:rPr>
          <w:rFonts w:ascii="Arial" w:hAnsi="Arial"/>
          <w:sz w:val="22"/>
          <w:szCs w:val="22"/>
        </w:rPr>
        <w:t>enforceable</w:t>
      </w:r>
      <w:r>
        <w:rPr>
          <w:rFonts w:ascii="Arial" w:hAnsi="Arial"/>
          <w:sz w:val="22"/>
          <w:szCs w:val="22"/>
        </w:rPr>
        <w:t xml:space="preserve">; </w:t>
      </w:r>
      <w:r w:rsidRPr="00DD4BE4">
        <w:rPr>
          <w:rFonts w:ascii="Arial" w:hAnsi="Arial"/>
          <w:sz w:val="22"/>
          <w:szCs w:val="22"/>
        </w:rPr>
        <w:t xml:space="preserve">and (ii) all other provisions of this Agreement </w:t>
      </w:r>
      <w:r>
        <w:rPr>
          <w:rFonts w:ascii="Arial" w:hAnsi="Arial"/>
          <w:sz w:val="22"/>
          <w:szCs w:val="22"/>
        </w:rPr>
        <w:t>shall</w:t>
      </w:r>
      <w:r w:rsidRPr="00DD4BE4">
        <w:rPr>
          <w:rFonts w:ascii="Arial" w:hAnsi="Arial"/>
          <w:sz w:val="22"/>
          <w:szCs w:val="22"/>
        </w:rPr>
        <w:t xml:space="preserve"> remain in effect</w:t>
      </w:r>
      <w:r>
        <w:rPr>
          <w:rFonts w:ascii="Arial" w:hAnsi="Arial"/>
          <w:sz w:val="22"/>
          <w:szCs w:val="22"/>
        </w:rPr>
        <w:t xml:space="preserve"> so long as the substantive purpose of the Agreement is possible</w:t>
      </w:r>
      <w:r w:rsidRPr="00DD4BE4">
        <w:rPr>
          <w:rFonts w:ascii="Arial" w:hAnsi="Arial"/>
          <w:sz w:val="22"/>
          <w:szCs w:val="22"/>
        </w:rPr>
        <w:t>.</w:t>
      </w:r>
    </w:p>
    <w:p w14:paraId="0840B5EA" w14:textId="77777777" w:rsidR="00F35103" w:rsidRPr="002A72F1" w:rsidRDefault="00F35103" w:rsidP="00F35103">
      <w:pPr>
        <w:tabs>
          <w:tab w:val="left" w:pos="-720"/>
        </w:tabs>
        <w:suppressAutoHyphens/>
        <w:jc w:val="both"/>
        <w:rPr>
          <w:rFonts w:ascii="Arial" w:hAnsi="Arial"/>
          <w:sz w:val="22"/>
          <w:szCs w:val="22"/>
        </w:rPr>
      </w:pPr>
    </w:p>
    <w:p w14:paraId="358F89E8" w14:textId="77777777" w:rsidR="00F35103" w:rsidRPr="002A72F1" w:rsidRDefault="00F35103" w:rsidP="00F35103">
      <w:pPr>
        <w:jc w:val="both"/>
        <w:rPr>
          <w:rFonts w:ascii="Arial" w:hAnsi="Arial" w:cs="Arial"/>
          <w:sz w:val="22"/>
          <w:szCs w:val="22"/>
        </w:rPr>
      </w:pPr>
      <w:r w:rsidRPr="002A72F1">
        <w:rPr>
          <w:rFonts w:ascii="Arial" w:hAnsi="Arial" w:cs="Arial"/>
          <w:b/>
          <w:bCs/>
          <w:sz w:val="22"/>
          <w:szCs w:val="22"/>
        </w:rPr>
        <w:t xml:space="preserve">SECTION </w:t>
      </w:r>
      <w:r>
        <w:rPr>
          <w:rFonts w:ascii="Arial" w:hAnsi="Arial" w:cs="Arial"/>
          <w:b/>
          <w:bCs/>
          <w:sz w:val="22"/>
          <w:szCs w:val="22"/>
        </w:rPr>
        <w:t>Z</w:t>
      </w:r>
      <w:r w:rsidRPr="002A72F1">
        <w:rPr>
          <w:rFonts w:ascii="Arial" w:hAnsi="Arial" w:cs="Arial"/>
          <w:b/>
          <w:bCs/>
          <w:sz w:val="22"/>
          <w:szCs w:val="22"/>
        </w:rPr>
        <w:t>. CAMPAIGN CONTRIBUTION DISCLOSURE FORM:</w:t>
      </w:r>
      <w:r w:rsidRPr="00830199">
        <w:rPr>
          <w:rFonts w:ascii="Arial" w:hAnsi="Arial" w:cs="Arial"/>
          <w:bCs/>
          <w:sz w:val="22"/>
          <w:szCs w:val="22"/>
        </w:rPr>
        <w:t xml:space="preserve">  </w:t>
      </w:r>
      <w:r w:rsidRPr="002A72F1">
        <w:rPr>
          <w:rFonts w:ascii="Arial" w:hAnsi="Arial" w:cs="Arial"/>
          <w:sz w:val="22"/>
          <w:szCs w:val="22"/>
        </w:rPr>
        <w:t xml:space="preserve">A Campaign Contribution Disclosure Form is attached as Exhibit </w:t>
      </w:r>
      <w:r>
        <w:rPr>
          <w:rFonts w:ascii="Arial" w:hAnsi="Arial"/>
          <w:color w:val="0070C0"/>
          <w:sz w:val="22"/>
          <w:szCs w:val="22"/>
        </w:rPr>
        <w:t>X</w:t>
      </w:r>
      <w:r w:rsidRPr="001B29EF">
        <w:rPr>
          <w:rFonts w:ascii="Arial" w:hAnsi="Arial" w:cs="Arial"/>
          <w:sz w:val="22"/>
          <w:szCs w:val="22"/>
        </w:rPr>
        <w:t>.</w:t>
      </w:r>
      <w:r w:rsidRPr="002A72F1">
        <w:rPr>
          <w:rFonts w:ascii="Arial" w:hAnsi="Arial" w:cs="Arial"/>
          <w:sz w:val="22"/>
          <w:szCs w:val="22"/>
        </w:rPr>
        <w:t xml:space="preserve">  Contractor must submit this form with this Agreement, if applicable.</w:t>
      </w:r>
    </w:p>
    <w:p w14:paraId="5EAA5016" w14:textId="77777777" w:rsidR="00F35103" w:rsidRPr="002A72F1" w:rsidRDefault="00F35103" w:rsidP="00F35103">
      <w:pPr>
        <w:jc w:val="center"/>
        <w:rPr>
          <w:rFonts w:ascii="Arial" w:hAnsi="Arial" w:cs="Arial"/>
          <w:sz w:val="22"/>
          <w:szCs w:val="22"/>
        </w:rPr>
      </w:pPr>
      <w:r w:rsidRPr="002A72F1">
        <w:rPr>
          <w:rFonts w:ascii="Arial" w:hAnsi="Arial" w:cs="Arial"/>
          <w:sz w:val="22"/>
          <w:szCs w:val="22"/>
        </w:rPr>
        <w:t>OR</w:t>
      </w:r>
    </w:p>
    <w:p w14:paraId="46CF4EC8" w14:textId="77777777" w:rsidR="00F35103" w:rsidRDefault="00F35103" w:rsidP="00F35103">
      <w:pPr>
        <w:jc w:val="both"/>
        <w:rPr>
          <w:rFonts w:ascii="Arial" w:hAnsi="Arial" w:cs="Arial"/>
          <w:sz w:val="22"/>
          <w:szCs w:val="22"/>
        </w:rPr>
      </w:pPr>
      <w:r w:rsidRPr="002A72F1">
        <w:rPr>
          <w:rFonts w:ascii="Arial" w:hAnsi="Arial" w:cs="Arial"/>
          <w:b/>
          <w:bCs/>
          <w:sz w:val="22"/>
          <w:szCs w:val="22"/>
        </w:rPr>
        <w:t>SECTION</w:t>
      </w:r>
      <w:r>
        <w:rPr>
          <w:rFonts w:ascii="Arial" w:hAnsi="Arial" w:cs="Arial"/>
          <w:b/>
          <w:bCs/>
          <w:sz w:val="22"/>
          <w:szCs w:val="22"/>
        </w:rPr>
        <w:t xml:space="preserve"> Z</w:t>
      </w:r>
      <w:r w:rsidRPr="002A72F1">
        <w:rPr>
          <w:rFonts w:ascii="Arial" w:hAnsi="Arial" w:cs="Arial"/>
          <w:b/>
          <w:bCs/>
          <w:sz w:val="22"/>
          <w:szCs w:val="22"/>
        </w:rPr>
        <w:t xml:space="preserve">. CAMPAIGN CONTRIBUTION DISCLOSURE </w:t>
      </w:r>
      <w:r w:rsidRPr="00E47770">
        <w:rPr>
          <w:rFonts w:ascii="Arial" w:hAnsi="Arial" w:cs="Arial"/>
          <w:b/>
          <w:bCs/>
          <w:sz w:val="22"/>
          <w:szCs w:val="22"/>
        </w:rPr>
        <w:t>FORM</w:t>
      </w:r>
      <w:r w:rsidRPr="002A72F1">
        <w:rPr>
          <w:rFonts w:ascii="Arial" w:hAnsi="Arial" w:cs="Arial"/>
          <w:b/>
          <w:bCs/>
          <w:sz w:val="22"/>
          <w:szCs w:val="22"/>
        </w:rPr>
        <w:t>:</w:t>
      </w:r>
      <w:r w:rsidRPr="00830199">
        <w:rPr>
          <w:rFonts w:ascii="Arial" w:hAnsi="Arial" w:cs="Arial"/>
          <w:bCs/>
          <w:sz w:val="22"/>
          <w:szCs w:val="22"/>
        </w:rPr>
        <w:t xml:space="preserve">  </w:t>
      </w:r>
      <w:r w:rsidRPr="002A72F1">
        <w:rPr>
          <w:rFonts w:ascii="Arial" w:hAnsi="Arial" w:cs="Arial"/>
          <w:sz w:val="22"/>
          <w:szCs w:val="22"/>
        </w:rPr>
        <w:t>A Campaign Contribution Disclosure Form was submitted as part of the Contractor’s Response and is incorporated herein by reference for all purposes.</w:t>
      </w:r>
      <w:r>
        <w:rPr>
          <w:rFonts w:ascii="Arial" w:hAnsi="Arial" w:cs="Arial"/>
          <w:sz w:val="22"/>
          <w:szCs w:val="22"/>
        </w:rPr>
        <w:t xml:space="preserve"> </w:t>
      </w:r>
      <w:r w:rsidRPr="002A72F1">
        <w:rPr>
          <w:rFonts w:ascii="Arial" w:hAnsi="Arial" w:cs="Arial"/>
          <w:sz w:val="22"/>
          <w:szCs w:val="22"/>
        </w:rPr>
        <w:t xml:space="preserve"> </w:t>
      </w:r>
    </w:p>
    <w:p w14:paraId="1A0E32FD" w14:textId="77777777" w:rsidR="00F35103" w:rsidRDefault="00F35103" w:rsidP="00F35103">
      <w:pPr>
        <w:jc w:val="both"/>
        <w:rPr>
          <w:rFonts w:ascii="Arial" w:hAnsi="Arial" w:cs="Arial"/>
          <w:sz w:val="22"/>
          <w:szCs w:val="22"/>
        </w:rPr>
      </w:pPr>
    </w:p>
    <w:p w14:paraId="2DC6CFB4" w14:textId="77777777" w:rsidR="00F35103" w:rsidRPr="006A3059" w:rsidRDefault="00F35103" w:rsidP="00F35103">
      <w:pPr>
        <w:pStyle w:val="ListParagraph"/>
        <w:ind w:left="0"/>
        <w:jc w:val="both"/>
        <w:rPr>
          <w:rFonts w:ascii="Arial" w:hAnsi="Arial" w:cs="Arial"/>
        </w:rPr>
      </w:pPr>
      <w:r w:rsidRPr="006A3059">
        <w:rPr>
          <w:rFonts w:ascii="Arial" w:hAnsi="Arial"/>
          <w:b/>
          <w:bCs/>
          <w:color w:val="000000"/>
        </w:rPr>
        <w:t xml:space="preserve">SECTION </w:t>
      </w:r>
      <w:r>
        <w:rPr>
          <w:rFonts w:ascii="Arial" w:hAnsi="Arial"/>
          <w:b/>
          <w:bCs/>
          <w:color w:val="000000"/>
        </w:rPr>
        <w:t>AA.</w:t>
      </w:r>
      <w:r w:rsidRPr="006A3059">
        <w:rPr>
          <w:rFonts w:ascii="Arial" w:hAnsi="Arial"/>
          <w:color w:val="000000"/>
        </w:rPr>
        <w:t xml:space="preserve">  </w:t>
      </w:r>
      <w:r w:rsidRPr="006A3059">
        <w:rPr>
          <w:rFonts w:ascii="Arial" w:hAnsi="Arial"/>
          <w:b/>
          <w:bCs/>
          <w:color w:val="000000"/>
        </w:rPr>
        <w:t>LEGAL RECOGNITION OF ELECTRONIC SIGNATURES</w:t>
      </w:r>
      <w:r w:rsidRPr="006A3059">
        <w:rPr>
          <w:rFonts w:ascii="Arial" w:hAnsi="Arial"/>
          <w:color w:val="000000"/>
        </w:rPr>
        <w:t>:  Pursuant to NMSA 1978 § 14-16-7, this Agreement may be signed by electronic signature.</w:t>
      </w:r>
    </w:p>
    <w:p w14:paraId="3F1B0448" w14:textId="77777777" w:rsidR="00F35103" w:rsidRDefault="00F35103" w:rsidP="00F35103">
      <w:pPr>
        <w:jc w:val="both"/>
        <w:rPr>
          <w:rFonts w:ascii="Arial" w:hAnsi="Arial"/>
          <w:b/>
          <w:bCs/>
          <w:color w:val="000000"/>
          <w:sz w:val="22"/>
          <w:szCs w:val="22"/>
        </w:rPr>
      </w:pPr>
    </w:p>
    <w:p w14:paraId="0A801A79" w14:textId="77777777" w:rsidR="00F35103" w:rsidRDefault="00F35103" w:rsidP="00F35103">
      <w:pPr>
        <w:jc w:val="both"/>
        <w:rPr>
          <w:rFonts w:ascii="Arial" w:hAnsi="Arial"/>
          <w:color w:val="000000"/>
          <w:sz w:val="22"/>
          <w:szCs w:val="22"/>
        </w:rPr>
      </w:pPr>
      <w:r w:rsidRPr="006A3059">
        <w:rPr>
          <w:rFonts w:ascii="Arial" w:hAnsi="Arial"/>
          <w:b/>
          <w:bCs/>
          <w:color w:val="000000"/>
          <w:sz w:val="22"/>
          <w:szCs w:val="22"/>
        </w:rPr>
        <w:t xml:space="preserve">SECTION </w:t>
      </w:r>
      <w:r>
        <w:rPr>
          <w:rFonts w:ascii="Arial" w:hAnsi="Arial"/>
          <w:b/>
          <w:bCs/>
          <w:color w:val="000000"/>
          <w:sz w:val="22"/>
          <w:szCs w:val="22"/>
        </w:rPr>
        <w:t>AB</w:t>
      </w:r>
      <w:r w:rsidRPr="006A3059">
        <w:rPr>
          <w:rFonts w:ascii="Arial" w:hAnsi="Arial"/>
          <w:b/>
          <w:bCs/>
          <w:color w:val="000000"/>
          <w:sz w:val="22"/>
          <w:szCs w:val="22"/>
        </w:rPr>
        <w:t>.  DUPLICATE ORIGINAL DOCUMENTS</w:t>
      </w:r>
      <w:r w:rsidRPr="006A3059">
        <w:rPr>
          <w:rFonts w:ascii="Arial" w:hAnsi="Arial"/>
          <w:color w:val="000000"/>
          <w:sz w:val="22"/>
          <w:szCs w:val="22"/>
        </w:rPr>
        <w:t>:  This document may be executed in two (2) counterparts, each of which shall be deemed an original</w:t>
      </w:r>
      <w:r>
        <w:rPr>
          <w:rFonts w:ascii="Arial" w:hAnsi="Arial"/>
          <w:color w:val="000000"/>
          <w:sz w:val="22"/>
          <w:szCs w:val="22"/>
        </w:rPr>
        <w:t>.</w:t>
      </w:r>
    </w:p>
    <w:p w14:paraId="6F843F0A" w14:textId="77777777" w:rsidR="00F35103" w:rsidRDefault="00F35103" w:rsidP="00F35103">
      <w:pPr>
        <w:keepNext/>
        <w:keepLines/>
        <w:jc w:val="both"/>
        <w:rPr>
          <w:rFonts w:ascii="Arial" w:hAnsi="Arial" w:cs="Arial"/>
          <w:bCs/>
          <w:sz w:val="22"/>
          <w:szCs w:val="22"/>
        </w:rPr>
      </w:pPr>
    </w:p>
    <w:p w14:paraId="3F734D7B" w14:textId="77777777" w:rsidR="00F35103" w:rsidRDefault="00F35103" w:rsidP="00F35103">
      <w:pPr>
        <w:jc w:val="both"/>
        <w:rPr>
          <w:rFonts w:ascii="Arial" w:hAnsi="Arial" w:cs="Arial"/>
          <w:sz w:val="22"/>
          <w:szCs w:val="22"/>
        </w:rPr>
      </w:pPr>
      <w:r w:rsidRPr="00A86FFA">
        <w:rPr>
          <w:rFonts w:ascii="Arial" w:hAnsi="Arial" w:cs="Arial"/>
          <w:b/>
          <w:bCs/>
          <w:sz w:val="22"/>
          <w:szCs w:val="22"/>
        </w:rPr>
        <w:t>SECTION A</w:t>
      </w:r>
      <w:r>
        <w:rPr>
          <w:rFonts w:ascii="Arial" w:hAnsi="Arial" w:cs="Arial"/>
          <w:b/>
          <w:bCs/>
          <w:sz w:val="22"/>
          <w:szCs w:val="22"/>
        </w:rPr>
        <w:t>C</w:t>
      </w:r>
      <w:r w:rsidRPr="00A86FFA">
        <w:rPr>
          <w:rFonts w:ascii="Arial" w:hAnsi="Arial" w:cs="Arial"/>
          <w:b/>
          <w:bCs/>
          <w:sz w:val="22"/>
          <w:szCs w:val="22"/>
        </w:rPr>
        <w:t>.</w:t>
      </w:r>
      <w:r>
        <w:rPr>
          <w:rFonts w:ascii="Arial" w:hAnsi="Arial" w:cs="Arial"/>
          <w:b/>
          <w:bCs/>
          <w:sz w:val="22"/>
          <w:szCs w:val="22"/>
        </w:rPr>
        <w:t xml:space="preserve"> </w:t>
      </w:r>
      <w:r w:rsidRPr="00A86FFA">
        <w:rPr>
          <w:rFonts w:ascii="Arial" w:hAnsi="Arial" w:cs="Arial"/>
          <w:b/>
          <w:bCs/>
          <w:sz w:val="22"/>
          <w:szCs w:val="22"/>
        </w:rPr>
        <w:t xml:space="preserve"> NEGOTIATED </w:t>
      </w:r>
      <w:r>
        <w:rPr>
          <w:rFonts w:ascii="Arial" w:hAnsi="Arial" w:cs="Arial"/>
          <w:b/>
          <w:bCs/>
          <w:sz w:val="22"/>
          <w:szCs w:val="22"/>
        </w:rPr>
        <w:t>TERMS</w:t>
      </w:r>
      <w:r w:rsidRPr="00A86FFA">
        <w:rPr>
          <w:rFonts w:ascii="Arial" w:hAnsi="Arial" w:cs="Arial"/>
          <w:sz w:val="22"/>
          <w:szCs w:val="22"/>
        </w:rPr>
        <w:t xml:space="preserve">: This Agreement reflects negotiated </w:t>
      </w:r>
      <w:r>
        <w:rPr>
          <w:rFonts w:ascii="Arial" w:hAnsi="Arial" w:cs="Arial"/>
          <w:sz w:val="22"/>
          <w:szCs w:val="22"/>
        </w:rPr>
        <w:t>terms</w:t>
      </w:r>
      <w:r w:rsidRPr="00A86FFA">
        <w:rPr>
          <w:rFonts w:ascii="Arial" w:hAnsi="Arial" w:cs="Arial"/>
          <w:sz w:val="22"/>
          <w:szCs w:val="22"/>
        </w:rPr>
        <w:t xml:space="preserve"> between the parties</w:t>
      </w:r>
      <w:r>
        <w:rPr>
          <w:rFonts w:ascii="Arial" w:hAnsi="Arial" w:cs="Arial"/>
          <w:sz w:val="22"/>
          <w:szCs w:val="22"/>
        </w:rPr>
        <w:t>, and</w:t>
      </w:r>
      <w:r w:rsidRPr="00A86FFA">
        <w:rPr>
          <w:rFonts w:ascii="Arial" w:hAnsi="Arial" w:cs="Arial"/>
          <w:sz w:val="22"/>
          <w:szCs w:val="22"/>
        </w:rPr>
        <w:t xml:space="preserve"> each party has participated in the preparation of this Agreement with the opportunity to be represented by counsel, such that neither party shall be considered to be the drafter of this Agreement or any of its provisions for the purpose of any statute, case law</w:t>
      </w:r>
      <w:r>
        <w:rPr>
          <w:rFonts w:ascii="Arial" w:hAnsi="Arial" w:cs="Arial"/>
          <w:sz w:val="22"/>
          <w:szCs w:val="22"/>
        </w:rPr>
        <w:t>,</w:t>
      </w:r>
      <w:r w:rsidRPr="00A86FFA">
        <w:rPr>
          <w:rFonts w:ascii="Arial" w:hAnsi="Arial" w:cs="Arial"/>
          <w:sz w:val="22"/>
          <w:szCs w:val="22"/>
        </w:rPr>
        <w:t xml:space="preserve"> or rule of interpretation or construction that would or might cause any provision to be construed against the drafter of this Agreement.</w:t>
      </w:r>
    </w:p>
    <w:p w14:paraId="4570426C" w14:textId="77777777" w:rsidR="00F35103" w:rsidRDefault="00F35103" w:rsidP="00F35103">
      <w:pPr>
        <w:jc w:val="both"/>
        <w:rPr>
          <w:rFonts w:ascii="Arial" w:hAnsi="Arial" w:cs="Arial"/>
          <w:sz w:val="22"/>
          <w:szCs w:val="22"/>
        </w:rPr>
      </w:pPr>
    </w:p>
    <w:p w14:paraId="7EB101CC" w14:textId="77777777" w:rsidR="00F35103" w:rsidRDefault="00F35103" w:rsidP="00F35103">
      <w:pPr>
        <w:keepNext/>
        <w:keepLines/>
        <w:jc w:val="both"/>
        <w:rPr>
          <w:rFonts w:ascii="Arial" w:hAnsi="Arial" w:cs="Arial"/>
          <w:bCs/>
          <w:sz w:val="22"/>
          <w:szCs w:val="22"/>
        </w:rPr>
      </w:pPr>
      <w:r w:rsidRPr="002515EE">
        <w:rPr>
          <w:rFonts w:ascii="Arial" w:hAnsi="Arial"/>
          <w:b/>
          <w:sz w:val="22"/>
          <w:szCs w:val="22"/>
        </w:rPr>
        <w:t xml:space="preserve">SECTION </w:t>
      </w:r>
      <w:r>
        <w:rPr>
          <w:rFonts w:ascii="Arial" w:hAnsi="Arial"/>
          <w:b/>
          <w:sz w:val="22"/>
          <w:szCs w:val="22"/>
        </w:rPr>
        <w:t>AD</w:t>
      </w:r>
      <w:r>
        <w:rPr>
          <w:rFonts w:ascii="Arial" w:hAnsi="Arial" w:cs="Arial"/>
          <w:b/>
          <w:sz w:val="22"/>
          <w:szCs w:val="22"/>
        </w:rPr>
        <w:t xml:space="preserve">.  </w:t>
      </w:r>
      <w:r w:rsidRPr="00967B86">
        <w:rPr>
          <w:rFonts w:ascii="Arial" w:hAnsi="Arial" w:cs="Arial"/>
          <w:b/>
          <w:caps/>
          <w:sz w:val="22"/>
          <w:szCs w:val="22"/>
        </w:rPr>
        <w:t>Confidential Information</w:t>
      </w:r>
      <w:r w:rsidRPr="00A86FFA">
        <w:rPr>
          <w:rFonts w:ascii="Arial" w:hAnsi="Arial" w:cs="Arial"/>
          <w:bCs/>
          <w:caps/>
          <w:sz w:val="22"/>
          <w:szCs w:val="22"/>
        </w:rPr>
        <w:t>:</w:t>
      </w:r>
      <w:r>
        <w:rPr>
          <w:rFonts w:ascii="Arial" w:hAnsi="Arial" w:cs="Arial"/>
          <w:bCs/>
          <w:caps/>
          <w:sz w:val="22"/>
          <w:szCs w:val="22"/>
        </w:rPr>
        <w:t xml:space="preserve"> </w:t>
      </w:r>
      <w:r w:rsidRPr="00DD4385">
        <w:rPr>
          <w:rFonts w:ascii="Arial" w:hAnsi="Arial" w:cs="Arial"/>
          <w:bCs/>
          <w:caps/>
          <w:color w:val="0070C0"/>
          <w:sz w:val="22"/>
          <w:szCs w:val="22"/>
        </w:rPr>
        <w:t>[REMOVE IF NOT APPLICABLE]</w:t>
      </w:r>
      <w:r w:rsidRPr="00DD4385">
        <w:rPr>
          <w:rFonts w:ascii="Arial" w:hAnsi="Arial" w:cs="Arial"/>
          <w:b/>
          <w:color w:val="0070C0"/>
          <w:sz w:val="22"/>
          <w:szCs w:val="22"/>
        </w:rPr>
        <w:t xml:space="preserve"> </w:t>
      </w:r>
      <w:r w:rsidRPr="00967B86">
        <w:rPr>
          <w:rFonts w:ascii="Arial" w:hAnsi="Arial" w:cs="Arial"/>
          <w:bCs/>
          <w:sz w:val="22"/>
          <w:szCs w:val="22"/>
        </w:rPr>
        <w:t xml:space="preserve">Any confidential information of one party that is provided to the other party during the term of this Agreement shall be kept confidential and shall not be made available to any individual or organization in accordance with the Confidential Information Disclosure Statement in </w:t>
      </w:r>
      <w:r w:rsidRPr="001B29EF">
        <w:rPr>
          <w:rFonts w:ascii="Arial" w:hAnsi="Arial" w:cs="Arial"/>
          <w:bCs/>
          <w:sz w:val="22"/>
          <w:szCs w:val="22"/>
        </w:rPr>
        <w:t xml:space="preserve">Exhibit </w:t>
      </w:r>
      <w:r>
        <w:rPr>
          <w:rFonts w:ascii="Arial" w:hAnsi="Arial" w:cs="Arial"/>
          <w:bCs/>
          <w:color w:val="0070C0"/>
          <w:sz w:val="22"/>
          <w:szCs w:val="22"/>
        </w:rPr>
        <w:t>X</w:t>
      </w:r>
      <w:r w:rsidRPr="001B29EF">
        <w:rPr>
          <w:rFonts w:ascii="Arial" w:hAnsi="Arial" w:cs="Arial"/>
          <w:b/>
          <w:sz w:val="22"/>
          <w:szCs w:val="22"/>
        </w:rPr>
        <w:t>.</w:t>
      </w:r>
      <w:r w:rsidRPr="00967B86">
        <w:rPr>
          <w:rFonts w:ascii="Arial" w:hAnsi="Arial" w:cs="Arial"/>
          <w:bCs/>
          <w:sz w:val="22"/>
          <w:szCs w:val="22"/>
        </w:rPr>
        <w:t xml:space="preserve"> The Confidential Information Disclosure Statement </w:t>
      </w:r>
      <w:r>
        <w:rPr>
          <w:rFonts w:ascii="Arial" w:hAnsi="Arial" w:cs="Arial"/>
          <w:bCs/>
          <w:sz w:val="22"/>
          <w:szCs w:val="22"/>
        </w:rPr>
        <w:t>shall</w:t>
      </w:r>
      <w:r w:rsidRPr="00967B86">
        <w:rPr>
          <w:rFonts w:ascii="Arial" w:hAnsi="Arial" w:cs="Arial"/>
          <w:bCs/>
          <w:sz w:val="22"/>
          <w:szCs w:val="22"/>
        </w:rPr>
        <w:t xml:space="preserve"> be completed by Contractor as a condition precedent and submitted as part of this Agreement.  Its terms shall govern as if fully set forth herein.</w:t>
      </w:r>
    </w:p>
    <w:p w14:paraId="679EE3C5" w14:textId="77777777" w:rsidR="00F35103" w:rsidRPr="00A86FFA" w:rsidRDefault="00F35103" w:rsidP="00F35103">
      <w:pPr>
        <w:jc w:val="both"/>
        <w:rPr>
          <w:rFonts w:ascii="Arial" w:hAnsi="Arial" w:cs="Arial"/>
          <w:sz w:val="22"/>
          <w:szCs w:val="22"/>
        </w:rPr>
      </w:pPr>
    </w:p>
    <w:p w14:paraId="5594F5B9" w14:textId="77777777" w:rsidR="00F35103" w:rsidRPr="002A72F1" w:rsidRDefault="00F35103" w:rsidP="00F35103">
      <w:pPr>
        <w:keepNext/>
        <w:keepLines/>
        <w:jc w:val="both"/>
        <w:rPr>
          <w:rFonts w:ascii="Arial" w:hAnsi="Arial" w:cs="Arial"/>
          <w:sz w:val="22"/>
          <w:szCs w:val="22"/>
        </w:rPr>
      </w:pPr>
      <w:r w:rsidRPr="002A72F1">
        <w:rPr>
          <w:rFonts w:ascii="Arial" w:hAnsi="Arial" w:cs="Arial"/>
          <w:b/>
          <w:sz w:val="22"/>
          <w:szCs w:val="22"/>
        </w:rPr>
        <w:t>IN WITNESS WHEREOF,</w:t>
      </w:r>
      <w:r w:rsidRPr="002A72F1">
        <w:rPr>
          <w:rFonts w:ascii="Arial" w:hAnsi="Arial" w:cs="Arial"/>
          <w:sz w:val="22"/>
          <w:szCs w:val="22"/>
        </w:rPr>
        <w:t xml:space="preserve"> the parties have executed this Agreement on the date(s) set forth opposite the signatures of their authorized representatives to be effective for all purposes on the date first written above.</w:t>
      </w:r>
    </w:p>
    <w:p w14:paraId="4EA3AF65" w14:textId="77777777" w:rsidR="00F35103" w:rsidRPr="00602BA9" w:rsidRDefault="00F35103" w:rsidP="00F35103">
      <w:pPr>
        <w:keepNext/>
        <w:keepLines/>
        <w:jc w:val="both"/>
        <w:rPr>
          <w:rFonts w:ascii="Arial" w:hAnsi="Arial" w:cs="Arial"/>
          <w:sz w:val="22"/>
          <w:szCs w:val="22"/>
        </w:rPr>
      </w:pPr>
    </w:p>
    <w:p w14:paraId="788C92D3" w14:textId="77777777" w:rsidR="00F35103" w:rsidRPr="00602BA9" w:rsidRDefault="00F35103" w:rsidP="00F35103">
      <w:pPr>
        <w:keepNext/>
        <w:keepLines/>
        <w:jc w:val="both"/>
        <w:rPr>
          <w:rFonts w:ascii="Arial" w:hAnsi="Arial" w:cs="Arial"/>
          <w:sz w:val="22"/>
          <w:szCs w:val="22"/>
        </w:rPr>
      </w:pPr>
    </w:p>
    <w:p w14:paraId="43E9A063" w14:textId="77777777" w:rsidR="00F35103" w:rsidRPr="00602BA9" w:rsidRDefault="00F35103" w:rsidP="00F35103">
      <w:pPr>
        <w:keepNext/>
        <w:keepLines/>
        <w:tabs>
          <w:tab w:val="left" w:pos="4320"/>
        </w:tabs>
        <w:rPr>
          <w:rFonts w:ascii="Arial" w:hAnsi="Arial" w:cs="Arial"/>
          <w:b/>
          <w:sz w:val="22"/>
          <w:szCs w:val="22"/>
        </w:rPr>
      </w:pPr>
      <w:r w:rsidRPr="00602BA9">
        <w:rPr>
          <w:rFonts w:ascii="Arial" w:hAnsi="Arial" w:cs="Arial"/>
          <w:b/>
          <w:sz w:val="22"/>
          <w:szCs w:val="22"/>
        </w:rPr>
        <w:t>ATTEST</w:t>
      </w:r>
      <w:r w:rsidRPr="00602BA9">
        <w:rPr>
          <w:rFonts w:ascii="Arial" w:hAnsi="Arial" w:cs="Arial"/>
          <w:b/>
          <w:sz w:val="22"/>
          <w:szCs w:val="22"/>
        </w:rPr>
        <w:tab/>
        <w:t>INCORPORATED COUNTY OF LOS ALAMOS</w:t>
      </w:r>
    </w:p>
    <w:p w14:paraId="74BAD9FE" w14:textId="77777777" w:rsidR="00F35103" w:rsidRPr="00602BA9" w:rsidRDefault="00F35103" w:rsidP="00F35103">
      <w:pPr>
        <w:keepNext/>
        <w:keepLines/>
        <w:tabs>
          <w:tab w:val="left" w:pos="4320"/>
        </w:tabs>
        <w:spacing w:after="120"/>
        <w:rPr>
          <w:rFonts w:ascii="Arial" w:hAnsi="Arial" w:cs="Arial"/>
          <w:sz w:val="22"/>
          <w:szCs w:val="22"/>
        </w:rPr>
      </w:pPr>
    </w:p>
    <w:p w14:paraId="3F49D1EB" w14:textId="77777777" w:rsidR="00F35103" w:rsidRPr="00602BA9" w:rsidRDefault="00F35103" w:rsidP="00F35103">
      <w:pPr>
        <w:keepNext/>
        <w:keepLines/>
        <w:tabs>
          <w:tab w:val="left" w:pos="4320"/>
          <w:tab w:val="right" w:pos="8820"/>
        </w:tabs>
        <w:rPr>
          <w:rFonts w:ascii="Arial" w:hAnsi="Arial" w:cs="Arial"/>
          <w:b/>
          <w:bCs/>
          <w:sz w:val="22"/>
          <w:szCs w:val="22"/>
        </w:rPr>
      </w:pPr>
      <w:r w:rsidRPr="00602BA9">
        <w:rPr>
          <w:rFonts w:ascii="Arial" w:hAnsi="Arial" w:cs="Arial"/>
          <w:b/>
          <w:bCs/>
          <w:sz w:val="22"/>
          <w:szCs w:val="22"/>
        </w:rPr>
        <w:t>__________________________</w:t>
      </w:r>
      <w:r w:rsidRPr="00602BA9">
        <w:rPr>
          <w:rFonts w:ascii="Arial" w:hAnsi="Arial" w:cs="Arial"/>
          <w:b/>
          <w:bCs/>
          <w:sz w:val="22"/>
          <w:szCs w:val="22"/>
        </w:rPr>
        <w:tab/>
      </w:r>
      <w:r w:rsidRPr="00602BA9">
        <w:rPr>
          <w:rFonts w:ascii="Arial" w:hAnsi="Arial" w:cs="Arial"/>
          <w:b/>
          <w:bCs/>
          <w:smallCaps/>
          <w:sz w:val="22"/>
          <w:szCs w:val="22"/>
        </w:rPr>
        <w:t xml:space="preserve">By: </w:t>
      </w:r>
      <w:r w:rsidRPr="00602BA9">
        <w:rPr>
          <w:rFonts w:ascii="Arial" w:hAnsi="Arial" w:cs="Arial"/>
          <w:b/>
          <w:bCs/>
          <w:sz w:val="22"/>
          <w:szCs w:val="22"/>
        </w:rPr>
        <w:t>_____________________________________</w:t>
      </w:r>
    </w:p>
    <w:p w14:paraId="0E070CE6" w14:textId="691A1494" w:rsidR="00F35103" w:rsidRPr="00602BA9" w:rsidRDefault="00F35103" w:rsidP="00F35103">
      <w:pPr>
        <w:keepNext/>
        <w:keepLines/>
        <w:tabs>
          <w:tab w:val="left" w:pos="4770"/>
          <w:tab w:val="left" w:pos="5400"/>
          <w:tab w:val="right" w:pos="9180"/>
        </w:tabs>
        <w:rPr>
          <w:rFonts w:ascii="Arial" w:hAnsi="Arial" w:cs="Arial"/>
          <w:b/>
          <w:smallCaps/>
          <w:sz w:val="22"/>
          <w:szCs w:val="22"/>
        </w:rPr>
      </w:pPr>
      <w:r w:rsidRPr="00602BA9">
        <w:rPr>
          <w:rFonts w:ascii="Arial" w:hAnsi="Arial" w:cs="Arial"/>
          <w:b/>
          <w:smallCaps/>
          <w:sz w:val="22"/>
          <w:szCs w:val="22"/>
        </w:rPr>
        <w:t>Naomi D. Maestas</w:t>
      </w:r>
      <w:r w:rsidRPr="00602BA9">
        <w:rPr>
          <w:rFonts w:ascii="Arial" w:hAnsi="Arial" w:cs="Arial"/>
          <w:b/>
          <w:smallCaps/>
          <w:sz w:val="22"/>
          <w:szCs w:val="22"/>
        </w:rPr>
        <w:tab/>
      </w:r>
      <w:r>
        <w:rPr>
          <w:rFonts w:ascii="Arial" w:hAnsi="Arial" w:cs="Arial"/>
          <w:b/>
          <w:smallCaps/>
          <w:sz w:val="22"/>
          <w:szCs w:val="22"/>
        </w:rPr>
        <w:t xml:space="preserve">Philo S. Shelton III. </w:t>
      </w:r>
      <w:proofErr w:type="spellStart"/>
      <w:r>
        <w:rPr>
          <w:rFonts w:ascii="Arial" w:hAnsi="Arial" w:cs="Arial"/>
          <w:b/>
          <w:smallCaps/>
          <w:sz w:val="22"/>
          <w:szCs w:val="22"/>
        </w:rPr>
        <w:t>P.e.</w:t>
      </w:r>
      <w:proofErr w:type="spellEnd"/>
      <w:r w:rsidRPr="00602BA9">
        <w:rPr>
          <w:rFonts w:ascii="Arial" w:hAnsi="Arial" w:cs="Arial"/>
          <w:b/>
          <w:smallCaps/>
          <w:sz w:val="22"/>
          <w:szCs w:val="22"/>
        </w:rPr>
        <w:tab/>
        <w:t>Date</w:t>
      </w:r>
    </w:p>
    <w:p w14:paraId="3F8695F1" w14:textId="77777777" w:rsidR="00F35103" w:rsidRPr="00602BA9" w:rsidRDefault="00F35103" w:rsidP="00F35103">
      <w:pPr>
        <w:keepNext/>
        <w:keepLines/>
        <w:tabs>
          <w:tab w:val="left" w:pos="4770"/>
          <w:tab w:val="left" w:pos="5400"/>
          <w:tab w:val="right" w:pos="9270"/>
        </w:tabs>
        <w:rPr>
          <w:rFonts w:ascii="Arial" w:hAnsi="Arial" w:cs="Arial"/>
          <w:b/>
          <w:smallCaps/>
          <w:sz w:val="22"/>
          <w:szCs w:val="22"/>
        </w:rPr>
      </w:pPr>
      <w:r w:rsidRPr="00602BA9">
        <w:rPr>
          <w:rFonts w:ascii="Arial" w:hAnsi="Arial" w:cs="Arial"/>
          <w:b/>
          <w:smallCaps/>
          <w:sz w:val="22"/>
          <w:szCs w:val="22"/>
        </w:rPr>
        <w:t>County Clerk</w:t>
      </w:r>
      <w:r w:rsidRPr="00602BA9">
        <w:rPr>
          <w:rFonts w:ascii="Arial" w:hAnsi="Arial" w:cs="Arial"/>
          <w:b/>
          <w:smallCaps/>
          <w:sz w:val="22"/>
          <w:szCs w:val="22"/>
        </w:rPr>
        <w:tab/>
        <w:t>County Manager</w:t>
      </w:r>
    </w:p>
    <w:p w14:paraId="293315D8" w14:textId="77777777" w:rsidR="00F35103" w:rsidRPr="00602BA9" w:rsidRDefault="00F35103" w:rsidP="00F35103">
      <w:pPr>
        <w:tabs>
          <w:tab w:val="left" w:pos="4320"/>
          <w:tab w:val="left" w:pos="5400"/>
          <w:tab w:val="right" w:pos="9270"/>
        </w:tabs>
        <w:rPr>
          <w:rFonts w:ascii="Arial" w:hAnsi="Arial" w:cs="Arial"/>
          <w:b/>
          <w:smallCaps/>
          <w:sz w:val="22"/>
          <w:szCs w:val="22"/>
        </w:rPr>
      </w:pPr>
    </w:p>
    <w:p w14:paraId="27D9CA66" w14:textId="77777777" w:rsidR="00F35103" w:rsidRPr="00602BA9" w:rsidRDefault="00F35103" w:rsidP="00F35103">
      <w:pPr>
        <w:tabs>
          <w:tab w:val="left" w:pos="4320"/>
          <w:tab w:val="left" w:pos="5400"/>
          <w:tab w:val="right" w:pos="9270"/>
        </w:tabs>
        <w:rPr>
          <w:rFonts w:ascii="Arial" w:hAnsi="Arial" w:cs="Arial"/>
          <w:b/>
          <w:smallCaps/>
          <w:sz w:val="22"/>
          <w:szCs w:val="22"/>
        </w:rPr>
      </w:pPr>
    </w:p>
    <w:p w14:paraId="6936771B" w14:textId="77777777" w:rsidR="00F35103" w:rsidRPr="00602BA9" w:rsidRDefault="00F35103" w:rsidP="00F35103">
      <w:pPr>
        <w:tabs>
          <w:tab w:val="left" w:pos="4320"/>
        </w:tabs>
        <w:outlineLvl w:val="0"/>
        <w:rPr>
          <w:rFonts w:ascii="Arial" w:hAnsi="Arial" w:cs="Arial"/>
          <w:sz w:val="22"/>
          <w:szCs w:val="22"/>
        </w:rPr>
      </w:pPr>
      <w:r w:rsidRPr="00602BA9">
        <w:rPr>
          <w:rFonts w:ascii="Arial" w:hAnsi="Arial" w:cs="Arial"/>
          <w:b/>
          <w:sz w:val="22"/>
          <w:szCs w:val="22"/>
        </w:rPr>
        <w:t>Approved as to form:</w:t>
      </w:r>
    </w:p>
    <w:p w14:paraId="69842EA8" w14:textId="77777777" w:rsidR="00F35103" w:rsidRPr="00602BA9" w:rsidRDefault="00F35103" w:rsidP="00F35103">
      <w:pPr>
        <w:tabs>
          <w:tab w:val="left" w:pos="4320"/>
        </w:tabs>
        <w:spacing w:after="120"/>
        <w:rPr>
          <w:rFonts w:ascii="Arial" w:hAnsi="Arial" w:cs="Arial"/>
          <w:sz w:val="22"/>
          <w:szCs w:val="22"/>
        </w:rPr>
      </w:pPr>
    </w:p>
    <w:p w14:paraId="0EFED9CC" w14:textId="77777777" w:rsidR="00F35103" w:rsidRPr="00602BA9" w:rsidRDefault="00F35103" w:rsidP="00F35103">
      <w:pPr>
        <w:tabs>
          <w:tab w:val="left" w:pos="4320"/>
        </w:tabs>
        <w:rPr>
          <w:rFonts w:ascii="Arial" w:hAnsi="Arial" w:cs="Arial"/>
          <w:sz w:val="22"/>
          <w:szCs w:val="22"/>
        </w:rPr>
      </w:pPr>
      <w:r w:rsidRPr="00602BA9">
        <w:rPr>
          <w:rFonts w:ascii="Arial" w:hAnsi="Arial" w:cs="Arial"/>
          <w:b/>
          <w:bCs/>
          <w:sz w:val="22"/>
          <w:szCs w:val="22"/>
        </w:rPr>
        <w:t>__________________________</w:t>
      </w:r>
    </w:p>
    <w:p w14:paraId="61F616C3" w14:textId="77777777" w:rsidR="00F35103" w:rsidRPr="00602BA9" w:rsidRDefault="00F35103" w:rsidP="00F35103">
      <w:pPr>
        <w:tabs>
          <w:tab w:val="left" w:pos="4320"/>
          <w:tab w:val="right" w:pos="9180"/>
        </w:tabs>
        <w:outlineLvl w:val="0"/>
        <w:rPr>
          <w:rFonts w:ascii="Arial" w:hAnsi="Arial" w:cs="Arial"/>
          <w:b/>
          <w:smallCaps/>
          <w:sz w:val="22"/>
          <w:szCs w:val="22"/>
        </w:rPr>
      </w:pPr>
      <w:r w:rsidRPr="00602BA9">
        <w:rPr>
          <w:rFonts w:ascii="Arial" w:hAnsi="Arial" w:cs="Arial"/>
          <w:b/>
          <w:smallCaps/>
          <w:sz w:val="22"/>
          <w:szCs w:val="22"/>
        </w:rPr>
        <w:t>J. Alvin Leaphart</w:t>
      </w:r>
    </w:p>
    <w:p w14:paraId="38D424C3" w14:textId="77777777" w:rsidR="00F35103" w:rsidRPr="00602BA9" w:rsidRDefault="00F35103" w:rsidP="00F35103">
      <w:pPr>
        <w:tabs>
          <w:tab w:val="left" w:pos="4320"/>
          <w:tab w:val="right" w:pos="9180"/>
        </w:tabs>
        <w:outlineLvl w:val="0"/>
        <w:rPr>
          <w:rFonts w:ascii="Arial" w:hAnsi="Arial" w:cs="Arial"/>
          <w:b/>
          <w:smallCaps/>
          <w:sz w:val="22"/>
          <w:szCs w:val="22"/>
        </w:rPr>
      </w:pPr>
      <w:r w:rsidRPr="00602BA9">
        <w:rPr>
          <w:rFonts w:ascii="Arial" w:hAnsi="Arial" w:cs="Arial"/>
          <w:b/>
          <w:smallCaps/>
          <w:sz w:val="22"/>
          <w:szCs w:val="22"/>
        </w:rPr>
        <w:t>County Attorney</w:t>
      </w:r>
    </w:p>
    <w:p w14:paraId="3D931239" w14:textId="77777777" w:rsidR="00F35103" w:rsidRPr="00602BA9" w:rsidRDefault="00F35103" w:rsidP="00F35103">
      <w:pPr>
        <w:tabs>
          <w:tab w:val="left" w:pos="4320"/>
        </w:tabs>
        <w:ind w:left="4320" w:hanging="4320"/>
        <w:outlineLvl w:val="0"/>
        <w:rPr>
          <w:rFonts w:ascii="Arial" w:hAnsi="Arial" w:cs="Arial"/>
          <w:b/>
          <w:sz w:val="22"/>
          <w:szCs w:val="22"/>
        </w:rPr>
      </w:pPr>
      <w:r w:rsidRPr="00602BA9">
        <w:rPr>
          <w:rFonts w:ascii="Arial" w:hAnsi="Arial" w:cs="Arial"/>
          <w:b/>
          <w:smallCaps/>
          <w:sz w:val="22"/>
          <w:szCs w:val="22"/>
        </w:rPr>
        <w:lastRenderedPageBreak/>
        <w:tab/>
      </w:r>
      <w:r w:rsidRPr="00DD4385">
        <w:rPr>
          <w:rFonts w:ascii="Arial" w:hAnsi="Arial" w:cs="Arial"/>
          <w:b/>
          <w:smallCaps/>
          <w:color w:val="0070C0"/>
          <w:sz w:val="22"/>
          <w:szCs w:val="22"/>
        </w:rPr>
        <w:t>_______________________, a _____ corporation</w:t>
      </w:r>
    </w:p>
    <w:p w14:paraId="4E2EF630" w14:textId="77777777" w:rsidR="00F35103" w:rsidRPr="00602BA9" w:rsidRDefault="00F35103" w:rsidP="00F35103">
      <w:pPr>
        <w:tabs>
          <w:tab w:val="left" w:pos="4320"/>
        </w:tabs>
        <w:spacing w:after="120"/>
        <w:outlineLvl w:val="0"/>
        <w:rPr>
          <w:rFonts w:ascii="Arial" w:hAnsi="Arial" w:cs="Arial"/>
          <w:b/>
          <w:sz w:val="22"/>
        </w:rPr>
      </w:pPr>
      <w:r w:rsidRPr="00602BA9">
        <w:rPr>
          <w:rFonts w:ascii="Arial" w:hAnsi="Arial" w:cs="Arial"/>
          <w:b/>
          <w:sz w:val="22"/>
          <w:szCs w:val="22"/>
        </w:rPr>
        <w:tab/>
      </w:r>
    </w:p>
    <w:p w14:paraId="7AA77556" w14:textId="77777777" w:rsidR="00F35103" w:rsidRPr="00602BA9" w:rsidRDefault="00F35103" w:rsidP="00F35103">
      <w:pPr>
        <w:tabs>
          <w:tab w:val="left" w:pos="4320"/>
          <w:tab w:val="right" w:pos="9180"/>
        </w:tabs>
        <w:rPr>
          <w:rFonts w:ascii="Arial" w:hAnsi="Arial" w:cs="Arial"/>
          <w:b/>
          <w:smallCaps/>
          <w:sz w:val="22"/>
        </w:rPr>
      </w:pPr>
      <w:r w:rsidRPr="00602BA9">
        <w:rPr>
          <w:rFonts w:ascii="Arial" w:hAnsi="Arial" w:cs="Arial"/>
          <w:b/>
          <w:sz w:val="22"/>
        </w:rPr>
        <w:tab/>
      </w:r>
      <w:r w:rsidRPr="00602BA9">
        <w:rPr>
          <w:rFonts w:ascii="Arial" w:hAnsi="Arial" w:cs="Arial"/>
          <w:b/>
          <w:smallCaps/>
          <w:sz w:val="22"/>
        </w:rPr>
        <w:t xml:space="preserve">By: </w:t>
      </w:r>
      <w:r w:rsidRPr="00602BA9">
        <w:rPr>
          <w:rFonts w:ascii="Arial" w:hAnsi="Arial" w:cs="Arial"/>
          <w:b/>
          <w:sz w:val="22"/>
        </w:rPr>
        <w:t>_____________________________________</w:t>
      </w:r>
    </w:p>
    <w:p w14:paraId="054D65A6" w14:textId="77777777" w:rsidR="00F35103" w:rsidRDefault="00F35103" w:rsidP="00F35103">
      <w:pPr>
        <w:tabs>
          <w:tab w:val="left" w:pos="4770"/>
          <w:tab w:val="right" w:pos="9180"/>
        </w:tabs>
        <w:rPr>
          <w:rFonts w:ascii="Arial" w:hAnsi="Arial" w:cs="Arial"/>
          <w:b/>
          <w:smallCaps/>
          <w:sz w:val="22"/>
        </w:rPr>
      </w:pPr>
      <w:r w:rsidRPr="00602BA9">
        <w:rPr>
          <w:rFonts w:ascii="Arial" w:hAnsi="Arial" w:cs="Arial"/>
          <w:b/>
          <w:smallCaps/>
          <w:sz w:val="22"/>
        </w:rPr>
        <w:tab/>
      </w:r>
      <w:r>
        <w:rPr>
          <w:rFonts w:ascii="Arial" w:hAnsi="Arial" w:cs="Arial"/>
          <w:b/>
          <w:smallCaps/>
          <w:sz w:val="22"/>
        </w:rPr>
        <w:tab/>
        <w:t>Date</w:t>
      </w:r>
    </w:p>
    <w:p w14:paraId="05413918" w14:textId="77777777" w:rsidR="00F35103" w:rsidRDefault="00F35103" w:rsidP="00F35103">
      <w:pPr>
        <w:tabs>
          <w:tab w:val="left" w:pos="4770"/>
          <w:tab w:val="right" w:pos="9180"/>
        </w:tabs>
        <w:rPr>
          <w:rFonts w:ascii="Arial" w:hAnsi="Arial" w:cs="Arial"/>
          <w:b/>
          <w:smallCaps/>
          <w:sz w:val="22"/>
        </w:rPr>
      </w:pPr>
    </w:p>
    <w:p w14:paraId="32381281" w14:textId="77777777" w:rsidR="00F35103" w:rsidRPr="00602BA9" w:rsidRDefault="00F35103" w:rsidP="00F35103">
      <w:pPr>
        <w:tabs>
          <w:tab w:val="left" w:pos="4770"/>
          <w:tab w:val="right" w:pos="9180"/>
        </w:tabs>
        <w:rPr>
          <w:rFonts w:ascii="Arial" w:hAnsi="Arial" w:cs="Arial"/>
          <w:b/>
          <w:smallCaps/>
          <w:sz w:val="22"/>
        </w:rPr>
      </w:pPr>
      <w:r>
        <w:rPr>
          <w:rFonts w:ascii="Arial" w:hAnsi="Arial" w:cs="Arial"/>
          <w:b/>
          <w:smallCaps/>
          <w:sz w:val="22"/>
        </w:rPr>
        <w:tab/>
      </w:r>
      <w:r w:rsidRPr="00602BA9">
        <w:rPr>
          <w:rFonts w:ascii="Arial" w:hAnsi="Arial" w:cs="Arial"/>
          <w:b/>
          <w:smallCaps/>
          <w:sz w:val="22"/>
        </w:rPr>
        <w:t>Name: _______________________</w:t>
      </w:r>
      <w:r w:rsidRPr="00602BA9">
        <w:rPr>
          <w:rFonts w:ascii="Arial" w:hAnsi="Arial" w:cs="Arial"/>
          <w:b/>
          <w:smallCaps/>
          <w:sz w:val="22"/>
        </w:rPr>
        <w:tab/>
      </w:r>
    </w:p>
    <w:p w14:paraId="2C2AAEF7" w14:textId="77777777" w:rsidR="00F35103" w:rsidRDefault="00F35103" w:rsidP="00F35103">
      <w:pPr>
        <w:tabs>
          <w:tab w:val="left" w:pos="4770"/>
          <w:tab w:val="right" w:pos="9180"/>
        </w:tabs>
        <w:rPr>
          <w:rFonts w:ascii="Arial" w:hAnsi="Arial" w:cs="Arial"/>
          <w:b/>
          <w:smallCaps/>
          <w:sz w:val="22"/>
        </w:rPr>
      </w:pPr>
      <w:r w:rsidRPr="00602BA9">
        <w:rPr>
          <w:rFonts w:ascii="Arial" w:hAnsi="Arial" w:cs="Arial"/>
          <w:b/>
          <w:smallCaps/>
          <w:sz w:val="22"/>
        </w:rPr>
        <w:tab/>
      </w:r>
    </w:p>
    <w:p w14:paraId="7C86F3DF" w14:textId="77777777" w:rsidR="00F35103" w:rsidRDefault="00F35103" w:rsidP="00F35103">
      <w:pPr>
        <w:tabs>
          <w:tab w:val="left" w:pos="4770"/>
          <w:tab w:val="right" w:pos="9180"/>
        </w:tabs>
        <w:rPr>
          <w:rFonts w:ascii="Arial" w:hAnsi="Arial" w:cs="Arial"/>
          <w:b/>
          <w:smallCaps/>
          <w:sz w:val="22"/>
        </w:rPr>
      </w:pPr>
    </w:p>
    <w:p w14:paraId="6046B06A" w14:textId="77777777" w:rsidR="00F35103" w:rsidRPr="00602BA9" w:rsidRDefault="00F35103" w:rsidP="00F35103">
      <w:pPr>
        <w:tabs>
          <w:tab w:val="left" w:pos="4770"/>
          <w:tab w:val="right" w:pos="9180"/>
        </w:tabs>
        <w:rPr>
          <w:rFonts w:ascii="Arial" w:hAnsi="Arial" w:cs="Arial"/>
          <w:b/>
          <w:smallCaps/>
          <w:sz w:val="22"/>
        </w:rPr>
      </w:pPr>
      <w:r>
        <w:rPr>
          <w:rFonts w:ascii="Arial" w:hAnsi="Arial" w:cs="Arial"/>
          <w:b/>
          <w:smallCaps/>
          <w:sz w:val="22"/>
        </w:rPr>
        <w:tab/>
      </w:r>
      <w:r w:rsidRPr="00602BA9">
        <w:rPr>
          <w:rFonts w:ascii="Arial" w:hAnsi="Arial" w:cs="Arial"/>
          <w:b/>
          <w:smallCaps/>
          <w:sz w:val="22"/>
        </w:rPr>
        <w:t>Title: _______________________</w:t>
      </w:r>
    </w:p>
    <w:p w14:paraId="4B9C7142" w14:textId="12EABCD6" w:rsidR="00C069DF" w:rsidRDefault="00F35103" w:rsidP="00F35103">
      <w:pPr>
        <w:tabs>
          <w:tab w:val="left" w:pos="4320"/>
          <w:tab w:val="right" w:pos="9180"/>
        </w:tabs>
        <w:jc w:val="center"/>
        <w:outlineLvl w:val="0"/>
        <w:rPr>
          <w:rFonts w:ascii="Arial" w:hAnsi="Arial"/>
          <w:b/>
          <w:sz w:val="21"/>
          <w:szCs w:val="22"/>
        </w:rPr>
      </w:pPr>
      <w:r>
        <w:rPr>
          <w:rFonts w:ascii="Arial" w:hAnsi="Arial"/>
          <w:sz w:val="26"/>
        </w:rPr>
        <w:br w:type="page"/>
      </w:r>
      <w:r w:rsidR="00C069DF">
        <w:rPr>
          <w:rFonts w:ascii="Arial" w:hAnsi="Arial"/>
          <w:b/>
          <w:sz w:val="21"/>
          <w:szCs w:val="22"/>
        </w:rPr>
        <w:lastRenderedPageBreak/>
        <w:t>SAMPLE AGRXX-XXX</w:t>
      </w:r>
    </w:p>
    <w:p w14:paraId="4BB1C3D9" w14:textId="77777777" w:rsidR="00C069DF" w:rsidRPr="00A153A2" w:rsidRDefault="00C069DF" w:rsidP="00C069DF">
      <w:pPr>
        <w:tabs>
          <w:tab w:val="left" w:pos="4320"/>
          <w:tab w:val="right" w:pos="9180"/>
        </w:tabs>
        <w:jc w:val="center"/>
        <w:outlineLvl w:val="0"/>
        <w:rPr>
          <w:rFonts w:ascii="Arial" w:hAnsi="Arial"/>
          <w:b/>
          <w:sz w:val="21"/>
          <w:szCs w:val="22"/>
        </w:rPr>
      </w:pPr>
      <w:r>
        <w:rPr>
          <w:rFonts w:ascii="Arial" w:hAnsi="Arial"/>
          <w:b/>
          <w:sz w:val="21"/>
          <w:szCs w:val="22"/>
        </w:rPr>
        <w:t>Exhibit X</w:t>
      </w:r>
    </w:p>
    <w:p w14:paraId="7DB3319F" w14:textId="77777777" w:rsidR="00C069DF" w:rsidRDefault="00C069DF" w:rsidP="00C069DF">
      <w:pPr>
        <w:jc w:val="center"/>
        <w:outlineLvl w:val="0"/>
        <w:rPr>
          <w:rFonts w:ascii="Arial" w:hAnsi="Arial" w:cs="Arial"/>
          <w:b/>
          <w:sz w:val="22"/>
          <w:szCs w:val="22"/>
        </w:rPr>
      </w:pPr>
      <w:r w:rsidRPr="00F40FC9">
        <w:rPr>
          <w:rFonts w:ascii="Arial" w:hAnsi="Arial" w:cs="Arial"/>
          <w:b/>
          <w:sz w:val="22"/>
          <w:szCs w:val="22"/>
        </w:rPr>
        <w:t>Confidential Information Disclosure Statement</w:t>
      </w:r>
    </w:p>
    <w:p w14:paraId="427E85C4" w14:textId="77777777" w:rsidR="000E0396" w:rsidRDefault="000E0396" w:rsidP="000E0396">
      <w:pPr>
        <w:pStyle w:val="SFGBodyText"/>
        <w:spacing w:after="0"/>
        <w:ind w:firstLine="0"/>
        <w:rPr>
          <w:rFonts w:ascii="Arial" w:hAnsi="Arial" w:cs="Arial"/>
          <w:sz w:val="22"/>
          <w:szCs w:val="22"/>
        </w:rPr>
      </w:pPr>
    </w:p>
    <w:p w14:paraId="5A3E2B3C" w14:textId="77777777" w:rsidR="00CE2E64" w:rsidRPr="002E371D" w:rsidRDefault="00CE2E64" w:rsidP="00CE2E64">
      <w:pPr>
        <w:pStyle w:val="SFGBodyText"/>
        <w:spacing w:after="160"/>
        <w:ind w:firstLine="0"/>
        <w:rPr>
          <w:rFonts w:ascii="Arial" w:hAnsi="Arial" w:cs="Arial"/>
          <w:sz w:val="21"/>
          <w:szCs w:val="21"/>
        </w:rPr>
      </w:pPr>
      <w:r w:rsidRPr="002E371D">
        <w:rPr>
          <w:rFonts w:ascii="Arial" w:hAnsi="Arial" w:cs="Arial"/>
          <w:sz w:val="21"/>
          <w:szCs w:val="21"/>
        </w:rPr>
        <w:t>The Incorporated County of Los Alamos is a governmental entity subject to certain disclosure laws including, but not limited to, the New Mexico Inspection of Public Records Act, NMSA 1978, §§ 14-2-1, et seq.  Nothing in this Agreement is intended to diminish or expand the application of any applicable disclosure laws to any proprietary or confidential information.</w:t>
      </w:r>
    </w:p>
    <w:p w14:paraId="1E0D7B95" w14:textId="77777777" w:rsidR="00CE2E64" w:rsidRPr="002E371D" w:rsidRDefault="00CE2E64" w:rsidP="00CE2E64">
      <w:pPr>
        <w:pStyle w:val="BodyText"/>
        <w:spacing w:after="160"/>
        <w:rPr>
          <w:rFonts w:ascii="Arial" w:hAnsi="Arial" w:cs="Arial"/>
          <w:sz w:val="21"/>
          <w:szCs w:val="21"/>
        </w:rPr>
      </w:pPr>
      <w:r w:rsidRPr="002E371D">
        <w:rPr>
          <w:rFonts w:ascii="Arial" w:hAnsi="Arial" w:cs="Arial"/>
          <w:sz w:val="21"/>
          <w:szCs w:val="21"/>
        </w:rPr>
        <w:t>This Confidential Information Disclosure Statement (“Statement”) defines obligations and waivers related to Confidential Information disclosed pursuant to the above referenced Agreement between County and Contractor.  County and Contractor agree to the following:</w:t>
      </w:r>
    </w:p>
    <w:p w14:paraId="064AD45B" w14:textId="77777777" w:rsidR="00CE2E64" w:rsidRPr="00517621" w:rsidRDefault="00CE2E64" w:rsidP="00CE2E64">
      <w:pPr>
        <w:pStyle w:val="BodyText"/>
        <w:numPr>
          <w:ilvl w:val="0"/>
          <w:numId w:val="8"/>
        </w:numPr>
        <w:tabs>
          <w:tab w:val="clear" w:pos="720"/>
        </w:tabs>
        <w:spacing w:after="160"/>
        <w:ind w:left="360"/>
        <w:jc w:val="both"/>
        <w:rPr>
          <w:rFonts w:ascii="Arial" w:hAnsi="Arial" w:cs="Arial"/>
          <w:sz w:val="21"/>
          <w:szCs w:val="21"/>
          <w:u w:val="single"/>
        </w:rPr>
      </w:pPr>
      <w:r w:rsidRPr="002E371D">
        <w:rPr>
          <w:rFonts w:ascii="Arial" w:hAnsi="Arial" w:cs="Arial"/>
          <w:sz w:val="21"/>
          <w:szCs w:val="21"/>
          <w:u w:val="single"/>
        </w:rPr>
        <w:t>Statement Coordinator</w:t>
      </w:r>
      <w:r w:rsidRPr="002E371D">
        <w:rPr>
          <w:rFonts w:ascii="Arial" w:hAnsi="Arial" w:cs="Arial"/>
          <w:sz w:val="21"/>
          <w:szCs w:val="21"/>
        </w:rPr>
        <w:t xml:space="preserve"> – Each party designates the following person as its Statement Coordinator for coordinating the disclosure or receipt of Confidential Information:</w:t>
      </w:r>
    </w:p>
    <w:tbl>
      <w:tblPr>
        <w:tblStyle w:val="TableGrid"/>
        <w:tblW w:w="0" w:type="auto"/>
        <w:tblLook w:val="04A0" w:firstRow="1" w:lastRow="0" w:firstColumn="1" w:lastColumn="0" w:noHBand="0" w:noVBand="1"/>
      </w:tblPr>
      <w:tblGrid>
        <w:gridCol w:w="1628"/>
        <w:gridCol w:w="3595"/>
        <w:gridCol w:w="4127"/>
      </w:tblGrid>
      <w:tr w:rsidR="00CE2E64" w14:paraId="431F7D79" w14:textId="77777777" w:rsidTr="00D83EBC">
        <w:tc>
          <w:tcPr>
            <w:tcW w:w="1615" w:type="dxa"/>
          </w:tcPr>
          <w:p w14:paraId="7FC156A2" w14:textId="77777777" w:rsidR="00CE2E64" w:rsidRDefault="00CE2E64" w:rsidP="00D83EBC">
            <w:pPr>
              <w:pStyle w:val="BodyText"/>
              <w:spacing w:after="160"/>
              <w:rPr>
                <w:rFonts w:ascii="Arial" w:hAnsi="Arial" w:cs="Arial"/>
                <w:sz w:val="21"/>
                <w:szCs w:val="21"/>
                <w:u w:val="single"/>
              </w:rPr>
            </w:pPr>
          </w:p>
        </w:tc>
        <w:tc>
          <w:tcPr>
            <w:tcW w:w="3600" w:type="dxa"/>
          </w:tcPr>
          <w:p w14:paraId="3725922B" w14:textId="77777777" w:rsidR="00CE2E64" w:rsidRPr="000F0731" w:rsidRDefault="00CE2E64" w:rsidP="00D83EBC">
            <w:pPr>
              <w:pStyle w:val="BodyText"/>
              <w:spacing w:after="160"/>
              <w:jc w:val="center"/>
              <w:rPr>
                <w:rFonts w:ascii="Arial" w:hAnsi="Arial" w:cs="Arial"/>
                <w:b/>
                <w:bCs/>
                <w:sz w:val="21"/>
                <w:szCs w:val="21"/>
              </w:rPr>
            </w:pPr>
            <w:r w:rsidRPr="000F0731">
              <w:rPr>
                <w:rFonts w:ascii="Arial" w:hAnsi="Arial" w:cs="Arial"/>
                <w:b/>
                <w:bCs/>
                <w:sz w:val="21"/>
                <w:szCs w:val="21"/>
              </w:rPr>
              <w:t>Contractor</w:t>
            </w:r>
          </w:p>
        </w:tc>
        <w:tc>
          <w:tcPr>
            <w:tcW w:w="4135" w:type="dxa"/>
          </w:tcPr>
          <w:p w14:paraId="37654547" w14:textId="77777777" w:rsidR="00CE2E64" w:rsidRPr="000F0731" w:rsidRDefault="00CE2E64" w:rsidP="00D83EBC">
            <w:pPr>
              <w:pStyle w:val="BodyText"/>
              <w:spacing w:after="160"/>
              <w:jc w:val="center"/>
              <w:rPr>
                <w:rFonts w:ascii="Arial" w:hAnsi="Arial" w:cs="Arial"/>
                <w:b/>
                <w:bCs/>
                <w:sz w:val="21"/>
                <w:szCs w:val="21"/>
              </w:rPr>
            </w:pPr>
            <w:r w:rsidRPr="000F0731">
              <w:rPr>
                <w:rFonts w:ascii="Arial" w:hAnsi="Arial" w:cs="Arial"/>
                <w:b/>
                <w:bCs/>
                <w:sz w:val="21"/>
                <w:szCs w:val="21"/>
              </w:rPr>
              <w:t>County</w:t>
            </w:r>
          </w:p>
        </w:tc>
      </w:tr>
      <w:tr w:rsidR="00CE2E64" w14:paraId="06DA4776" w14:textId="77777777" w:rsidTr="00D83EBC">
        <w:tc>
          <w:tcPr>
            <w:tcW w:w="1615" w:type="dxa"/>
          </w:tcPr>
          <w:p w14:paraId="2A1D6C24" w14:textId="77777777" w:rsidR="00CE2E64" w:rsidRPr="000F0731" w:rsidRDefault="00CE2E64" w:rsidP="00D83EBC">
            <w:pPr>
              <w:pStyle w:val="BodyText"/>
              <w:spacing w:after="160"/>
              <w:rPr>
                <w:rFonts w:ascii="Arial" w:hAnsi="Arial" w:cs="Arial"/>
                <w:b/>
                <w:bCs/>
                <w:sz w:val="21"/>
                <w:szCs w:val="21"/>
              </w:rPr>
            </w:pPr>
            <w:r w:rsidRPr="000F0731">
              <w:rPr>
                <w:rFonts w:ascii="Arial" w:hAnsi="Arial" w:cs="Arial"/>
                <w:b/>
                <w:bCs/>
                <w:sz w:val="21"/>
                <w:szCs w:val="21"/>
              </w:rPr>
              <w:t>Name:</w:t>
            </w:r>
          </w:p>
        </w:tc>
        <w:tc>
          <w:tcPr>
            <w:tcW w:w="3600" w:type="dxa"/>
          </w:tcPr>
          <w:p w14:paraId="45CA6B1B" w14:textId="77777777" w:rsidR="00CE2E64" w:rsidRPr="000F0731" w:rsidRDefault="00CE2E64" w:rsidP="00D83EBC">
            <w:pPr>
              <w:pStyle w:val="BodyText"/>
              <w:spacing w:after="160"/>
              <w:rPr>
                <w:rFonts w:ascii="Arial" w:hAnsi="Arial" w:cs="Arial"/>
                <w:sz w:val="21"/>
                <w:szCs w:val="21"/>
              </w:rPr>
            </w:pPr>
          </w:p>
        </w:tc>
        <w:tc>
          <w:tcPr>
            <w:tcW w:w="4135" w:type="dxa"/>
          </w:tcPr>
          <w:p w14:paraId="017BD656" w14:textId="77777777" w:rsidR="00CE2E64" w:rsidRPr="000F0731" w:rsidRDefault="00CE2E64" w:rsidP="00D83EBC">
            <w:pPr>
              <w:pStyle w:val="BodyText"/>
              <w:spacing w:after="160"/>
              <w:rPr>
                <w:rFonts w:ascii="Arial" w:hAnsi="Arial" w:cs="Arial"/>
                <w:sz w:val="21"/>
                <w:szCs w:val="21"/>
              </w:rPr>
            </w:pPr>
          </w:p>
        </w:tc>
      </w:tr>
      <w:tr w:rsidR="00CE2E64" w14:paraId="4DAE86D5" w14:textId="77777777" w:rsidTr="00D83EBC">
        <w:tc>
          <w:tcPr>
            <w:tcW w:w="1615" w:type="dxa"/>
          </w:tcPr>
          <w:p w14:paraId="7EF41F67" w14:textId="77777777" w:rsidR="00CE2E64" w:rsidRPr="000F0731" w:rsidRDefault="00CE2E64" w:rsidP="00D83EBC">
            <w:pPr>
              <w:pStyle w:val="BodyText"/>
              <w:spacing w:after="160"/>
              <w:rPr>
                <w:rFonts w:ascii="Arial" w:hAnsi="Arial" w:cs="Arial"/>
                <w:b/>
                <w:bCs/>
                <w:sz w:val="21"/>
                <w:szCs w:val="21"/>
              </w:rPr>
            </w:pPr>
            <w:r w:rsidRPr="000F0731">
              <w:rPr>
                <w:rFonts w:ascii="Arial" w:hAnsi="Arial" w:cs="Arial"/>
                <w:b/>
                <w:bCs/>
                <w:sz w:val="21"/>
                <w:szCs w:val="21"/>
              </w:rPr>
              <w:t>Title:</w:t>
            </w:r>
          </w:p>
        </w:tc>
        <w:tc>
          <w:tcPr>
            <w:tcW w:w="3600" w:type="dxa"/>
          </w:tcPr>
          <w:p w14:paraId="7665BE32" w14:textId="77777777" w:rsidR="00CE2E64" w:rsidRPr="000F0731" w:rsidRDefault="00CE2E64" w:rsidP="00D83EBC">
            <w:pPr>
              <w:pStyle w:val="BodyText"/>
              <w:spacing w:after="160"/>
              <w:rPr>
                <w:rFonts w:ascii="Arial" w:hAnsi="Arial" w:cs="Arial"/>
                <w:sz w:val="21"/>
                <w:szCs w:val="21"/>
              </w:rPr>
            </w:pPr>
          </w:p>
        </w:tc>
        <w:tc>
          <w:tcPr>
            <w:tcW w:w="4135" w:type="dxa"/>
          </w:tcPr>
          <w:p w14:paraId="383E6B7E" w14:textId="77777777" w:rsidR="00CE2E64" w:rsidRPr="000F0731" w:rsidRDefault="00CE2E64" w:rsidP="00D83EBC">
            <w:pPr>
              <w:pStyle w:val="BodyText"/>
              <w:spacing w:after="160"/>
              <w:rPr>
                <w:rFonts w:ascii="Arial" w:hAnsi="Arial" w:cs="Arial"/>
                <w:sz w:val="21"/>
                <w:szCs w:val="21"/>
              </w:rPr>
            </w:pPr>
          </w:p>
        </w:tc>
      </w:tr>
      <w:tr w:rsidR="00CE2E64" w14:paraId="50579A75" w14:textId="77777777" w:rsidTr="00D83EBC">
        <w:tc>
          <w:tcPr>
            <w:tcW w:w="1615" w:type="dxa"/>
          </w:tcPr>
          <w:p w14:paraId="3B776CDA" w14:textId="77777777" w:rsidR="00CE2E64" w:rsidRPr="000F0731" w:rsidRDefault="00CE2E64" w:rsidP="00D83EBC">
            <w:pPr>
              <w:pStyle w:val="BodyText"/>
              <w:spacing w:after="160"/>
              <w:rPr>
                <w:rFonts w:ascii="Arial" w:hAnsi="Arial" w:cs="Arial"/>
                <w:b/>
                <w:bCs/>
                <w:sz w:val="21"/>
                <w:szCs w:val="21"/>
              </w:rPr>
            </w:pPr>
            <w:r w:rsidRPr="000F0731">
              <w:rPr>
                <w:rFonts w:ascii="Arial" w:hAnsi="Arial" w:cs="Arial"/>
                <w:b/>
                <w:bCs/>
                <w:sz w:val="21"/>
                <w:szCs w:val="21"/>
              </w:rPr>
              <w:t>Address:</w:t>
            </w:r>
          </w:p>
        </w:tc>
        <w:tc>
          <w:tcPr>
            <w:tcW w:w="3600" w:type="dxa"/>
          </w:tcPr>
          <w:p w14:paraId="6F97A801" w14:textId="77777777" w:rsidR="00CE2E64" w:rsidRPr="000F0731" w:rsidRDefault="00CE2E64" w:rsidP="00D83EBC">
            <w:pPr>
              <w:pStyle w:val="BodyText"/>
              <w:spacing w:after="160"/>
              <w:rPr>
                <w:rFonts w:ascii="Arial" w:hAnsi="Arial" w:cs="Arial"/>
                <w:sz w:val="21"/>
                <w:szCs w:val="21"/>
              </w:rPr>
            </w:pPr>
          </w:p>
        </w:tc>
        <w:tc>
          <w:tcPr>
            <w:tcW w:w="4135" w:type="dxa"/>
          </w:tcPr>
          <w:p w14:paraId="28153323" w14:textId="77777777" w:rsidR="00CE2E64" w:rsidRPr="000F0731" w:rsidRDefault="00CE2E64" w:rsidP="00D83EBC">
            <w:pPr>
              <w:pStyle w:val="BodyText"/>
              <w:spacing w:after="160"/>
              <w:rPr>
                <w:rFonts w:ascii="Arial" w:hAnsi="Arial" w:cs="Arial"/>
                <w:sz w:val="21"/>
                <w:szCs w:val="21"/>
              </w:rPr>
            </w:pPr>
          </w:p>
        </w:tc>
      </w:tr>
      <w:tr w:rsidR="00CE2E64" w14:paraId="3F167E89" w14:textId="77777777" w:rsidTr="00D83EBC">
        <w:tc>
          <w:tcPr>
            <w:tcW w:w="1615" w:type="dxa"/>
          </w:tcPr>
          <w:p w14:paraId="4BCD650D" w14:textId="77777777" w:rsidR="00CE2E64" w:rsidRPr="000F0731" w:rsidRDefault="00CE2E64" w:rsidP="00D83EBC">
            <w:pPr>
              <w:pStyle w:val="BodyText"/>
              <w:spacing w:after="160"/>
              <w:rPr>
                <w:rFonts w:ascii="Arial" w:hAnsi="Arial" w:cs="Arial"/>
                <w:b/>
                <w:bCs/>
                <w:sz w:val="21"/>
                <w:szCs w:val="21"/>
              </w:rPr>
            </w:pPr>
            <w:r w:rsidRPr="000F0731">
              <w:rPr>
                <w:rFonts w:ascii="Arial" w:hAnsi="Arial" w:cs="Arial"/>
                <w:b/>
                <w:bCs/>
                <w:sz w:val="21"/>
                <w:szCs w:val="21"/>
              </w:rPr>
              <w:t>City/State/Zip:</w:t>
            </w:r>
          </w:p>
        </w:tc>
        <w:tc>
          <w:tcPr>
            <w:tcW w:w="3600" w:type="dxa"/>
          </w:tcPr>
          <w:p w14:paraId="21AA88CE" w14:textId="77777777" w:rsidR="00CE2E64" w:rsidRPr="000F0731" w:rsidRDefault="00CE2E64" w:rsidP="00D83EBC">
            <w:pPr>
              <w:pStyle w:val="BodyText"/>
              <w:spacing w:after="160"/>
              <w:rPr>
                <w:rFonts w:ascii="Arial" w:hAnsi="Arial" w:cs="Arial"/>
                <w:sz w:val="21"/>
                <w:szCs w:val="21"/>
              </w:rPr>
            </w:pPr>
          </w:p>
        </w:tc>
        <w:tc>
          <w:tcPr>
            <w:tcW w:w="4135" w:type="dxa"/>
          </w:tcPr>
          <w:p w14:paraId="264EFB96" w14:textId="77777777" w:rsidR="00CE2E64" w:rsidRPr="000F0731" w:rsidRDefault="00CE2E64" w:rsidP="00D83EBC">
            <w:pPr>
              <w:pStyle w:val="BodyText"/>
              <w:spacing w:after="160"/>
              <w:rPr>
                <w:rFonts w:ascii="Arial" w:hAnsi="Arial" w:cs="Arial"/>
                <w:sz w:val="21"/>
                <w:szCs w:val="21"/>
              </w:rPr>
            </w:pPr>
            <w:r w:rsidRPr="000F0731">
              <w:rPr>
                <w:rFonts w:ascii="Arial" w:hAnsi="Arial" w:cs="Arial"/>
                <w:sz w:val="21"/>
                <w:szCs w:val="21"/>
              </w:rPr>
              <w:t>Los Alamos, New Mexico 87544</w:t>
            </w:r>
          </w:p>
        </w:tc>
      </w:tr>
      <w:tr w:rsidR="00CE2E64" w14:paraId="1576E27B" w14:textId="77777777" w:rsidTr="00D83EBC">
        <w:tc>
          <w:tcPr>
            <w:tcW w:w="1615" w:type="dxa"/>
          </w:tcPr>
          <w:p w14:paraId="5D012DD3" w14:textId="77777777" w:rsidR="00CE2E64" w:rsidRPr="000F0731" w:rsidRDefault="00CE2E64" w:rsidP="00D83EBC">
            <w:pPr>
              <w:pStyle w:val="BodyText"/>
              <w:spacing w:after="160"/>
              <w:rPr>
                <w:rFonts w:ascii="Arial" w:hAnsi="Arial" w:cs="Arial"/>
                <w:b/>
                <w:bCs/>
                <w:sz w:val="21"/>
                <w:szCs w:val="21"/>
              </w:rPr>
            </w:pPr>
            <w:r w:rsidRPr="000F0731">
              <w:rPr>
                <w:rFonts w:ascii="Arial" w:hAnsi="Arial" w:cs="Arial"/>
                <w:b/>
                <w:bCs/>
                <w:sz w:val="21"/>
                <w:szCs w:val="21"/>
              </w:rPr>
              <w:t>Email:</w:t>
            </w:r>
          </w:p>
        </w:tc>
        <w:tc>
          <w:tcPr>
            <w:tcW w:w="3600" w:type="dxa"/>
          </w:tcPr>
          <w:p w14:paraId="1147F29D" w14:textId="77777777" w:rsidR="00CE2E64" w:rsidRPr="000F0731" w:rsidRDefault="00CE2E64" w:rsidP="00D83EBC">
            <w:pPr>
              <w:pStyle w:val="BodyText"/>
              <w:spacing w:after="160"/>
              <w:rPr>
                <w:rFonts w:ascii="Arial" w:hAnsi="Arial" w:cs="Arial"/>
                <w:sz w:val="21"/>
                <w:szCs w:val="21"/>
              </w:rPr>
            </w:pPr>
          </w:p>
        </w:tc>
        <w:tc>
          <w:tcPr>
            <w:tcW w:w="4135" w:type="dxa"/>
          </w:tcPr>
          <w:p w14:paraId="10332749" w14:textId="77777777" w:rsidR="00CE2E64" w:rsidRPr="000F0731" w:rsidRDefault="00CE2E64" w:rsidP="00D83EBC">
            <w:pPr>
              <w:pStyle w:val="BodyText"/>
              <w:spacing w:after="160"/>
              <w:rPr>
                <w:rFonts w:ascii="Arial" w:hAnsi="Arial" w:cs="Arial"/>
                <w:sz w:val="21"/>
                <w:szCs w:val="21"/>
              </w:rPr>
            </w:pPr>
          </w:p>
        </w:tc>
      </w:tr>
    </w:tbl>
    <w:p w14:paraId="0CDB3CB0" w14:textId="77777777" w:rsidR="00CE2E64" w:rsidRPr="002E371D" w:rsidRDefault="00CE2E64" w:rsidP="00CE2E64">
      <w:pPr>
        <w:pStyle w:val="BodyText"/>
        <w:rPr>
          <w:rFonts w:ascii="Arial" w:hAnsi="Arial" w:cs="Arial"/>
          <w:sz w:val="21"/>
          <w:szCs w:val="21"/>
        </w:rPr>
      </w:pPr>
    </w:p>
    <w:p w14:paraId="51B3E1A9" w14:textId="77777777" w:rsidR="00CE2E64" w:rsidRPr="002E371D" w:rsidRDefault="00CE2E64" w:rsidP="00CE2E64">
      <w:pPr>
        <w:pStyle w:val="BodyText"/>
        <w:numPr>
          <w:ilvl w:val="0"/>
          <w:numId w:val="8"/>
        </w:numPr>
        <w:tabs>
          <w:tab w:val="clear" w:pos="720"/>
          <w:tab w:val="num" w:pos="-360"/>
        </w:tabs>
        <w:ind w:left="360"/>
        <w:jc w:val="both"/>
        <w:rPr>
          <w:rFonts w:ascii="Arial" w:hAnsi="Arial" w:cs="Arial"/>
          <w:sz w:val="21"/>
          <w:szCs w:val="21"/>
          <w:u w:val="single"/>
        </w:rPr>
      </w:pPr>
      <w:r w:rsidRPr="002E371D">
        <w:rPr>
          <w:rFonts w:ascii="Arial" w:hAnsi="Arial" w:cs="Arial"/>
          <w:sz w:val="21"/>
          <w:szCs w:val="21"/>
          <w:u w:val="single"/>
        </w:rPr>
        <w:t>Definitions</w:t>
      </w:r>
      <w:r w:rsidRPr="002E371D">
        <w:rPr>
          <w:rFonts w:ascii="Arial" w:hAnsi="Arial" w:cs="Arial"/>
          <w:sz w:val="21"/>
          <w:szCs w:val="21"/>
        </w:rPr>
        <w:t>:</w:t>
      </w:r>
    </w:p>
    <w:p w14:paraId="7CE4F34C" w14:textId="77777777" w:rsidR="00CE2E64" w:rsidRPr="002E371D" w:rsidRDefault="00CE2E64" w:rsidP="00CE2E64">
      <w:pPr>
        <w:pStyle w:val="BodyText"/>
        <w:numPr>
          <w:ilvl w:val="1"/>
          <w:numId w:val="8"/>
        </w:numPr>
        <w:tabs>
          <w:tab w:val="clear" w:pos="1440"/>
        </w:tabs>
        <w:ind w:left="810"/>
        <w:jc w:val="both"/>
        <w:rPr>
          <w:rFonts w:ascii="Arial" w:hAnsi="Arial" w:cs="Arial"/>
          <w:sz w:val="21"/>
          <w:szCs w:val="21"/>
        </w:rPr>
      </w:pPr>
      <w:r w:rsidRPr="002E371D">
        <w:rPr>
          <w:rFonts w:ascii="Arial" w:hAnsi="Arial" w:cs="Arial"/>
          <w:b/>
          <w:bCs/>
          <w:sz w:val="21"/>
          <w:szCs w:val="21"/>
        </w:rPr>
        <w:t>Confidential Information</w:t>
      </w:r>
      <w:r w:rsidRPr="002E371D">
        <w:rPr>
          <w:rFonts w:ascii="Arial" w:hAnsi="Arial" w:cs="Arial"/>
          <w:sz w:val="21"/>
          <w:szCs w:val="21"/>
        </w:rPr>
        <w:t xml:space="preserve"> - any form of information, in any format, disclosed by the Discloser to the Recipient and identified in writing as confidential. </w:t>
      </w:r>
    </w:p>
    <w:p w14:paraId="7656A1D1" w14:textId="77777777" w:rsidR="00CE2E64" w:rsidRPr="002E371D" w:rsidRDefault="00CE2E64" w:rsidP="00CE2E64">
      <w:pPr>
        <w:pStyle w:val="BodyText"/>
        <w:numPr>
          <w:ilvl w:val="1"/>
          <w:numId w:val="8"/>
        </w:numPr>
        <w:tabs>
          <w:tab w:val="clear" w:pos="1440"/>
        </w:tabs>
        <w:ind w:left="810"/>
        <w:jc w:val="both"/>
        <w:rPr>
          <w:rFonts w:ascii="Arial" w:hAnsi="Arial" w:cs="Arial"/>
          <w:sz w:val="21"/>
          <w:szCs w:val="21"/>
        </w:rPr>
      </w:pPr>
      <w:r w:rsidRPr="002E371D">
        <w:rPr>
          <w:rFonts w:ascii="Arial" w:hAnsi="Arial" w:cs="Arial"/>
          <w:b/>
          <w:bCs/>
          <w:sz w:val="21"/>
          <w:szCs w:val="21"/>
        </w:rPr>
        <w:t>Discloser</w:t>
      </w:r>
      <w:r w:rsidRPr="002E371D">
        <w:rPr>
          <w:rFonts w:ascii="Arial" w:hAnsi="Arial" w:cs="Arial"/>
          <w:sz w:val="21"/>
          <w:szCs w:val="21"/>
        </w:rPr>
        <w:t xml:space="preserve"> - the party disclosing Confidential Information.</w:t>
      </w:r>
    </w:p>
    <w:p w14:paraId="748ACED3" w14:textId="77777777" w:rsidR="00CE2E64" w:rsidRPr="002E371D" w:rsidRDefault="00CE2E64" w:rsidP="00CE2E64">
      <w:pPr>
        <w:pStyle w:val="BodyText"/>
        <w:numPr>
          <w:ilvl w:val="1"/>
          <w:numId w:val="8"/>
        </w:numPr>
        <w:tabs>
          <w:tab w:val="clear" w:pos="1440"/>
        </w:tabs>
        <w:ind w:left="810"/>
        <w:jc w:val="both"/>
        <w:rPr>
          <w:rFonts w:ascii="Arial" w:hAnsi="Arial" w:cs="Arial"/>
          <w:sz w:val="21"/>
          <w:szCs w:val="21"/>
        </w:rPr>
      </w:pPr>
      <w:r w:rsidRPr="002E371D">
        <w:rPr>
          <w:rFonts w:ascii="Arial" w:hAnsi="Arial" w:cs="Arial"/>
          <w:b/>
          <w:bCs/>
          <w:sz w:val="21"/>
          <w:szCs w:val="21"/>
        </w:rPr>
        <w:t>Exception</w:t>
      </w:r>
      <w:r w:rsidRPr="002E371D">
        <w:rPr>
          <w:rFonts w:ascii="Arial" w:hAnsi="Arial" w:cs="Arial"/>
          <w:sz w:val="21"/>
          <w:szCs w:val="21"/>
        </w:rPr>
        <w:t xml:space="preserve"> – An exception is satisfied if the Confidential Information disclosed: (</w:t>
      </w:r>
      <w:proofErr w:type="spellStart"/>
      <w:r w:rsidRPr="002E371D">
        <w:rPr>
          <w:rFonts w:ascii="Arial" w:hAnsi="Arial" w:cs="Arial"/>
          <w:sz w:val="21"/>
          <w:szCs w:val="21"/>
        </w:rPr>
        <w:t>i</w:t>
      </w:r>
      <w:proofErr w:type="spellEnd"/>
      <w:r w:rsidRPr="002E371D">
        <w:rPr>
          <w:rFonts w:ascii="Arial" w:hAnsi="Arial" w:cs="Arial"/>
          <w:sz w:val="21"/>
          <w:szCs w:val="21"/>
        </w:rPr>
        <w:t>) was in Recipient’s possession prior to receipt from Discloser, (ii) is publicly known or readily ascertainable by legal means, (iii) is lawfully received by Recipient from a third party without a duty of confidentiality, (iv) is disclosed by Discloser to a third party without a duty of confidentiality on the third party, (v) is independently developed or learned by Recipient, or (vi) is disclosed by Recipient with Discloser’s prior written approval.</w:t>
      </w:r>
    </w:p>
    <w:p w14:paraId="0C2D7741" w14:textId="77777777" w:rsidR="00CE2E64" w:rsidRPr="002E371D" w:rsidRDefault="00CE2E64" w:rsidP="00CE2E64">
      <w:pPr>
        <w:pStyle w:val="BodyText"/>
        <w:numPr>
          <w:ilvl w:val="1"/>
          <w:numId w:val="8"/>
        </w:numPr>
        <w:tabs>
          <w:tab w:val="clear" w:pos="1440"/>
        </w:tabs>
        <w:ind w:left="810"/>
        <w:jc w:val="both"/>
        <w:rPr>
          <w:rFonts w:ascii="Arial" w:hAnsi="Arial" w:cs="Arial"/>
          <w:sz w:val="21"/>
          <w:szCs w:val="21"/>
        </w:rPr>
      </w:pPr>
      <w:r w:rsidRPr="002E371D">
        <w:rPr>
          <w:rFonts w:ascii="Arial" w:hAnsi="Arial" w:cs="Arial"/>
          <w:b/>
          <w:bCs/>
          <w:sz w:val="21"/>
          <w:szCs w:val="21"/>
        </w:rPr>
        <w:t>Recipient</w:t>
      </w:r>
      <w:r w:rsidRPr="002E371D">
        <w:rPr>
          <w:rFonts w:ascii="Arial" w:hAnsi="Arial" w:cs="Arial"/>
          <w:sz w:val="21"/>
          <w:szCs w:val="21"/>
        </w:rPr>
        <w:t xml:space="preserve"> – the party receiving Confidential Information.   </w:t>
      </w:r>
    </w:p>
    <w:p w14:paraId="4744C32B" w14:textId="77777777" w:rsidR="00CE2E64" w:rsidRPr="00517621" w:rsidRDefault="00CE2E64" w:rsidP="00CE2E64">
      <w:pPr>
        <w:pStyle w:val="BodyText"/>
        <w:numPr>
          <w:ilvl w:val="0"/>
          <w:numId w:val="8"/>
        </w:numPr>
        <w:tabs>
          <w:tab w:val="clear" w:pos="720"/>
          <w:tab w:val="num" w:pos="-360"/>
        </w:tabs>
        <w:ind w:left="360"/>
        <w:jc w:val="both"/>
        <w:rPr>
          <w:rFonts w:ascii="Arial" w:hAnsi="Arial" w:cs="Arial"/>
          <w:sz w:val="21"/>
          <w:szCs w:val="21"/>
        </w:rPr>
      </w:pPr>
      <w:r w:rsidRPr="002E371D">
        <w:rPr>
          <w:rFonts w:ascii="Arial" w:hAnsi="Arial" w:cs="Arial"/>
          <w:sz w:val="21"/>
          <w:szCs w:val="21"/>
          <w:u w:val="single"/>
        </w:rPr>
        <w:t>Obligations</w:t>
      </w:r>
      <w:r w:rsidRPr="002E371D">
        <w:rPr>
          <w:rFonts w:ascii="Arial" w:hAnsi="Arial" w:cs="Arial"/>
          <w:sz w:val="21"/>
          <w:szCs w:val="21"/>
        </w:rPr>
        <w:t xml:space="preserve"> – Recipient shall protect and ensure its participating subcontractors, agents, or associates shall protect all Confidential Information by using the same degree of care, but no less than a reasonable degree of care, to prevent the unauthorized use, dissemination, or publication of the Confidential Information as Recipient uses to protect its own information of a like nature. If any person or entity requests or demands, by subpoena or otherwise, all or any portion of the Confidential Information provided by one party to another, the party receiving such request shall immediately notify the Discloser of such request or demand.  The party receiving the request or demand shall independently determine whether the information sought is subject to disclosure under applicable law including the New Mexico Inspection of Public Records Act.  If the party receiving the request or demand determines that the information is subject to disclosure, it shall notify the Discloser of its intent to permit the disclosure with sufficient time to permit the Discloser to invoke the jurisdiction of an appropriate court or administrative body to raise any legitimate objections or defenses it may have to the disclosure. In the absence of an appropriate order prohibiting the disclosure, the party receiving the request or demand shall permit and proceed with the disclosure without incurring any duty, </w:t>
      </w:r>
      <w:proofErr w:type="gramStart"/>
      <w:r w:rsidRPr="002E371D">
        <w:rPr>
          <w:rFonts w:ascii="Arial" w:hAnsi="Arial" w:cs="Arial"/>
          <w:sz w:val="21"/>
          <w:szCs w:val="21"/>
        </w:rPr>
        <w:t>obligation</w:t>
      </w:r>
      <w:proofErr w:type="gramEnd"/>
      <w:r w:rsidRPr="002E371D">
        <w:rPr>
          <w:rFonts w:ascii="Arial" w:hAnsi="Arial" w:cs="Arial"/>
          <w:sz w:val="21"/>
          <w:szCs w:val="21"/>
        </w:rPr>
        <w:t xml:space="preserve"> or liability to the Discloser.</w:t>
      </w:r>
    </w:p>
    <w:p w14:paraId="2B991EAF" w14:textId="77777777" w:rsidR="000E0396" w:rsidRDefault="000E0396" w:rsidP="000E0396">
      <w:pPr>
        <w:rPr>
          <w:rFonts w:ascii="Arial" w:hAnsi="Arial"/>
          <w:sz w:val="26"/>
        </w:rPr>
      </w:pPr>
    </w:p>
    <w:p w14:paraId="2A004FD5" w14:textId="77777777" w:rsidR="00CE2E64" w:rsidRDefault="00CE2E64" w:rsidP="00CE2E64">
      <w:pPr>
        <w:tabs>
          <w:tab w:val="left" w:pos="4680"/>
          <w:tab w:val="right" w:pos="9180"/>
        </w:tabs>
        <w:rPr>
          <w:rFonts w:ascii="Arial" w:hAnsi="Arial"/>
          <w:sz w:val="26"/>
        </w:rPr>
      </w:pPr>
      <w:bookmarkStart w:id="5" w:name="OLE_LINK5"/>
      <w:bookmarkStart w:id="6" w:name="OLE_LINK6"/>
      <w:bookmarkStart w:id="7" w:name="OLE_LINK2"/>
      <w:bookmarkStart w:id="8" w:name="OLE_LINK1"/>
      <w:bookmarkStart w:id="9" w:name="_Hlk109199579"/>
    </w:p>
    <w:p w14:paraId="7EB94D95" w14:textId="0CFEE769" w:rsidR="000E0396" w:rsidRPr="00322D0D" w:rsidRDefault="000E0396" w:rsidP="00CE2E64">
      <w:pPr>
        <w:tabs>
          <w:tab w:val="left" w:pos="4680"/>
          <w:tab w:val="right" w:pos="9180"/>
        </w:tabs>
        <w:jc w:val="center"/>
        <w:rPr>
          <w:rFonts w:ascii="Arial" w:hAnsi="Arial" w:cs="Arial"/>
          <w:b/>
          <w:bCs/>
        </w:rPr>
      </w:pPr>
      <w:r w:rsidRPr="00322D0D">
        <w:rPr>
          <w:rFonts w:ascii="Arial" w:hAnsi="Arial" w:cs="Arial"/>
          <w:b/>
          <w:bCs/>
        </w:rPr>
        <w:lastRenderedPageBreak/>
        <w:t>Exhibit</w:t>
      </w:r>
      <w:r w:rsidR="00C069DF">
        <w:rPr>
          <w:rFonts w:ascii="Arial" w:hAnsi="Arial" w:cs="Arial"/>
          <w:b/>
          <w:bCs/>
        </w:rPr>
        <w:t xml:space="preserve"> B</w:t>
      </w:r>
    </w:p>
    <w:p w14:paraId="25E23B47" w14:textId="77777777" w:rsidR="000E0396" w:rsidRPr="00D55B11" w:rsidRDefault="000E0396" w:rsidP="000E0396">
      <w:pPr>
        <w:tabs>
          <w:tab w:val="left" w:pos="4320"/>
          <w:tab w:val="right" w:pos="9180"/>
        </w:tabs>
        <w:ind w:left="-144"/>
        <w:rPr>
          <w:rFonts w:ascii="Arial" w:hAnsi="Arial" w:cs="Arial"/>
          <w:b/>
          <w:bCs/>
        </w:rPr>
      </w:pPr>
    </w:p>
    <w:p w14:paraId="7308C6DE" w14:textId="77777777" w:rsidR="000E0396" w:rsidRPr="00D55B11" w:rsidRDefault="000E0396" w:rsidP="000E0396">
      <w:pPr>
        <w:ind w:left="-144"/>
        <w:jc w:val="center"/>
        <w:rPr>
          <w:rFonts w:ascii="Arial" w:hAnsi="Arial" w:cs="Arial"/>
          <w:b/>
          <w:noProof/>
        </w:rPr>
      </w:pPr>
      <w:r w:rsidRPr="00D55B11">
        <w:rPr>
          <w:rFonts w:ascii="Arial" w:hAnsi="Arial" w:cs="Arial"/>
          <w:b/>
          <w:noProof/>
        </w:rPr>
        <w:t>CERTIFICATION REGARDING DEBARMENT, SUSPENSION, AND</w:t>
      </w:r>
    </w:p>
    <w:p w14:paraId="32C215B4" w14:textId="77777777" w:rsidR="000E0396" w:rsidRPr="00D55B11" w:rsidRDefault="000E0396" w:rsidP="000E0396">
      <w:pPr>
        <w:ind w:left="-144"/>
        <w:jc w:val="center"/>
        <w:rPr>
          <w:rFonts w:ascii="Arial" w:hAnsi="Arial" w:cs="Arial"/>
        </w:rPr>
      </w:pPr>
      <w:r w:rsidRPr="00D55B11">
        <w:rPr>
          <w:rFonts w:ascii="Arial" w:hAnsi="Arial" w:cs="Arial"/>
          <w:b/>
          <w:noProof/>
        </w:rPr>
        <w:t>OTHER RESPONSIBILITY MATTERS – PRIMARY COVERED TRANSACTIONS</w:t>
      </w:r>
    </w:p>
    <w:p w14:paraId="34940103" w14:textId="56C253F1" w:rsidR="000E0396" w:rsidRPr="00D027A0" w:rsidRDefault="000E0396" w:rsidP="000E0396">
      <w:pPr>
        <w:ind w:left="-144"/>
        <w:jc w:val="center"/>
        <w:rPr>
          <w:rFonts w:ascii="Arial" w:hAnsi="Arial" w:cs="Arial"/>
          <w:b/>
        </w:rPr>
      </w:pPr>
      <w:r w:rsidRPr="00D027A0">
        <w:rPr>
          <w:rFonts w:ascii="Arial" w:hAnsi="Arial" w:cs="Arial"/>
          <w:b/>
        </w:rPr>
        <w:t xml:space="preserve">RFP NO: </w:t>
      </w:r>
      <w:r w:rsidR="00D84F85">
        <w:rPr>
          <w:rFonts w:ascii="Arial" w:hAnsi="Arial" w:cs="Arial"/>
          <w:b/>
        </w:rPr>
        <w:t>24-72</w:t>
      </w:r>
    </w:p>
    <w:p w14:paraId="28453CE1" w14:textId="77777777" w:rsidR="00C069DF" w:rsidRDefault="00C069DF" w:rsidP="00C069DF">
      <w:pPr>
        <w:ind w:left="-144"/>
        <w:jc w:val="center"/>
        <w:rPr>
          <w:rFonts w:ascii="Arial" w:hAnsi="Arial" w:cs="Arial"/>
          <w:b/>
        </w:rPr>
      </w:pPr>
      <w:r>
        <w:rPr>
          <w:rFonts w:ascii="Arial" w:hAnsi="Arial" w:cs="Arial"/>
          <w:b/>
        </w:rPr>
        <w:t>Water Distribution BFP CCC Program Services</w:t>
      </w:r>
    </w:p>
    <w:p w14:paraId="06F77EC4" w14:textId="77777777" w:rsidR="000E0396" w:rsidRPr="00D55B11" w:rsidRDefault="000E0396" w:rsidP="000E0396">
      <w:pPr>
        <w:ind w:left="-144"/>
        <w:jc w:val="center"/>
        <w:rPr>
          <w:rFonts w:ascii="Arial" w:hAnsi="Arial" w:cs="Arial"/>
        </w:rPr>
      </w:pPr>
    </w:p>
    <w:p w14:paraId="5FC6E68A" w14:textId="77777777" w:rsidR="000E0396" w:rsidRPr="00D55B11" w:rsidRDefault="000E0396" w:rsidP="000E0396">
      <w:pPr>
        <w:tabs>
          <w:tab w:val="left" w:pos="4320"/>
          <w:tab w:val="right" w:pos="9180"/>
        </w:tabs>
        <w:ind w:left="-144"/>
        <w:jc w:val="center"/>
        <w:rPr>
          <w:rFonts w:ascii="Arial" w:hAnsi="Arial" w:cs="Arial"/>
          <w:b/>
          <w:bCs/>
          <w:i/>
          <w:u w:val="single"/>
        </w:rPr>
      </w:pPr>
      <w:r w:rsidRPr="00D55B11">
        <w:rPr>
          <w:rFonts w:ascii="Arial" w:hAnsi="Arial" w:cs="Arial"/>
          <w:b/>
          <w:bCs/>
          <w:i/>
          <w:u w:val="single"/>
        </w:rPr>
        <w:t>*This document should be</w:t>
      </w:r>
      <w:r>
        <w:rPr>
          <w:rFonts w:ascii="Arial" w:hAnsi="Arial" w:cs="Arial"/>
          <w:b/>
          <w:bCs/>
          <w:i/>
          <w:u w:val="single"/>
        </w:rPr>
        <w:t xml:space="preserve"> returned with RFP </w:t>
      </w:r>
      <w:proofErr w:type="gramStart"/>
      <w:r>
        <w:rPr>
          <w:rFonts w:ascii="Arial" w:hAnsi="Arial" w:cs="Arial"/>
          <w:b/>
          <w:bCs/>
          <w:i/>
          <w:u w:val="single"/>
        </w:rPr>
        <w:t>submittal.*</w:t>
      </w:r>
      <w:proofErr w:type="gramEnd"/>
    </w:p>
    <w:p w14:paraId="6C8724F5" w14:textId="77777777" w:rsidR="000E0396" w:rsidRPr="00D55B11" w:rsidRDefault="000E0396" w:rsidP="000E0396">
      <w:pPr>
        <w:rPr>
          <w:rFonts w:ascii="Arial" w:hAnsi="Arial" w:cs="Arial"/>
          <w:b/>
          <w:noProof/>
        </w:rPr>
      </w:pPr>
    </w:p>
    <w:p w14:paraId="17A1A944" w14:textId="77777777" w:rsidR="000E0396" w:rsidRPr="00D55B11" w:rsidRDefault="000E0396" w:rsidP="000E0396">
      <w:pPr>
        <w:tabs>
          <w:tab w:val="left" w:pos="720"/>
        </w:tabs>
        <w:rPr>
          <w:rFonts w:ascii="Arial" w:hAnsi="Arial" w:cs="Arial"/>
        </w:rPr>
      </w:pPr>
      <w:r w:rsidRPr="00D55B11">
        <w:rPr>
          <w:rFonts w:ascii="Arial" w:hAnsi="Arial" w:cs="Arial"/>
        </w:rPr>
        <w:t xml:space="preserve"> </w:t>
      </w:r>
    </w:p>
    <w:p w14:paraId="2FE75CA9" w14:textId="358AA346" w:rsidR="000E0396" w:rsidRPr="00D55B11" w:rsidRDefault="000E0396" w:rsidP="000E0396">
      <w:pPr>
        <w:tabs>
          <w:tab w:val="left" w:pos="360"/>
        </w:tabs>
        <w:ind w:left="360" w:hanging="360"/>
        <w:jc w:val="both"/>
        <w:rPr>
          <w:rFonts w:ascii="Arial" w:hAnsi="Arial" w:cs="Arial"/>
        </w:rPr>
      </w:pPr>
      <w:r>
        <w:rPr>
          <w:rFonts w:ascii="Arial" w:hAnsi="Arial" w:cs="Arial"/>
        </w:rPr>
        <w:t>(1)</w:t>
      </w:r>
      <w:r>
        <w:rPr>
          <w:rFonts w:ascii="Arial" w:hAnsi="Arial" w:cs="Arial"/>
        </w:rPr>
        <w:tab/>
      </w:r>
      <w:r w:rsidRPr="00D55B11">
        <w:rPr>
          <w:rFonts w:ascii="Arial" w:hAnsi="Arial" w:cs="Arial"/>
        </w:rPr>
        <w:t>I or We, _______________________________________________________ (the “</w:t>
      </w:r>
      <w:r w:rsidR="008D23D8">
        <w:rPr>
          <w:rFonts w:ascii="Arial" w:hAnsi="Arial" w:cs="Arial"/>
        </w:rPr>
        <w:t>Offeror</w:t>
      </w:r>
      <w:r w:rsidR="00640FBA">
        <w:rPr>
          <w:rFonts w:ascii="Arial" w:hAnsi="Arial" w:cs="Arial"/>
        </w:rPr>
        <w:t>/Bidder</w:t>
      </w:r>
      <w:r w:rsidRPr="00D55B11">
        <w:rPr>
          <w:rFonts w:ascii="Arial" w:hAnsi="Arial" w:cs="Arial"/>
        </w:rPr>
        <w:t xml:space="preserve">”) hereby certify to the best of our knowledge and belief that neither the </w:t>
      </w:r>
      <w:r w:rsidR="008D23D8">
        <w:rPr>
          <w:rFonts w:ascii="Arial" w:hAnsi="Arial" w:cs="Arial"/>
        </w:rPr>
        <w:t>Offeror</w:t>
      </w:r>
      <w:r w:rsidR="00640FBA">
        <w:rPr>
          <w:rFonts w:ascii="Arial" w:hAnsi="Arial" w:cs="Arial"/>
        </w:rPr>
        <w:t>/Bidder</w:t>
      </w:r>
      <w:r w:rsidR="008D23D8" w:rsidRPr="00D55B11">
        <w:rPr>
          <w:rFonts w:ascii="Arial" w:hAnsi="Arial" w:cs="Arial"/>
        </w:rPr>
        <w:t xml:space="preserve"> </w:t>
      </w:r>
      <w:r w:rsidRPr="00D55B11">
        <w:rPr>
          <w:rFonts w:ascii="Arial" w:hAnsi="Arial" w:cs="Arial"/>
        </w:rPr>
        <w:t>nor any of its principals:</w:t>
      </w:r>
    </w:p>
    <w:p w14:paraId="59DA99C2" w14:textId="77777777" w:rsidR="000E0396" w:rsidRPr="00D55B11" w:rsidRDefault="000E0396" w:rsidP="000E0396">
      <w:pPr>
        <w:tabs>
          <w:tab w:val="left" w:pos="360"/>
        </w:tabs>
        <w:jc w:val="both"/>
        <w:rPr>
          <w:rFonts w:ascii="Arial" w:hAnsi="Arial" w:cs="Arial"/>
        </w:rPr>
      </w:pPr>
    </w:p>
    <w:p w14:paraId="32498391" w14:textId="0BE2DBFA" w:rsidR="000E0396" w:rsidRPr="00D55B11" w:rsidRDefault="000E0396" w:rsidP="000E0396">
      <w:pPr>
        <w:tabs>
          <w:tab w:val="left" w:pos="720"/>
        </w:tabs>
        <w:ind w:left="720" w:right="360" w:hanging="360"/>
        <w:jc w:val="both"/>
        <w:rPr>
          <w:rFonts w:ascii="Arial" w:hAnsi="Arial" w:cs="Arial"/>
        </w:rPr>
      </w:pPr>
      <w:r>
        <w:rPr>
          <w:rFonts w:ascii="Arial" w:hAnsi="Arial" w:cs="Arial"/>
        </w:rPr>
        <w:t>(a)</w:t>
      </w:r>
      <w:r>
        <w:rPr>
          <w:rFonts w:ascii="Arial" w:hAnsi="Arial" w:cs="Arial"/>
        </w:rPr>
        <w:tab/>
      </w:r>
      <w:r w:rsidRPr="00D55B11">
        <w:rPr>
          <w:rFonts w:ascii="Arial" w:hAnsi="Arial" w:cs="Arial"/>
        </w:rPr>
        <w:t>are presently debarred, suspended, proposed for debarment, declared ineligible, or voluntarily excluded from covered transactions by any federal, state, or local department or agency;</w:t>
      </w:r>
      <w:r w:rsidR="008D23D8">
        <w:rPr>
          <w:rFonts w:ascii="Arial" w:hAnsi="Arial" w:cs="Arial"/>
        </w:rPr>
        <w:t xml:space="preserve"> and</w:t>
      </w:r>
    </w:p>
    <w:p w14:paraId="49490E38" w14:textId="18DA51B8" w:rsidR="000E0396" w:rsidRPr="00D55B11" w:rsidRDefault="000E0396" w:rsidP="000E0396">
      <w:pPr>
        <w:tabs>
          <w:tab w:val="left" w:pos="720"/>
        </w:tabs>
        <w:ind w:left="720" w:right="360" w:hanging="360"/>
        <w:jc w:val="both"/>
        <w:rPr>
          <w:rFonts w:ascii="Arial" w:hAnsi="Arial" w:cs="Arial"/>
        </w:rPr>
      </w:pPr>
      <w:r w:rsidRPr="00D55B11">
        <w:rPr>
          <w:rFonts w:ascii="Arial" w:hAnsi="Arial" w:cs="Arial"/>
        </w:rPr>
        <w:t>(b)</w:t>
      </w:r>
      <w:r w:rsidRPr="00D55B11">
        <w:rPr>
          <w:rFonts w:ascii="Arial" w:hAnsi="Arial" w:cs="Arial"/>
        </w:rPr>
        <w:tab/>
        <w:t xml:space="preserve">have, within a 3-year period preceding this </w:t>
      </w:r>
      <w:r w:rsidR="008D23D8">
        <w:rPr>
          <w:rFonts w:ascii="Arial" w:hAnsi="Arial" w:cs="Arial"/>
        </w:rPr>
        <w:t>certification</w:t>
      </w:r>
      <w:r w:rsidRPr="00D55B11">
        <w:rPr>
          <w:rFonts w:ascii="Arial" w:hAnsi="Arial" w:cs="Arial"/>
        </w:rPr>
        <w:t>, been convicted of or had a civil judgment rendered against them for</w:t>
      </w:r>
      <w:r w:rsidR="008D23D8">
        <w:rPr>
          <w:rFonts w:ascii="Arial" w:hAnsi="Arial" w:cs="Arial"/>
        </w:rPr>
        <w:t>:</w:t>
      </w:r>
      <w:r w:rsidRPr="00D55B11">
        <w:rPr>
          <w:rFonts w:ascii="Arial" w:hAnsi="Arial" w:cs="Arial"/>
        </w:rPr>
        <w:t xml:space="preserve">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r w:rsidR="008D23D8">
        <w:rPr>
          <w:rFonts w:ascii="Arial" w:hAnsi="Arial" w:cs="Arial"/>
        </w:rPr>
        <w:t xml:space="preserve"> and</w:t>
      </w:r>
    </w:p>
    <w:p w14:paraId="12B34B32" w14:textId="77777777" w:rsidR="000E0396" w:rsidRDefault="000E0396" w:rsidP="000E0396">
      <w:pPr>
        <w:tabs>
          <w:tab w:val="left" w:pos="720"/>
        </w:tabs>
        <w:ind w:left="720" w:right="360" w:hanging="360"/>
        <w:jc w:val="both"/>
        <w:rPr>
          <w:rFonts w:ascii="Arial" w:hAnsi="Arial" w:cs="Arial"/>
        </w:rPr>
      </w:pPr>
      <w:r w:rsidRPr="00D55B11">
        <w:rPr>
          <w:rFonts w:ascii="Arial" w:hAnsi="Arial" w:cs="Arial"/>
        </w:rPr>
        <w:t>(c)</w:t>
      </w:r>
      <w:r w:rsidRPr="00D55B11">
        <w:rPr>
          <w:rFonts w:ascii="Arial" w:hAnsi="Arial" w:cs="Arial"/>
        </w:rPr>
        <w:tab/>
        <w:t>are presently indicted for or otherwise criminally or civilly charged by a governmental entity (federal, state, or local) with commission of any of the offenses enumerated in paragraph (1)(b) of this certification; and</w:t>
      </w:r>
    </w:p>
    <w:p w14:paraId="3B444661" w14:textId="3597ED94" w:rsidR="00424206" w:rsidRDefault="00424206" w:rsidP="000E0396">
      <w:pPr>
        <w:tabs>
          <w:tab w:val="left" w:pos="720"/>
        </w:tabs>
        <w:ind w:left="720" w:right="360" w:hanging="360"/>
        <w:jc w:val="both"/>
        <w:rPr>
          <w:rFonts w:ascii="Arial" w:hAnsi="Arial" w:cs="Arial"/>
        </w:rPr>
      </w:pPr>
      <w:r>
        <w:rPr>
          <w:rFonts w:ascii="Arial" w:hAnsi="Arial" w:cs="Arial"/>
        </w:rPr>
        <w:t>(d)</w:t>
      </w:r>
      <w:r>
        <w:rPr>
          <w:rFonts w:ascii="Arial" w:hAnsi="Arial" w:cs="Arial"/>
        </w:rPr>
        <w:tab/>
        <w:t>are not current or former County employees</w:t>
      </w:r>
      <w:r w:rsidR="008D23D8">
        <w:rPr>
          <w:rFonts w:ascii="Arial" w:hAnsi="Arial" w:cs="Arial"/>
        </w:rPr>
        <w:t>.</w:t>
      </w:r>
      <w:r>
        <w:rPr>
          <w:rFonts w:ascii="Arial" w:hAnsi="Arial" w:cs="Arial"/>
        </w:rPr>
        <w:t xml:space="preserve"> </w:t>
      </w:r>
      <w:r w:rsidR="008D23D8">
        <w:rPr>
          <w:rFonts w:ascii="Arial" w:hAnsi="Arial" w:cs="Arial"/>
        </w:rPr>
        <w:t>I</w:t>
      </w:r>
      <w:r>
        <w:rPr>
          <w:rFonts w:ascii="Arial" w:hAnsi="Arial" w:cs="Arial"/>
        </w:rPr>
        <w:t>f an Offeror</w:t>
      </w:r>
      <w:r w:rsidR="00640FBA">
        <w:rPr>
          <w:rFonts w:ascii="Arial" w:hAnsi="Arial" w:cs="Arial"/>
        </w:rPr>
        <w:t>/Bidder</w:t>
      </w:r>
      <w:r>
        <w:rPr>
          <w:rFonts w:ascii="Arial" w:hAnsi="Arial" w:cs="Arial"/>
        </w:rPr>
        <w:t xml:space="preserve"> is a current or former county employee</w:t>
      </w:r>
      <w:r w:rsidR="004C7558">
        <w:rPr>
          <w:rFonts w:ascii="Arial" w:hAnsi="Arial" w:cs="Arial"/>
        </w:rPr>
        <w:t>, Offeror</w:t>
      </w:r>
      <w:r w:rsidR="00640FBA">
        <w:rPr>
          <w:rFonts w:ascii="Arial" w:hAnsi="Arial" w:cs="Arial"/>
        </w:rPr>
        <w:t>/Bidder</w:t>
      </w:r>
      <w:r w:rsidR="004C7558">
        <w:rPr>
          <w:rFonts w:ascii="Arial" w:hAnsi="Arial" w:cs="Arial"/>
        </w:rPr>
        <w:t xml:space="preserve"> shall</w:t>
      </w:r>
      <w:r>
        <w:rPr>
          <w:rFonts w:ascii="Arial" w:hAnsi="Arial" w:cs="Arial"/>
        </w:rPr>
        <w:t xml:space="preserve"> provide additional information as described in paragraph (2) of this certification; and</w:t>
      </w:r>
    </w:p>
    <w:p w14:paraId="03587045" w14:textId="4A9F6A42" w:rsidR="000E0396" w:rsidRPr="00D55B11" w:rsidRDefault="000E0396" w:rsidP="000E0396">
      <w:pPr>
        <w:tabs>
          <w:tab w:val="left" w:pos="720"/>
        </w:tabs>
        <w:ind w:left="720" w:right="360" w:hanging="360"/>
        <w:jc w:val="both"/>
        <w:rPr>
          <w:rFonts w:ascii="Arial" w:hAnsi="Arial" w:cs="Arial"/>
        </w:rPr>
      </w:pPr>
      <w:r>
        <w:rPr>
          <w:rFonts w:ascii="Arial" w:hAnsi="Arial" w:cs="Arial"/>
        </w:rPr>
        <w:t>(</w:t>
      </w:r>
      <w:r w:rsidR="0026407B">
        <w:rPr>
          <w:rFonts w:ascii="Arial" w:hAnsi="Arial" w:cs="Arial"/>
        </w:rPr>
        <w:t>e</w:t>
      </w:r>
      <w:r>
        <w:rPr>
          <w:rFonts w:ascii="Arial" w:hAnsi="Arial" w:cs="Arial"/>
        </w:rPr>
        <w:t>)</w:t>
      </w:r>
      <w:r>
        <w:rPr>
          <w:rFonts w:ascii="Arial" w:hAnsi="Arial" w:cs="Arial"/>
        </w:rPr>
        <w:tab/>
        <w:t xml:space="preserve">are not considered to be an “immediate family member” of a </w:t>
      </w:r>
      <w:proofErr w:type="gramStart"/>
      <w:r>
        <w:rPr>
          <w:rFonts w:ascii="Arial" w:hAnsi="Arial" w:cs="Arial"/>
        </w:rPr>
        <w:t>County</w:t>
      </w:r>
      <w:proofErr w:type="gramEnd"/>
      <w:r>
        <w:rPr>
          <w:rFonts w:ascii="Arial" w:hAnsi="Arial" w:cs="Arial"/>
        </w:rPr>
        <w:t xml:space="preserve"> employee or public official.  Immediate family means the employee’s or public official's spouse, parents, </w:t>
      </w:r>
      <w:proofErr w:type="gramStart"/>
      <w:r>
        <w:rPr>
          <w:rFonts w:ascii="Arial" w:hAnsi="Arial" w:cs="Arial"/>
        </w:rPr>
        <w:t>step-parents</w:t>
      </w:r>
      <w:proofErr w:type="gramEnd"/>
      <w:r>
        <w:rPr>
          <w:rFonts w:ascii="Arial" w:hAnsi="Arial" w:cs="Arial"/>
        </w:rPr>
        <w:t>, child, step-child, sibling, step-sibling, half-sibling, grandparent, grandchild, aunt, uncle, niece, nephew, or their in-laws, or an individual claimed by the public official or his/her spouse as a dependent under the United States Internal Revenue Code</w:t>
      </w:r>
      <w:r w:rsidR="008D23D8">
        <w:rPr>
          <w:rFonts w:ascii="Arial" w:hAnsi="Arial" w:cs="Arial"/>
        </w:rPr>
        <w:t>; and</w:t>
      </w:r>
    </w:p>
    <w:p w14:paraId="72D7B5E5" w14:textId="30F48615" w:rsidR="000E0396" w:rsidRPr="00D55B11" w:rsidRDefault="000E0396" w:rsidP="000E0396">
      <w:pPr>
        <w:tabs>
          <w:tab w:val="left" w:pos="720"/>
        </w:tabs>
        <w:ind w:left="720" w:right="360" w:hanging="360"/>
        <w:jc w:val="both"/>
        <w:rPr>
          <w:rFonts w:ascii="Arial" w:hAnsi="Arial" w:cs="Arial"/>
        </w:rPr>
      </w:pPr>
      <w:r>
        <w:rPr>
          <w:rFonts w:ascii="Arial" w:hAnsi="Arial" w:cs="Arial"/>
        </w:rPr>
        <w:t>(</w:t>
      </w:r>
      <w:r w:rsidR="0026407B">
        <w:rPr>
          <w:rFonts w:ascii="Arial" w:hAnsi="Arial" w:cs="Arial"/>
        </w:rPr>
        <w:t>f</w:t>
      </w:r>
      <w:r w:rsidRPr="00D55B11">
        <w:rPr>
          <w:rFonts w:ascii="Arial" w:hAnsi="Arial" w:cs="Arial"/>
        </w:rPr>
        <w:t>)</w:t>
      </w:r>
      <w:r w:rsidRPr="00D55B11">
        <w:rPr>
          <w:rFonts w:ascii="Arial" w:hAnsi="Arial" w:cs="Arial"/>
        </w:rPr>
        <w:tab/>
        <w:t xml:space="preserve">have within a 3-year period preceding this </w:t>
      </w:r>
      <w:r w:rsidR="008D23D8">
        <w:rPr>
          <w:rFonts w:ascii="Arial" w:hAnsi="Arial" w:cs="Arial"/>
        </w:rPr>
        <w:t>certification</w:t>
      </w:r>
      <w:r w:rsidR="008D23D8" w:rsidRPr="00D55B11">
        <w:rPr>
          <w:rFonts w:ascii="Arial" w:hAnsi="Arial" w:cs="Arial"/>
        </w:rPr>
        <w:t xml:space="preserve"> </w:t>
      </w:r>
      <w:r w:rsidRPr="00D55B11">
        <w:rPr>
          <w:rFonts w:ascii="Arial" w:hAnsi="Arial" w:cs="Arial"/>
        </w:rPr>
        <w:t xml:space="preserve">had one or more public transactions </w:t>
      </w:r>
      <w:r w:rsidR="00F77DC8">
        <w:rPr>
          <w:rFonts w:ascii="Arial" w:hAnsi="Arial" w:cs="Arial"/>
        </w:rPr>
        <w:t xml:space="preserve">or contracts </w:t>
      </w:r>
      <w:r w:rsidRPr="00D55B11">
        <w:rPr>
          <w:rFonts w:ascii="Arial" w:hAnsi="Arial" w:cs="Arial"/>
        </w:rPr>
        <w:t>(federal, state, or local) terminated for cause or default.</w:t>
      </w:r>
    </w:p>
    <w:p w14:paraId="586A002F" w14:textId="77777777" w:rsidR="000E0396" w:rsidRPr="00D55B11" w:rsidRDefault="000E0396" w:rsidP="000E0396">
      <w:pPr>
        <w:tabs>
          <w:tab w:val="left" w:pos="720"/>
        </w:tabs>
        <w:ind w:left="720" w:hanging="360"/>
        <w:jc w:val="both"/>
        <w:rPr>
          <w:rFonts w:ascii="Arial" w:hAnsi="Arial" w:cs="Arial"/>
        </w:rPr>
      </w:pPr>
    </w:p>
    <w:p w14:paraId="7595FDC9" w14:textId="312ABEE8" w:rsidR="000E0396" w:rsidRPr="00D55B11" w:rsidRDefault="000E0396" w:rsidP="000E0396">
      <w:pPr>
        <w:tabs>
          <w:tab w:val="left" w:pos="360"/>
        </w:tabs>
        <w:ind w:left="360" w:hanging="360"/>
        <w:jc w:val="both"/>
        <w:rPr>
          <w:rFonts w:ascii="Arial" w:hAnsi="Arial" w:cs="Arial"/>
        </w:rPr>
      </w:pPr>
      <w:r>
        <w:rPr>
          <w:rFonts w:ascii="Arial" w:hAnsi="Arial" w:cs="Arial"/>
        </w:rPr>
        <w:t>(2)</w:t>
      </w:r>
      <w:r>
        <w:rPr>
          <w:rFonts w:ascii="Arial" w:hAnsi="Arial" w:cs="Arial"/>
        </w:rPr>
        <w:tab/>
      </w:r>
      <w:r w:rsidRPr="00D55B11">
        <w:rPr>
          <w:rFonts w:ascii="Arial" w:hAnsi="Arial" w:cs="Arial"/>
        </w:rPr>
        <w:t>If we are unable to certify to any of the statements in this certification, we shall attach an explanation hereto.</w:t>
      </w:r>
    </w:p>
    <w:p w14:paraId="16360BBF" w14:textId="77777777" w:rsidR="000E0396" w:rsidRPr="00D55B11" w:rsidRDefault="000E0396" w:rsidP="000E0396">
      <w:pPr>
        <w:tabs>
          <w:tab w:val="left" w:pos="360"/>
        </w:tabs>
        <w:jc w:val="both"/>
        <w:rPr>
          <w:rFonts w:ascii="Arial" w:hAnsi="Arial" w:cs="Arial"/>
        </w:rPr>
      </w:pPr>
    </w:p>
    <w:p w14:paraId="326D5E74" w14:textId="09B4B433" w:rsidR="000E0396" w:rsidRPr="00D55B11" w:rsidRDefault="000E0396" w:rsidP="000E0396">
      <w:pPr>
        <w:tabs>
          <w:tab w:val="left" w:pos="360"/>
        </w:tabs>
        <w:ind w:left="360" w:hanging="360"/>
        <w:jc w:val="both"/>
        <w:rPr>
          <w:rFonts w:ascii="Arial" w:hAnsi="Arial" w:cs="Arial"/>
        </w:rPr>
      </w:pPr>
      <w:r w:rsidRPr="00D55B11">
        <w:rPr>
          <w:rFonts w:ascii="Arial" w:hAnsi="Arial" w:cs="Arial"/>
        </w:rPr>
        <w:t>(3)</w:t>
      </w:r>
      <w:r w:rsidRPr="00D55B11">
        <w:rPr>
          <w:rFonts w:ascii="Arial" w:hAnsi="Arial" w:cs="Arial"/>
        </w:rPr>
        <w:tab/>
        <w:t xml:space="preserve">Certification to any of the statements in this certification will be thoroughly </w:t>
      </w:r>
      <w:proofErr w:type="gramStart"/>
      <w:r w:rsidRPr="00D55B11">
        <w:rPr>
          <w:rFonts w:ascii="Arial" w:hAnsi="Arial" w:cs="Arial"/>
        </w:rPr>
        <w:t>reviewed, and</w:t>
      </w:r>
      <w:proofErr w:type="gramEnd"/>
      <w:r w:rsidRPr="00D55B11">
        <w:rPr>
          <w:rFonts w:ascii="Arial" w:hAnsi="Arial" w:cs="Arial"/>
        </w:rPr>
        <w:t xml:space="preserve"> may not necessarily preclude the </w:t>
      </w:r>
      <w:r w:rsidR="00F77DC8">
        <w:rPr>
          <w:rFonts w:ascii="Arial" w:hAnsi="Arial" w:cs="Arial"/>
        </w:rPr>
        <w:t>Offeror</w:t>
      </w:r>
      <w:r w:rsidR="00640FBA">
        <w:rPr>
          <w:rFonts w:ascii="Arial" w:hAnsi="Arial" w:cs="Arial"/>
        </w:rPr>
        <w:t>/Bidder</w:t>
      </w:r>
      <w:r w:rsidR="00F77DC8" w:rsidRPr="00D55B11">
        <w:rPr>
          <w:rFonts w:ascii="Arial" w:hAnsi="Arial" w:cs="Arial"/>
        </w:rPr>
        <w:t xml:space="preserve"> </w:t>
      </w:r>
      <w:r w:rsidRPr="00D55B11">
        <w:rPr>
          <w:rFonts w:ascii="Arial" w:hAnsi="Arial" w:cs="Arial"/>
        </w:rPr>
        <w:t>from consideration for award.</w:t>
      </w:r>
    </w:p>
    <w:p w14:paraId="28CD473B" w14:textId="77777777" w:rsidR="000E0396" w:rsidRPr="00D55B11" w:rsidRDefault="000E0396" w:rsidP="000E0396">
      <w:pPr>
        <w:tabs>
          <w:tab w:val="left" w:pos="360"/>
        </w:tabs>
        <w:jc w:val="both"/>
        <w:rPr>
          <w:rFonts w:ascii="Arial" w:hAnsi="Arial" w:cs="Arial"/>
        </w:rPr>
      </w:pPr>
    </w:p>
    <w:p w14:paraId="66327A06" w14:textId="1E63992C" w:rsidR="000E0396" w:rsidRPr="00D55B11" w:rsidRDefault="000E0396" w:rsidP="000E0396">
      <w:pPr>
        <w:tabs>
          <w:tab w:val="left" w:pos="360"/>
        </w:tabs>
        <w:ind w:left="360" w:hanging="360"/>
        <w:jc w:val="both"/>
        <w:rPr>
          <w:rFonts w:ascii="Arial" w:hAnsi="Arial" w:cs="Arial"/>
        </w:rPr>
      </w:pPr>
      <w:r w:rsidRPr="00D55B11">
        <w:rPr>
          <w:rFonts w:ascii="Arial" w:hAnsi="Arial" w:cs="Arial"/>
        </w:rPr>
        <w:t>(4)</w:t>
      </w:r>
      <w:r w:rsidRPr="00D55B11">
        <w:rPr>
          <w:rFonts w:ascii="Arial" w:hAnsi="Arial" w:cs="Arial"/>
        </w:rPr>
        <w:tab/>
        <w:t xml:space="preserve">Falsification of any statement in this Form shall constitute grounds for non-consideration of the </w:t>
      </w:r>
      <w:r w:rsidR="00F77DC8">
        <w:rPr>
          <w:rFonts w:ascii="Arial" w:hAnsi="Arial" w:cs="Arial"/>
        </w:rPr>
        <w:t>Offeror’s</w:t>
      </w:r>
      <w:r w:rsidR="00640FBA">
        <w:rPr>
          <w:rFonts w:ascii="Arial" w:hAnsi="Arial" w:cs="Arial"/>
        </w:rPr>
        <w:t>/Bidders</w:t>
      </w:r>
      <w:r w:rsidR="00F77DC8" w:rsidRPr="00D55B11">
        <w:rPr>
          <w:rFonts w:ascii="Arial" w:hAnsi="Arial" w:cs="Arial"/>
        </w:rPr>
        <w:t xml:space="preserve"> </w:t>
      </w:r>
      <w:r w:rsidRPr="00D55B11">
        <w:rPr>
          <w:rFonts w:ascii="Arial" w:hAnsi="Arial" w:cs="Arial"/>
        </w:rPr>
        <w:t>proposal</w:t>
      </w:r>
      <w:r w:rsidR="00640FBA">
        <w:rPr>
          <w:rFonts w:ascii="Arial" w:hAnsi="Arial" w:cs="Arial"/>
        </w:rPr>
        <w:t xml:space="preserve"> or bid</w:t>
      </w:r>
      <w:r w:rsidRPr="00D55B11">
        <w:rPr>
          <w:rFonts w:ascii="Arial" w:hAnsi="Arial" w:cs="Arial"/>
        </w:rPr>
        <w:t xml:space="preserve"> or rescinding of a contract award.</w:t>
      </w:r>
    </w:p>
    <w:p w14:paraId="39801EFB" w14:textId="77777777" w:rsidR="000E0396" w:rsidRPr="00D55B11" w:rsidRDefault="000E0396" w:rsidP="000E0396">
      <w:pPr>
        <w:tabs>
          <w:tab w:val="left" w:pos="360"/>
        </w:tabs>
        <w:jc w:val="both"/>
        <w:rPr>
          <w:rFonts w:ascii="Arial" w:hAnsi="Arial" w:cs="Arial"/>
        </w:rPr>
      </w:pPr>
    </w:p>
    <w:p w14:paraId="0331651E" w14:textId="77777777" w:rsidR="000E0396" w:rsidRPr="00D55B11" w:rsidRDefault="000E0396" w:rsidP="000E0396">
      <w:pPr>
        <w:tabs>
          <w:tab w:val="left" w:pos="360"/>
        </w:tabs>
        <w:rPr>
          <w:rFonts w:ascii="Arial" w:hAnsi="Arial" w:cs="Arial"/>
        </w:rPr>
      </w:pPr>
    </w:p>
    <w:p w14:paraId="1900F2E3" w14:textId="77777777" w:rsidR="000E0396" w:rsidRPr="00D55B11" w:rsidRDefault="000E0396" w:rsidP="000E0396">
      <w:pPr>
        <w:tabs>
          <w:tab w:val="left" w:pos="4320"/>
          <w:tab w:val="center" w:pos="7560"/>
          <w:tab w:val="right" w:pos="10080"/>
        </w:tabs>
        <w:rPr>
          <w:rFonts w:ascii="Arial" w:hAnsi="Arial" w:cs="Arial"/>
        </w:rPr>
      </w:pPr>
      <w:r w:rsidRPr="00D55B11">
        <w:rPr>
          <w:rFonts w:ascii="Arial" w:hAnsi="Arial" w:cs="Arial"/>
        </w:rPr>
        <w:t>__________________________</w:t>
      </w:r>
      <w:r w:rsidRPr="00D55B11">
        <w:rPr>
          <w:rFonts w:ascii="Arial" w:hAnsi="Arial" w:cs="Arial"/>
        </w:rPr>
        <w:tab/>
        <w:t>____________________________________________</w:t>
      </w:r>
    </w:p>
    <w:p w14:paraId="5472B0C7" w14:textId="77777777" w:rsidR="000E0396" w:rsidRPr="00D55B11" w:rsidRDefault="000E0396" w:rsidP="000E0396">
      <w:pPr>
        <w:tabs>
          <w:tab w:val="left" w:pos="720"/>
          <w:tab w:val="left" w:pos="4320"/>
          <w:tab w:val="left" w:pos="4950"/>
          <w:tab w:val="center" w:pos="7560"/>
          <w:tab w:val="center" w:pos="8280"/>
          <w:tab w:val="right" w:pos="10080"/>
        </w:tabs>
        <w:ind w:left="-144"/>
        <w:rPr>
          <w:rFonts w:ascii="Arial" w:hAnsi="Arial" w:cs="Arial"/>
        </w:rPr>
      </w:pPr>
      <w:r w:rsidRPr="00D55B11">
        <w:rPr>
          <w:rFonts w:ascii="Arial" w:hAnsi="Arial" w:cs="Arial"/>
        </w:rPr>
        <w:tab/>
        <w:t>Date</w:t>
      </w:r>
      <w:r w:rsidRPr="00D55B11">
        <w:rPr>
          <w:rFonts w:ascii="Arial" w:hAnsi="Arial" w:cs="Arial"/>
        </w:rPr>
        <w:tab/>
        <w:t>Authorized Representative’s Signature</w:t>
      </w:r>
    </w:p>
    <w:p w14:paraId="4EF4A99E" w14:textId="77777777" w:rsidR="000E0396" w:rsidRPr="00D55B11" w:rsidRDefault="000E0396" w:rsidP="000E0396">
      <w:pPr>
        <w:tabs>
          <w:tab w:val="left" w:pos="720"/>
          <w:tab w:val="left" w:pos="4320"/>
          <w:tab w:val="left" w:pos="4950"/>
          <w:tab w:val="center" w:pos="7560"/>
          <w:tab w:val="center" w:pos="8280"/>
          <w:tab w:val="right" w:pos="10080"/>
        </w:tabs>
        <w:ind w:left="-144"/>
        <w:rPr>
          <w:rFonts w:ascii="Arial" w:hAnsi="Arial" w:cs="Arial"/>
        </w:rPr>
      </w:pPr>
    </w:p>
    <w:p w14:paraId="1B1BFEBF" w14:textId="77777777" w:rsidR="000E0396" w:rsidRPr="00D55B11" w:rsidRDefault="000E0396" w:rsidP="000E0396">
      <w:pPr>
        <w:tabs>
          <w:tab w:val="left" w:pos="4320"/>
          <w:tab w:val="center" w:pos="7560"/>
          <w:tab w:val="right" w:pos="10080"/>
        </w:tabs>
        <w:ind w:left="-144"/>
        <w:rPr>
          <w:rFonts w:ascii="Arial" w:hAnsi="Arial" w:cs="Arial"/>
        </w:rPr>
      </w:pPr>
      <w:r w:rsidRPr="00D55B11">
        <w:rPr>
          <w:rFonts w:ascii="Arial" w:hAnsi="Arial" w:cs="Arial"/>
        </w:rPr>
        <w:tab/>
        <w:t>____________________________________________</w:t>
      </w:r>
    </w:p>
    <w:p w14:paraId="1C08B1E4" w14:textId="77777777" w:rsidR="000E0396" w:rsidRPr="00D55B11" w:rsidRDefault="000E0396" w:rsidP="000E0396">
      <w:pPr>
        <w:tabs>
          <w:tab w:val="center" w:pos="1530"/>
          <w:tab w:val="left" w:pos="4320"/>
          <w:tab w:val="center" w:pos="7560"/>
          <w:tab w:val="center" w:pos="8280"/>
          <w:tab w:val="right" w:pos="10080"/>
        </w:tabs>
        <w:ind w:left="-144"/>
        <w:rPr>
          <w:rFonts w:ascii="Arial" w:hAnsi="Arial" w:cs="Arial"/>
        </w:rPr>
      </w:pPr>
      <w:r w:rsidRPr="00D55B11">
        <w:rPr>
          <w:rFonts w:ascii="Arial" w:hAnsi="Arial" w:cs="Arial"/>
        </w:rPr>
        <w:tab/>
      </w:r>
      <w:r w:rsidRPr="00D55B11">
        <w:rPr>
          <w:rFonts w:ascii="Arial" w:hAnsi="Arial" w:cs="Arial"/>
        </w:rPr>
        <w:tab/>
        <w:t>Print Name</w:t>
      </w:r>
    </w:p>
    <w:p w14:paraId="149D3CC4" w14:textId="77777777" w:rsidR="000E0396" w:rsidRPr="00D55B11" w:rsidRDefault="000E0396" w:rsidP="000E0396">
      <w:pPr>
        <w:tabs>
          <w:tab w:val="center" w:pos="1530"/>
          <w:tab w:val="left" w:pos="4320"/>
          <w:tab w:val="center" w:pos="7560"/>
          <w:tab w:val="center" w:pos="8280"/>
          <w:tab w:val="right" w:pos="10080"/>
        </w:tabs>
        <w:ind w:left="-144"/>
        <w:rPr>
          <w:rFonts w:ascii="Arial" w:hAnsi="Arial" w:cs="Arial"/>
        </w:rPr>
      </w:pPr>
      <w:r w:rsidRPr="00D55B11">
        <w:rPr>
          <w:rFonts w:ascii="Arial" w:hAnsi="Arial" w:cs="Arial"/>
        </w:rPr>
        <w:tab/>
      </w:r>
    </w:p>
    <w:p w14:paraId="6F30E2DF" w14:textId="77777777" w:rsidR="000E0396" w:rsidRPr="00D55B11" w:rsidRDefault="000E0396" w:rsidP="000E0396">
      <w:pPr>
        <w:tabs>
          <w:tab w:val="left" w:pos="4320"/>
          <w:tab w:val="center" w:pos="7560"/>
          <w:tab w:val="right" w:pos="10080"/>
        </w:tabs>
        <w:ind w:left="-144"/>
      </w:pPr>
      <w:r w:rsidRPr="00D55B11">
        <w:rPr>
          <w:rFonts w:ascii="Arial" w:hAnsi="Arial" w:cs="Arial"/>
        </w:rPr>
        <w:tab/>
        <w:t>____________________________________________</w:t>
      </w:r>
    </w:p>
    <w:p w14:paraId="417C83A4" w14:textId="77777777" w:rsidR="000E0396" w:rsidRPr="00D55B11" w:rsidRDefault="000E0396" w:rsidP="000E0396">
      <w:pPr>
        <w:tabs>
          <w:tab w:val="center" w:pos="1530"/>
          <w:tab w:val="left" w:pos="4320"/>
          <w:tab w:val="center" w:pos="7560"/>
          <w:tab w:val="center" w:pos="8280"/>
          <w:tab w:val="right" w:pos="10080"/>
        </w:tabs>
        <w:ind w:left="-144"/>
        <w:rPr>
          <w:rFonts w:ascii="Arial" w:hAnsi="Arial" w:cs="Arial"/>
        </w:rPr>
      </w:pPr>
      <w:r w:rsidRPr="00D55B11">
        <w:tab/>
      </w:r>
      <w:r w:rsidRPr="00D55B11">
        <w:tab/>
      </w:r>
      <w:r w:rsidRPr="00D55B11">
        <w:rPr>
          <w:rFonts w:ascii="Arial" w:hAnsi="Arial" w:cs="Arial"/>
        </w:rPr>
        <w:t>Print Title</w:t>
      </w:r>
    </w:p>
    <w:bookmarkEnd w:id="5"/>
    <w:bookmarkEnd w:id="6"/>
    <w:bookmarkEnd w:id="7"/>
    <w:bookmarkEnd w:id="8"/>
    <w:p w14:paraId="60D30384" w14:textId="24F4EF2B" w:rsidR="000E0396" w:rsidRPr="00EE5370" w:rsidRDefault="000E0396" w:rsidP="000E0396">
      <w:pPr>
        <w:tabs>
          <w:tab w:val="left" w:pos="4320"/>
          <w:tab w:val="right" w:pos="9180"/>
        </w:tabs>
        <w:jc w:val="center"/>
        <w:rPr>
          <w:rFonts w:ascii="Arial" w:hAnsi="Arial" w:cs="Arial"/>
          <w:b/>
        </w:rPr>
      </w:pPr>
      <w:r>
        <w:rPr>
          <w:rFonts w:ascii="Arial" w:hAnsi="Arial"/>
          <w:b/>
          <w:sz w:val="21"/>
          <w:szCs w:val="22"/>
        </w:rPr>
        <w:br w:type="page"/>
      </w:r>
      <w:r w:rsidRPr="00466658">
        <w:rPr>
          <w:rFonts w:ascii="Arial" w:hAnsi="Arial"/>
          <w:b/>
          <w:sz w:val="21"/>
          <w:szCs w:val="22"/>
        </w:rPr>
        <w:lastRenderedPageBreak/>
        <w:t xml:space="preserve">Exhibit </w:t>
      </w:r>
      <w:r w:rsidR="00C069DF">
        <w:rPr>
          <w:rFonts w:ascii="Arial" w:hAnsi="Arial"/>
          <w:b/>
          <w:sz w:val="21"/>
          <w:szCs w:val="22"/>
        </w:rPr>
        <w:t>C</w:t>
      </w:r>
    </w:p>
    <w:p w14:paraId="1A3AD019" w14:textId="77777777" w:rsidR="000E0396" w:rsidRPr="00466658" w:rsidRDefault="000E0396" w:rsidP="000E0396">
      <w:pPr>
        <w:tabs>
          <w:tab w:val="left" w:pos="4320"/>
          <w:tab w:val="right" w:pos="9180"/>
        </w:tabs>
        <w:jc w:val="center"/>
        <w:outlineLvl w:val="0"/>
        <w:rPr>
          <w:rFonts w:ascii="Arial" w:hAnsi="Arial" w:cs="Arial"/>
          <w:b/>
          <w:bCs/>
          <w:sz w:val="21"/>
          <w:szCs w:val="22"/>
        </w:rPr>
      </w:pPr>
      <w:r w:rsidRPr="00466658">
        <w:rPr>
          <w:rFonts w:ascii="Arial" w:hAnsi="Arial" w:cs="Arial"/>
          <w:b/>
          <w:bCs/>
          <w:sz w:val="21"/>
          <w:szCs w:val="22"/>
        </w:rPr>
        <w:t>CAMPAIGN CONTRIBUTION DISCLOSURE FORM</w:t>
      </w:r>
    </w:p>
    <w:p w14:paraId="16CA358A" w14:textId="44F94206" w:rsidR="000E0396" w:rsidRPr="00D027A0" w:rsidRDefault="000E0396" w:rsidP="000E0396">
      <w:pPr>
        <w:ind w:left="-144"/>
        <w:jc w:val="center"/>
        <w:rPr>
          <w:rFonts w:ascii="Arial" w:hAnsi="Arial" w:cs="Arial"/>
          <w:b/>
        </w:rPr>
      </w:pPr>
      <w:r w:rsidRPr="00D027A0">
        <w:rPr>
          <w:rFonts w:ascii="Arial" w:hAnsi="Arial" w:cs="Arial"/>
          <w:b/>
        </w:rPr>
        <w:t xml:space="preserve">RFP NO: </w:t>
      </w:r>
      <w:r w:rsidR="00D84F85">
        <w:rPr>
          <w:rFonts w:ascii="Arial" w:hAnsi="Arial" w:cs="Arial"/>
          <w:b/>
        </w:rPr>
        <w:t>24-72</w:t>
      </w:r>
    </w:p>
    <w:p w14:paraId="033D3AF7" w14:textId="77777777" w:rsidR="00C069DF" w:rsidRDefault="00C069DF" w:rsidP="00C069DF">
      <w:pPr>
        <w:ind w:left="-144"/>
        <w:jc w:val="center"/>
        <w:rPr>
          <w:rFonts w:ascii="Arial" w:hAnsi="Arial" w:cs="Arial"/>
          <w:b/>
        </w:rPr>
      </w:pPr>
      <w:r>
        <w:rPr>
          <w:rFonts w:ascii="Arial" w:hAnsi="Arial" w:cs="Arial"/>
          <w:b/>
        </w:rPr>
        <w:t>Water Distribution BFP CCC Program Services</w:t>
      </w:r>
    </w:p>
    <w:p w14:paraId="0EB7DEA1" w14:textId="77777777" w:rsidR="000E0396" w:rsidRPr="00D55B11" w:rsidRDefault="000E0396" w:rsidP="000E0396">
      <w:pPr>
        <w:ind w:left="-144"/>
        <w:jc w:val="center"/>
        <w:rPr>
          <w:rFonts w:ascii="Arial" w:hAnsi="Arial" w:cs="Arial"/>
        </w:rPr>
      </w:pPr>
    </w:p>
    <w:p w14:paraId="3EE47D30" w14:textId="77777777" w:rsidR="000E0396" w:rsidRPr="00D55B11" w:rsidRDefault="000E0396" w:rsidP="000E0396">
      <w:pPr>
        <w:tabs>
          <w:tab w:val="left" w:pos="4320"/>
          <w:tab w:val="right" w:pos="9180"/>
        </w:tabs>
        <w:ind w:left="-144"/>
        <w:jc w:val="center"/>
        <w:rPr>
          <w:rFonts w:ascii="Arial" w:hAnsi="Arial" w:cs="Arial"/>
          <w:b/>
          <w:bCs/>
          <w:i/>
          <w:u w:val="single"/>
        </w:rPr>
      </w:pPr>
      <w:r w:rsidRPr="00D55B11">
        <w:rPr>
          <w:rFonts w:ascii="Arial" w:hAnsi="Arial" w:cs="Arial"/>
          <w:b/>
          <w:bCs/>
          <w:i/>
          <w:u w:val="single"/>
        </w:rPr>
        <w:t>*This document should be</w:t>
      </w:r>
      <w:r>
        <w:rPr>
          <w:rFonts w:ascii="Arial" w:hAnsi="Arial" w:cs="Arial"/>
          <w:b/>
          <w:bCs/>
          <w:i/>
          <w:u w:val="single"/>
        </w:rPr>
        <w:t xml:space="preserve"> returned with RFP </w:t>
      </w:r>
      <w:proofErr w:type="gramStart"/>
      <w:r>
        <w:rPr>
          <w:rFonts w:ascii="Arial" w:hAnsi="Arial" w:cs="Arial"/>
          <w:b/>
          <w:bCs/>
          <w:i/>
          <w:u w:val="single"/>
        </w:rPr>
        <w:t>submittal.*</w:t>
      </w:r>
      <w:proofErr w:type="gramEnd"/>
    </w:p>
    <w:p w14:paraId="5EA364D7" w14:textId="77777777" w:rsidR="000E0396" w:rsidRPr="00466658" w:rsidRDefault="000E0396" w:rsidP="000E0396">
      <w:pPr>
        <w:tabs>
          <w:tab w:val="left" w:pos="4320"/>
          <w:tab w:val="right" w:pos="9180"/>
        </w:tabs>
        <w:jc w:val="center"/>
        <w:outlineLvl w:val="0"/>
        <w:rPr>
          <w:rFonts w:ascii="Arial" w:hAnsi="Arial" w:cs="Arial"/>
          <w:b/>
          <w:bCs/>
          <w:sz w:val="21"/>
          <w:szCs w:val="22"/>
        </w:rPr>
      </w:pPr>
    </w:p>
    <w:p w14:paraId="3D60741B" w14:textId="77777777" w:rsidR="000E0396" w:rsidRPr="00466658" w:rsidRDefault="000E0396" w:rsidP="000E0396">
      <w:pPr>
        <w:tabs>
          <w:tab w:val="left" w:pos="4320"/>
          <w:tab w:val="right" w:pos="9180"/>
        </w:tabs>
        <w:jc w:val="center"/>
        <w:outlineLvl w:val="0"/>
        <w:rPr>
          <w:rFonts w:ascii="Arial" w:hAnsi="Arial" w:cs="Arial"/>
          <w:b/>
          <w:bCs/>
          <w:sz w:val="21"/>
          <w:szCs w:val="22"/>
        </w:rPr>
      </w:pPr>
    </w:p>
    <w:p w14:paraId="38530E25" w14:textId="77777777" w:rsidR="000E0396" w:rsidRPr="00466658" w:rsidRDefault="000E0396" w:rsidP="000E0396">
      <w:pPr>
        <w:pStyle w:val="BodyText2"/>
        <w:rPr>
          <w:rFonts w:ascii="Arial" w:hAnsi="Arial" w:cs="Arial"/>
          <w:sz w:val="21"/>
          <w:szCs w:val="22"/>
        </w:rPr>
      </w:pPr>
      <w:r w:rsidRPr="00466658">
        <w:rPr>
          <w:rFonts w:ascii="Arial" w:hAnsi="Arial" w:cs="Arial"/>
          <w:sz w:val="21"/>
          <w:szCs w:val="22"/>
        </w:rPr>
        <w:t>Any prospective contractor seeking to enter into a contract with the Incorporated County of Los Alamos must file this form disclosing whether they, a family member or a representative of the prospective contractor has made a campaign contribution to an applicable public official during the two (2) years prior to the date on which prospective contractor submits a proposal or, in the case of a sole source or small purchase contract, the two (2) years prior to the date prospective contractor signs the contract, if the aggregate total of contributions given by the prospective contractor, a family member or a representative of the prospective contractor to the public official exceeds TWO HUNDRED FIFTY DOLLARS ($250.00) over the two (2) year period.</w:t>
      </w:r>
    </w:p>
    <w:p w14:paraId="65526F37" w14:textId="77777777" w:rsidR="000E0396" w:rsidRPr="00466658" w:rsidRDefault="000E0396" w:rsidP="000E0396">
      <w:pPr>
        <w:tabs>
          <w:tab w:val="left" w:pos="4320"/>
          <w:tab w:val="right" w:pos="9180"/>
        </w:tabs>
        <w:jc w:val="both"/>
        <w:outlineLvl w:val="0"/>
        <w:rPr>
          <w:rFonts w:ascii="Arial" w:hAnsi="Arial" w:cs="Arial"/>
          <w:sz w:val="21"/>
          <w:szCs w:val="22"/>
        </w:rPr>
      </w:pPr>
    </w:p>
    <w:p w14:paraId="26817FA7" w14:textId="77777777" w:rsidR="000E0396" w:rsidRPr="00466658" w:rsidRDefault="000E0396" w:rsidP="000E0396">
      <w:pPr>
        <w:tabs>
          <w:tab w:val="left" w:pos="4320"/>
          <w:tab w:val="right" w:pos="9180"/>
        </w:tabs>
        <w:jc w:val="both"/>
        <w:outlineLvl w:val="0"/>
        <w:rPr>
          <w:rFonts w:ascii="Arial" w:hAnsi="Arial" w:cs="Arial"/>
          <w:sz w:val="21"/>
          <w:szCs w:val="22"/>
        </w:rPr>
      </w:pPr>
      <w:r w:rsidRPr="00466658">
        <w:rPr>
          <w:rFonts w:ascii="Arial" w:hAnsi="Arial" w:cs="Arial"/>
          <w:sz w:val="21"/>
          <w:szCs w:val="22"/>
        </w:rPr>
        <w:t>THIS FORM MUST BE FILED BY ANY PROSPECTIVE CONTRACTOR WHETHER OR NOT THEY, THEIR FAMILY MEMBER, OR THEIR REPRESENTATIVE HAS MADE ANY CONTRIBUTIONS SUBJECT TO DISCLOSURE.</w:t>
      </w:r>
    </w:p>
    <w:p w14:paraId="510AE802" w14:textId="77777777" w:rsidR="000E0396" w:rsidRPr="00466658" w:rsidRDefault="000E0396" w:rsidP="000E0396">
      <w:pPr>
        <w:tabs>
          <w:tab w:val="left" w:pos="4320"/>
          <w:tab w:val="right" w:pos="9180"/>
        </w:tabs>
        <w:jc w:val="both"/>
        <w:outlineLvl w:val="0"/>
        <w:rPr>
          <w:rFonts w:ascii="Arial" w:hAnsi="Arial" w:cs="Arial"/>
          <w:sz w:val="21"/>
          <w:szCs w:val="22"/>
        </w:rPr>
      </w:pPr>
    </w:p>
    <w:p w14:paraId="2A73735D" w14:textId="77777777" w:rsidR="000E0396" w:rsidRPr="00466658" w:rsidRDefault="000E0396" w:rsidP="000E0396">
      <w:pPr>
        <w:tabs>
          <w:tab w:val="left" w:pos="4320"/>
          <w:tab w:val="right" w:pos="9180"/>
        </w:tabs>
        <w:jc w:val="both"/>
        <w:outlineLvl w:val="0"/>
        <w:rPr>
          <w:rFonts w:ascii="Arial" w:hAnsi="Arial" w:cs="Arial"/>
          <w:sz w:val="21"/>
          <w:szCs w:val="22"/>
        </w:rPr>
      </w:pPr>
      <w:r w:rsidRPr="00466658">
        <w:rPr>
          <w:rFonts w:ascii="Arial" w:hAnsi="Arial" w:cs="Arial"/>
          <w:sz w:val="21"/>
          <w:szCs w:val="22"/>
        </w:rPr>
        <w:t>The following definitions apply:</w:t>
      </w:r>
    </w:p>
    <w:p w14:paraId="2A1D7A13" w14:textId="77777777" w:rsidR="000E0396" w:rsidRPr="00466658" w:rsidRDefault="000E0396" w:rsidP="000E0396">
      <w:pPr>
        <w:tabs>
          <w:tab w:val="left" w:pos="4320"/>
          <w:tab w:val="right" w:pos="9180"/>
        </w:tabs>
        <w:jc w:val="both"/>
        <w:outlineLvl w:val="0"/>
        <w:rPr>
          <w:rFonts w:ascii="Arial" w:hAnsi="Arial" w:cs="Arial"/>
          <w:sz w:val="21"/>
          <w:szCs w:val="22"/>
        </w:rPr>
      </w:pPr>
    </w:p>
    <w:p w14:paraId="47E0E2B9" w14:textId="77777777" w:rsidR="000E0396" w:rsidRPr="00466658" w:rsidRDefault="000E0396" w:rsidP="000E0396">
      <w:pPr>
        <w:tabs>
          <w:tab w:val="left" w:pos="4320"/>
          <w:tab w:val="right" w:pos="9180"/>
        </w:tabs>
        <w:ind w:left="720" w:hanging="720"/>
        <w:jc w:val="both"/>
        <w:outlineLvl w:val="0"/>
        <w:rPr>
          <w:rFonts w:ascii="Arial" w:hAnsi="Arial" w:cs="Arial"/>
          <w:sz w:val="21"/>
          <w:szCs w:val="22"/>
        </w:rPr>
      </w:pPr>
      <w:r w:rsidRPr="00466658">
        <w:rPr>
          <w:rFonts w:ascii="Arial" w:hAnsi="Arial" w:cs="Arial"/>
          <w:sz w:val="21"/>
          <w:szCs w:val="22"/>
        </w:rPr>
        <w:t>“</w:t>
      </w:r>
      <w:r w:rsidRPr="00466658">
        <w:rPr>
          <w:rFonts w:ascii="Arial" w:hAnsi="Arial" w:cs="Arial"/>
          <w:b/>
          <w:bCs/>
          <w:sz w:val="21"/>
          <w:szCs w:val="22"/>
        </w:rPr>
        <w:t>Applicable public official</w:t>
      </w:r>
      <w:r w:rsidRPr="00466658">
        <w:rPr>
          <w:rFonts w:ascii="Arial" w:hAnsi="Arial" w:cs="Arial"/>
          <w:sz w:val="21"/>
          <w:szCs w:val="22"/>
        </w:rPr>
        <w:t>”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14:paraId="1966B969" w14:textId="77777777" w:rsidR="000E0396" w:rsidRPr="00466658" w:rsidRDefault="000E0396" w:rsidP="000E0396">
      <w:pPr>
        <w:tabs>
          <w:tab w:val="left" w:pos="4320"/>
          <w:tab w:val="right" w:pos="9180"/>
        </w:tabs>
        <w:ind w:left="720" w:hanging="720"/>
        <w:jc w:val="both"/>
        <w:outlineLvl w:val="0"/>
        <w:rPr>
          <w:rFonts w:ascii="Arial" w:hAnsi="Arial" w:cs="Arial"/>
          <w:sz w:val="21"/>
          <w:szCs w:val="22"/>
        </w:rPr>
      </w:pPr>
    </w:p>
    <w:p w14:paraId="14E3C1B2" w14:textId="77777777" w:rsidR="000E0396" w:rsidRPr="00466658" w:rsidRDefault="000E0396" w:rsidP="000E0396">
      <w:pPr>
        <w:tabs>
          <w:tab w:val="left" w:pos="4320"/>
          <w:tab w:val="right" w:pos="9180"/>
        </w:tabs>
        <w:ind w:left="720" w:hanging="720"/>
        <w:jc w:val="both"/>
        <w:outlineLvl w:val="0"/>
        <w:rPr>
          <w:rFonts w:ascii="Arial" w:hAnsi="Arial" w:cs="Arial"/>
          <w:sz w:val="21"/>
          <w:szCs w:val="22"/>
        </w:rPr>
      </w:pPr>
      <w:r w:rsidRPr="00466658">
        <w:rPr>
          <w:rFonts w:ascii="Arial" w:hAnsi="Arial" w:cs="Arial"/>
          <w:sz w:val="21"/>
          <w:szCs w:val="22"/>
        </w:rPr>
        <w:t>“</w:t>
      </w:r>
      <w:r w:rsidRPr="00466658">
        <w:rPr>
          <w:rFonts w:ascii="Arial" w:hAnsi="Arial" w:cs="Arial"/>
          <w:b/>
          <w:bCs/>
          <w:sz w:val="21"/>
          <w:szCs w:val="22"/>
        </w:rPr>
        <w:t>Campaign Contribution</w:t>
      </w:r>
      <w:r w:rsidRPr="00466658">
        <w:rPr>
          <w:rFonts w:ascii="Arial" w:hAnsi="Arial" w:cs="Arial"/>
          <w:sz w:val="21"/>
          <w:szCs w:val="22"/>
        </w:rPr>
        <w:t xml:space="preserve">” means a gift, subscription, loan, advance or deposit of money or other things of value, including the estimated value of an in-kind contribution, that is made to or received by an applicable public </w:t>
      </w:r>
      <w:proofErr w:type="gramStart"/>
      <w:r w:rsidRPr="00466658">
        <w:rPr>
          <w:rFonts w:ascii="Arial" w:hAnsi="Arial" w:cs="Arial"/>
          <w:sz w:val="21"/>
          <w:szCs w:val="22"/>
        </w:rPr>
        <w:t>official</w:t>
      </w:r>
      <w:proofErr w:type="gramEnd"/>
      <w:r w:rsidRPr="00466658">
        <w:rPr>
          <w:rFonts w:ascii="Arial" w:hAnsi="Arial" w:cs="Arial"/>
          <w:sz w:val="21"/>
          <w:szCs w:val="22"/>
        </w:rPr>
        <w:t xml:space="preserve"> or any person authorized to raise, collect or expend contributions on that official’s behalf for the purpose of electing the official to either statewide or local office.  “Campaign Contribution” includes the payment of a debt incurred in an election </w:t>
      </w:r>
      <w:proofErr w:type="gramStart"/>
      <w:r w:rsidRPr="00466658">
        <w:rPr>
          <w:rFonts w:ascii="Arial" w:hAnsi="Arial" w:cs="Arial"/>
          <w:sz w:val="21"/>
          <w:szCs w:val="22"/>
        </w:rPr>
        <w:t>campaign, but</w:t>
      </w:r>
      <w:proofErr w:type="gramEnd"/>
      <w:r w:rsidRPr="00466658">
        <w:rPr>
          <w:rFonts w:ascii="Arial" w:hAnsi="Arial" w:cs="Arial"/>
          <w:sz w:val="21"/>
          <w:szCs w:val="22"/>
        </w:rPr>
        <w:t xml:space="preserve">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p>
    <w:p w14:paraId="008A8742" w14:textId="77777777" w:rsidR="000E0396" w:rsidRPr="00466658" w:rsidRDefault="000E0396" w:rsidP="000E0396">
      <w:pPr>
        <w:tabs>
          <w:tab w:val="left" w:pos="4320"/>
          <w:tab w:val="right" w:pos="9180"/>
        </w:tabs>
        <w:ind w:left="720" w:hanging="720"/>
        <w:jc w:val="both"/>
        <w:outlineLvl w:val="0"/>
        <w:rPr>
          <w:rFonts w:ascii="Arial" w:hAnsi="Arial" w:cs="Arial"/>
          <w:sz w:val="21"/>
          <w:szCs w:val="22"/>
        </w:rPr>
      </w:pPr>
    </w:p>
    <w:p w14:paraId="5D73AE4A" w14:textId="77777777" w:rsidR="000E0396" w:rsidRPr="00466658" w:rsidRDefault="000E0396" w:rsidP="000E0396">
      <w:pPr>
        <w:tabs>
          <w:tab w:val="left" w:pos="4320"/>
          <w:tab w:val="right" w:pos="9180"/>
        </w:tabs>
        <w:ind w:left="720" w:hanging="720"/>
        <w:jc w:val="both"/>
        <w:outlineLvl w:val="0"/>
        <w:rPr>
          <w:rFonts w:ascii="Arial" w:hAnsi="Arial" w:cs="Arial"/>
          <w:sz w:val="21"/>
          <w:szCs w:val="22"/>
        </w:rPr>
      </w:pPr>
      <w:r w:rsidRPr="00466658">
        <w:rPr>
          <w:rFonts w:ascii="Arial" w:hAnsi="Arial" w:cs="Arial"/>
          <w:sz w:val="21"/>
          <w:szCs w:val="22"/>
        </w:rPr>
        <w:t>“</w:t>
      </w:r>
      <w:r w:rsidRPr="00466658">
        <w:rPr>
          <w:rFonts w:ascii="Arial" w:hAnsi="Arial" w:cs="Arial"/>
          <w:b/>
          <w:bCs/>
          <w:sz w:val="21"/>
          <w:szCs w:val="22"/>
        </w:rPr>
        <w:t>Contract</w:t>
      </w:r>
      <w:r w:rsidRPr="00466658">
        <w:rPr>
          <w:rFonts w:ascii="Arial" w:hAnsi="Arial" w:cs="Arial"/>
          <w:sz w:val="21"/>
          <w:szCs w:val="22"/>
        </w:rPr>
        <w:t>” means any agreement for the procurement of items of tangible personal property, services, professional services, or construction.</w:t>
      </w:r>
    </w:p>
    <w:p w14:paraId="39F23961" w14:textId="77777777" w:rsidR="000E0396" w:rsidRPr="00466658" w:rsidRDefault="000E0396" w:rsidP="000E0396">
      <w:pPr>
        <w:tabs>
          <w:tab w:val="left" w:pos="4320"/>
          <w:tab w:val="right" w:pos="9180"/>
        </w:tabs>
        <w:ind w:left="720" w:hanging="720"/>
        <w:jc w:val="both"/>
        <w:outlineLvl w:val="0"/>
        <w:rPr>
          <w:rFonts w:ascii="Arial" w:hAnsi="Arial" w:cs="Arial"/>
          <w:sz w:val="21"/>
          <w:szCs w:val="22"/>
        </w:rPr>
      </w:pPr>
    </w:p>
    <w:p w14:paraId="1C902425" w14:textId="77777777" w:rsidR="000E0396" w:rsidRPr="00466658" w:rsidRDefault="000E0396" w:rsidP="000E0396">
      <w:pPr>
        <w:tabs>
          <w:tab w:val="left" w:pos="4320"/>
          <w:tab w:val="right" w:pos="9180"/>
        </w:tabs>
        <w:ind w:left="720" w:hanging="720"/>
        <w:jc w:val="both"/>
        <w:outlineLvl w:val="0"/>
        <w:rPr>
          <w:rFonts w:ascii="Arial" w:hAnsi="Arial" w:cs="Arial"/>
          <w:sz w:val="21"/>
          <w:szCs w:val="22"/>
        </w:rPr>
      </w:pPr>
      <w:r w:rsidRPr="00466658">
        <w:rPr>
          <w:rFonts w:ascii="Arial" w:hAnsi="Arial" w:cs="Arial"/>
          <w:sz w:val="21"/>
          <w:szCs w:val="22"/>
        </w:rPr>
        <w:t>“</w:t>
      </w:r>
      <w:r w:rsidRPr="00466658">
        <w:rPr>
          <w:rFonts w:ascii="Arial" w:hAnsi="Arial" w:cs="Arial"/>
          <w:b/>
          <w:bCs/>
          <w:sz w:val="21"/>
          <w:szCs w:val="22"/>
        </w:rPr>
        <w:t>Family member</w:t>
      </w:r>
      <w:r w:rsidRPr="00466658">
        <w:rPr>
          <w:rFonts w:ascii="Arial" w:hAnsi="Arial" w:cs="Arial"/>
          <w:sz w:val="21"/>
          <w:szCs w:val="22"/>
        </w:rPr>
        <w:t xml:space="preserve">” means a spouse, father, mother, child, father-in-law, mother-in-law, </w:t>
      </w:r>
      <w:proofErr w:type="gramStart"/>
      <w:r w:rsidRPr="00466658">
        <w:rPr>
          <w:rFonts w:ascii="Arial" w:hAnsi="Arial" w:cs="Arial"/>
          <w:sz w:val="21"/>
          <w:szCs w:val="22"/>
        </w:rPr>
        <w:t>daughter-in-law</w:t>
      </w:r>
      <w:proofErr w:type="gramEnd"/>
      <w:r w:rsidRPr="00466658">
        <w:rPr>
          <w:rFonts w:ascii="Arial" w:hAnsi="Arial" w:cs="Arial"/>
          <w:sz w:val="21"/>
          <w:szCs w:val="22"/>
        </w:rPr>
        <w:t xml:space="preserve"> or son-in-law of:</w:t>
      </w:r>
    </w:p>
    <w:p w14:paraId="60C7541D" w14:textId="77777777" w:rsidR="000E0396" w:rsidRPr="00466658" w:rsidRDefault="000E0396" w:rsidP="000E0396">
      <w:pPr>
        <w:tabs>
          <w:tab w:val="left" w:pos="4320"/>
          <w:tab w:val="right" w:pos="9180"/>
        </w:tabs>
        <w:ind w:left="720" w:hanging="720"/>
        <w:jc w:val="both"/>
        <w:outlineLvl w:val="0"/>
        <w:rPr>
          <w:rFonts w:ascii="Arial" w:hAnsi="Arial" w:cs="Arial"/>
          <w:sz w:val="21"/>
          <w:szCs w:val="22"/>
        </w:rPr>
      </w:pPr>
      <w:r w:rsidRPr="00466658">
        <w:rPr>
          <w:rFonts w:ascii="Arial" w:hAnsi="Arial" w:cs="Arial"/>
          <w:sz w:val="21"/>
          <w:szCs w:val="22"/>
        </w:rPr>
        <w:tab/>
        <w:t xml:space="preserve">(a)  a prospective </w:t>
      </w:r>
      <w:proofErr w:type="gramStart"/>
      <w:r w:rsidRPr="00466658">
        <w:rPr>
          <w:rFonts w:ascii="Arial" w:hAnsi="Arial" w:cs="Arial"/>
          <w:sz w:val="21"/>
          <w:szCs w:val="22"/>
        </w:rPr>
        <w:t>contractor, if</w:t>
      </w:r>
      <w:proofErr w:type="gramEnd"/>
      <w:r w:rsidRPr="00466658">
        <w:rPr>
          <w:rFonts w:ascii="Arial" w:hAnsi="Arial" w:cs="Arial"/>
          <w:sz w:val="21"/>
          <w:szCs w:val="22"/>
        </w:rPr>
        <w:t xml:space="preserve"> the prospective contractor is a natural person; or</w:t>
      </w:r>
    </w:p>
    <w:p w14:paraId="59F2D0F9" w14:textId="77777777" w:rsidR="000E0396" w:rsidRPr="00466658" w:rsidRDefault="000E0396" w:rsidP="000E0396">
      <w:pPr>
        <w:tabs>
          <w:tab w:val="left" w:pos="4320"/>
          <w:tab w:val="right" w:pos="9180"/>
        </w:tabs>
        <w:ind w:left="720" w:hanging="720"/>
        <w:jc w:val="both"/>
        <w:outlineLvl w:val="0"/>
        <w:rPr>
          <w:rFonts w:ascii="Arial" w:hAnsi="Arial" w:cs="Arial"/>
          <w:sz w:val="21"/>
          <w:szCs w:val="22"/>
        </w:rPr>
      </w:pPr>
      <w:r w:rsidRPr="00466658">
        <w:rPr>
          <w:rFonts w:ascii="Arial" w:hAnsi="Arial" w:cs="Arial"/>
          <w:sz w:val="21"/>
          <w:szCs w:val="22"/>
        </w:rPr>
        <w:tab/>
        <w:t>(b)  an owner of a prospective contractor.</w:t>
      </w:r>
    </w:p>
    <w:p w14:paraId="5347C4A3" w14:textId="77777777" w:rsidR="000E0396" w:rsidRPr="00466658" w:rsidRDefault="000E0396" w:rsidP="000E0396">
      <w:pPr>
        <w:tabs>
          <w:tab w:val="left" w:pos="4320"/>
          <w:tab w:val="right" w:pos="9180"/>
        </w:tabs>
        <w:ind w:left="720" w:hanging="720"/>
        <w:jc w:val="both"/>
        <w:outlineLvl w:val="0"/>
        <w:rPr>
          <w:rFonts w:ascii="Arial" w:hAnsi="Arial" w:cs="Arial"/>
          <w:sz w:val="21"/>
          <w:szCs w:val="22"/>
        </w:rPr>
      </w:pPr>
    </w:p>
    <w:p w14:paraId="034F7570" w14:textId="77777777" w:rsidR="000E0396" w:rsidRPr="00466658" w:rsidRDefault="000E0396" w:rsidP="000E0396">
      <w:pPr>
        <w:tabs>
          <w:tab w:val="left" w:pos="4320"/>
          <w:tab w:val="right" w:pos="9180"/>
        </w:tabs>
        <w:ind w:left="720" w:hanging="720"/>
        <w:jc w:val="both"/>
        <w:outlineLvl w:val="0"/>
        <w:rPr>
          <w:rFonts w:ascii="Arial" w:hAnsi="Arial" w:cs="Arial"/>
          <w:sz w:val="21"/>
          <w:szCs w:val="22"/>
        </w:rPr>
      </w:pPr>
      <w:r w:rsidRPr="00466658">
        <w:rPr>
          <w:rFonts w:ascii="Arial" w:hAnsi="Arial" w:cs="Arial"/>
          <w:sz w:val="21"/>
          <w:szCs w:val="22"/>
        </w:rPr>
        <w:t>“</w:t>
      </w:r>
      <w:r w:rsidRPr="00466658">
        <w:rPr>
          <w:rFonts w:ascii="Arial" w:hAnsi="Arial" w:cs="Arial"/>
          <w:b/>
          <w:bCs/>
          <w:sz w:val="21"/>
          <w:szCs w:val="22"/>
        </w:rPr>
        <w:t>Pendency of the procurement process</w:t>
      </w:r>
      <w:r w:rsidRPr="00466658">
        <w:rPr>
          <w:rFonts w:ascii="Arial" w:hAnsi="Arial" w:cs="Arial"/>
          <w:sz w:val="21"/>
          <w:szCs w:val="22"/>
        </w:rPr>
        <w:t xml:space="preserve">” means the </w:t>
      </w:r>
      <w:proofErr w:type="gramStart"/>
      <w:r w:rsidRPr="00466658">
        <w:rPr>
          <w:rFonts w:ascii="Arial" w:hAnsi="Arial" w:cs="Arial"/>
          <w:sz w:val="21"/>
          <w:szCs w:val="22"/>
        </w:rPr>
        <w:t>time period</w:t>
      </w:r>
      <w:proofErr w:type="gramEnd"/>
      <w:r w:rsidRPr="00466658">
        <w:rPr>
          <w:rFonts w:ascii="Arial" w:hAnsi="Arial" w:cs="Arial"/>
          <w:sz w:val="21"/>
          <w:szCs w:val="22"/>
        </w:rPr>
        <w:t xml:space="preserve"> commencing with the public notice of the request for proposals and ending with the award of the contract or the cancellation of the request for proposals.</w:t>
      </w:r>
    </w:p>
    <w:p w14:paraId="1A590376" w14:textId="77777777" w:rsidR="000E0396" w:rsidRPr="00466658" w:rsidRDefault="000E0396" w:rsidP="000E0396">
      <w:pPr>
        <w:tabs>
          <w:tab w:val="left" w:pos="4320"/>
          <w:tab w:val="right" w:pos="9180"/>
        </w:tabs>
        <w:ind w:left="720" w:hanging="720"/>
        <w:jc w:val="both"/>
        <w:outlineLvl w:val="0"/>
        <w:rPr>
          <w:rFonts w:ascii="Arial" w:hAnsi="Arial" w:cs="Arial"/>
          <w:sz w:val="21"/>
          <w:szCs w:val="22"/>
        </w:rPr>
      </w:pPr>
    </w:p>
    <w:p w14:paraId="63E67B11" w14:textId="77777777" w:rsidR="000E0396" w:rsidRPr="00466658" w:rsidRDefault="000E0396" w:rsidP="000E0396">
      <w:pPr>
        <w:tabs>
          <w:tab w:val="left" w:pos="4320"/>
          <w:tab w:val="right" w:pos="9180"/>
        </w:tabs>
        <w:ind w:left="720" w:hanging="720"/>
        <w:jc w:val="both"/>
        <w:outlineLvl w:val="0"/>
        <w:rPr>
          <w:rFonts w:ascii="Arial" w:hAnsi="Arial" w:cs="Arial"/>
          <w:sz w:val="21"/>
          <w:szCs w:val="22"/>
        </w:rPr>
      </w:pPr>
      <w:r w:rsidRPr="00466658">
        <w:rPr>
          <w:rFonts w:ascii="Arial" w:hAnsi="Arial" w:cs="Arial"/>
          <w:sz w:val="21"/>
          <w:szCs w:val="22"/>
        </w:rPr>
        <w:t>“</w:t>
      </w:r>
      <w:r w:rsidRPr="00466658">
        <w:rPr>
          <w:rFonts w:ascii="Arial" w:hAnsi="Arial" w:cs="Arial"/>
          <w:b/>
          <w:bCs/>
          <w:sz w:val="21"/>
          <w:szCs w:val="22"/>
        </w:rPr>
        <w:t>Person</w:t>
      </w:r>
      <w:r w:rsidRPr="00466658">
        <w:rPr>
          <w:rFonts w:ascii="Arial" w:hAnsi="Arial" w:cs="Arial"/>
          <w:sz w:val="21"/>
          <w:szCs w:val="22"/>
        </w:rPr>
        <w:t xml:space="preserve">” means any corporation, partnership, individual, joint venture, </w:t>
      </w:r>
      <w:proofErr w:type="gramStart"/>
      <w:r w:rsidRPr="00466658">
        <w:rPr>
          <w:rFonts w:ascii="Arial" w:hAnsi="Arial" w:cs="Arial"/>
          <w:sz w:val="21"/>
          <w:szCs w:val="22"/>
        </w:rPr>
        <w:t>association</w:t>
      </w:r>
      <w:proofErr w:type="gramEnd"/>
      <w:r w:rsidRPr="00466658">
        <w:rPr>
          <w:rFonts w:ascii="Arial" w:hAnsi="Arial" w:cs="Arial"/>
          <w:sz w:val="21"/>
          <w:szCs w:val="22"/>
        </w:rPr>
        <w:t xml:space="preserve"> or any other private legal entity.</w:t>
      </w:r>
    </w:p>
    <w:p w14:paraId="1C0C2AAC" w14:textId="77777777" w:rsidR="000E0396" w:rsidRPr="00466658" w:rsidRDefault="000E0396" w:rsidP="000E0396">
      <w:pPr>
        <w:tabs>
          <w:tab w:val="left" w:pos="4320"/>
          <w:tab w:val="right" w:pos="9180"/>
        </w:tabs>
        <w:ind w:left="720" w:hanging="720"/>
        <w:jc w:val="both"/>
        <w:outlineLvl w:val="0"/>
        <w:rPr>
          <w:rFonts w:ascii="Arial" w:hAnsi="Arial" w:cs="Arial"/>
          <w:sz w:val="21"/>
          <w:szCs w:val="22"/>
        </w:rPr>
      </w:pPr>
    </w:p>
    <w:p w14:paraId="19CDC6C1" w14:textId="77777777" w:rsidR="000E0396" w:rsidRPr="00466658" w:rsidRDefault="000E0396" w:rsidP="000E0396">
      <w:pPr>
        <w:tabs>
          <w:tab w:val="left" w:pos="4320"/>
          <w:tab w:val="right" w:pos="9180"/>
        </w:tabs>
        <w:ind w:left="720" w:hanging="720"/>
        <w:jc w:val="both"/>
        <w:outlineLvl w:val="0"/>
        <w:rPr>
          <w:rFonts w:ascii="Arial" w:hAnsi="Arial" w:cs="Arial"/>
          <w:sz w:val="21"/>
          <w:szCs w:val="22"/>
        </w:rPr>
      </w:pPr>
      <w:r w:rsidRPr="00466658">
        <w:rPr>
          <w:rFonts w:ascii="Arial" w:hAnsi="Arial" w:cs="Arial"/>
          <w:sz w:val="21"/>
          <w:szCs w:val="22"/>
        </w:rPr>
        <w:lastRenderedPageBreak/>
        <w:t>“</w:t>
      </w:r>
      <w:r w:rsidRPr="00466658">
        <w:rPr>
          <w:rFonts w:ascii="Arial" w:hAnsi="Arial" w:cs="Arial"/>
          <w:b/>
          <w:bCs/>
          <w:sz w:val="21"/>
          <w:szCs w:val="22"/>
        </w:rPr>
        <w:t>Prospective contractor</w:t>
      </w:r>
      <w:r w:rsidRPr="00466658">
        <w:rPr>
          <w:rFonts w:ascii="Arial" w:hAnsi="Arial" w:cs="Arial"/>
          <w:sz w:val="21"/>
          <w:szCs w:val="22"/>
        </w:rPr>
        <w:t>” means a person who is subject to the competitive sealed proposal process set forth in the Procurement Code or is not required to submit a competitive sealed proposal because that person qualifies for a sole source or a small purchase contract.</w:t>
      </w:r>
    </w:p>
    <w:p w14:paraId="064E8B6C" w14:textId="77777777" w:rsidR="000E0396" w:rsidRPr="00466658" w:rsidRDefault="000E0396" w:rsidP="000E0396">
      <w:pPr>
        <w:tabs>
          <w:tab w:val="left" w:pos="4320"/>
          <w:tab w:val="right" w:pos="9180"/>
        </w:tabs>
        <w:ind w:left="720" w:hanging="720"/>
        <w:jc w:val="both"/>
        <w:outlineLvl w:val="0"/>
        <w:rPr>
          <w:rFonts w:ascii="Arial" w:hAnsi="Arial" w:cs="Arial"/>
          <w:sz w:val="21"/>
          <w:szCs w:val="22"/>
        </w:rPr>
      </w:pPr>
    </w:p>
    <w:p w14:paraId="0E474F48" w14:textId="6C3D0027" w:rsidR="000E0396" w:rsidRPr="00466658" w:rsidRDefault="000E0396" w:rsidP="000E0396">
      <w:pPr>
        <w:tabs>
          <w:tab w:val="left" w:pos="4320"/>
          <w:tab w:val="right" w:pos="9180"/>
        </w:tabs>
        <w:ind w:left="720" w:hanging="720"/>
        <w:jc w:val="both"/>
        <w:outlineLvl w:val="0"/>
        <w:rPr>
          <w:rFonts w:ascii="Arial" w:hAnsi="Arial" w:cs="Arial"/>
          <w:sz w:val="21"/>
          <w:szCs w:val="22"/>
        </w:rPr>
      </w:pPr>
      <w:r w:rsidRPr="00466658">
        <w:rPr>
          <w:rFonts w:ascii="Arial" w:hAnsi="Arial" w:cs="Arial"/>
          <w:sz w:val="21"/>
          <w:szCs w:val="22"/>
        </w:rPr>
        <w:t>“</w:t>
      </w:r>
      <w:r w:rsidRPr="00466658">
        <w:rPr>
          <w:rFonts w:ascii="Arial" w:hAnsi="Arial" w:cs="Arial"/>
          <w:b/>
          <w:bCs/>
          <w:sz w:val="21"/>
          <w:szCs w:val="22"/>
        </w:rPr>
        <w:t>Representative of a prospective contractor</w:t>
      </w:r>
      <w:r w:rsidRPr="00466658">
        <w:rPr>
          <w:rFonts w:ascii="Arial" w:hAnsi="Arial" w:cs="Arial"/>
          <w:sz w:val="21"/>
          <w:szCs w:val="22"/>
        </w:rPr>
        <w:t>” means an officer or director of a corporation, a member or manager of a limited liability corporation, a partner of a partnership or a trustee of a trust of the prospective contractor.</w:t>
      </w:r>
    </w:p>
    <w:p w14:paraId="60B9349A" w14:textId="77777777" w:rsidR="000E0396" w:rsidRPr="00466658" w:rsidRDefault="000E0396" w:rsidP="000E0396">
      <w:pPr>
        <w:tabs>
          <w:tab w:val="left" w:pos="4320"/>
          <w:tab w:val="right" w:pos="9180"/>
        </w:tabs>
        <w:ind w:left="720" w:hanging="720"/>
        <w:jc w:val="both"/>
        <w:outlineLvl w:val="0"/>
        <w:rPr>
          <w:rFonts w:ascii="Arial" w:hAnsi="Arial" w:cs="Arial"/>
          <w:sz w:val="21"/>
          <w:szCs w:val="22"/>
        </w:rPr>
      </w:pPr>
    </w:p>
    <w:p w14:paraId="3C23E1AB" w14:textId="61278C25" w:rsidR="000E0396" w:rsidRPr="00466658" w:rsidRDefault="000E0396" w:rsidP="000E0396">
      <w:pPr>
        <w:tabs>
          <w:tab w:val="left" w:pos="4320"/>
          <w:tab w:val="right" w:pos="9180"/>
        </w:tabs>
        <w:ind w:left="360" w:hanging="360"/>
        <w:jc w:val="both"/>
        <w:outlineLvl w:val="0"/>
        <w:rPr>
          <w:rFonts w:ascii="Arial" w:hAnsi="Arial" w:cs="Arial"/>
          <w:sz w:val="21"/>
          <w:szCs w:val="22"/>
        </w:rPr>
      </w:pPr>
      <w:r w:rsidRPr="00466658">
        <w:rPr>
          <w:rFonts w:ascii="Arial" w:hAnsi="Arial" w:cs="Arial"/>
          <w:sz w:val="21"/>
          <w:szCs w:val="22"/>
        </w:rPr>
        <w:t xml:space="preserve">DISCLOSURE OF CONTRIBUTIONS: (Report any applicable contributions made to the following - COUNTY COUNCILORS:  </w:t>
      </w:r>
      <w:r w:rsidR="00B25E1E">
        <w:rPr>
          <w:rFonts w:ascii="Arial" w:hAnsi="Arial" w:cs="Arial"/>
          <w:sz w:val="21"/>
          <w:szCs w:val="22"/>
        </w:rPr>
        <w:t xml:space="preserve">Theresa Cull; </w:t>
      </w:r>
      <w:r w:rsidR="00B25E1E" w:rsidRPr="00466658">
        <w:rPr>
          <w:rFonts w:ascii="Arial" w:hAnsi="Arial" w:cs="Arial"/>
          <w:sz w:val="21"/>
          <w:szCs w:val="22"/>
        </w:rPr>
        <w:t xml:space="preserve">Denise Derkacs; </w:t>
      </w:r>
      <w:r w:rsidR="00B25E1E" w:rsidRPr="00A156AC">
        <w:rPr>
          <w:rFonts w:ascii="Arial" w:hAnsi="Arial" w:cs="Arial"/>
          <w:sz w:val="21"/>
          <w:szCs w:val="22"/>
        </w:rPr>
        <w:t>Melanee Hand</w:t>
      </w:r>
      <w:r w:rsidR="00B25E1E">
        <w:rPr>
          <w:rFonts w:ascii="Arial" w:hAnsi="Arial" w:cs="Arial"/>
          <w:sz w:val="21"/>
          <w:szCs w:val="22"/>
        </w:rPr>
        <w:t>;</w:t>
      </w:r>
      <w:r w:rsidR="00B25E1E" w:rsidRPr="00A156AC">
        <w:rPr>
          <w:rFonts w:ascii="Arial" w:hAnsi="Arial" w:cs="Arial"/>
          <w:sz w:val="21"/>
          <w:szCs w:val="22"/>
        </w:rPr>
        <w:t xml:space="preserve"> </w:t>
      </w:r>
      <w:r w:rsidR="00B25E1E">
        <w:rPr>
          <w:rFonts w:ascii="Arial" w:hAnsi="Arial" w:cs="Arial"/>
          <w:sz w:val="21"/>
          <w:szCs w:val="22"/>
        </w:rPr>
        <w:t>Susie Havemann</w:t>
      </w:r>
      <w:r w:rsidR="00B25E1E" w:rsidRPr="00466658">
        <w:rPr>
          <w:rFonts w:ascii="Arial" w:hAnsi="Arial" w:cs="Arial"/>
          <w:sz w:val="21"/>
          <w:szCs w:val="22"/>
        </w:rPr>
        <w:t xml:space="preserve">; </w:t>
      </w:r>
      <w:r w:rsidR="00B25E1E" w:rsidRPr="006A64CA">
        <w:rPr>
          <w:rFonts w:ascii="Arial" w:hAnsi="Arial" w:cs="Arial"/>
          <w:sz w:val="21"/>
          <w:szCs w:val="21"/>
        </w:rPr>
        <w:t>Keith Lepsch;</w:t>
      </w:r>
      <w:r w:rsidR="00B25E1E">
        <w:t xml:space="preserve"> </w:t>
      </w:r>
      <w:r w:rsidR="00B25E1E" w:rsidRPr="00466658">
        <w:rPr>
          <w:rFonts w:ascii="Arial" w:hAnsi="Arial" w:cs="Arial"/>
          <w:sz w:val="21"/>
          <w:szCs w:val="22"/>
        </w:rPr>
        <w:t xml:space="preserve">David Reagor; </w:t>
      </w:r>
      <w:r w:rsidR="00B25E1E">
        <w:rPr>
          <w:rFonts w:ascii="Arial" w:hAnsi="Arial" w:cs="Arial"/>
          <w:sz w:val="21"/>
          <w:szCs w:val="22"/>
        </w:rPr>
        <w:t xml:space="preserve">and </w:t>
      </w:r>
      <w:r w:rsidR="00B25E1E" w:rsidRPr="00466658">
        <w:rPr>
          <w:rFonts w:ascii="Arial" w:hAnsi="Arial" w:cs="Arial"/>
          <w:sz w:val="21"/>
          <w:szCs w:val="22"/>
        </w:rPr>
        <w:t>Randal Ryti.)</w:t>
      </w:r>
    </w:p>
    <w:p w14:paraId="47954246" w14:textId="77777777" w:rsidR="000E0396" w:rsidRPr="00466658" w:rsidRDefault="000E0396" w:rsidP="000E0396">
      <w:pPr>
        <w:tabs>
          <w:tab w:val="left" w:pos="4320"/>
          <w:tab w:val="right" w:pos="9180"/>
        </w:tabs>
        <w:ind w:left="720" w:hanging="720"/>
        <w:jc w:val="both"/>
        <w:outlineLvl w:val="0"/>
        <w:rPr>
          <w:rFonts w:ascii="Arial" w:hAnsi="Arial" w:cs="Arial"/>
          <w:sz w:val="21"/>
          <w:szCs w:val="22"/>
        </w:rPr>
      </w:pPr>
    </w:p>
    <w:tbl>
      <w:tblPr>
        <w:tblW w:w="10440"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1878"/>
        <w:gridCol w:w="1057"/>
        <w:gridCol w:w="2380"/>
        <w:gridCol w:w="3150"/>
      </w:tblGrid>
      <w:tr w:rsidR="000E0396" w:rsidRPr="009D30D2" w14:paraId="15CCCD07" w14:textId="77777777" w:rsidTr="0066367E">
        <w:tc>
          <w:tcPr>
            <w:tcW w:w="4910" w:type="dxa"/>
            <w:gridSpan w:val="3"/>
          </w:tcPr>
          <w:p w14:paraId="441C5983" w14:textId="77777777" w:rsidR="000E0396" w:rsidRPr="009D30D2" w:rsidRDefault="000E0396" w:rsidP="0066367E">
            <w:pPr>
              <w:spacing w:before="120" w:after="120"/>
              <w:rPr>
                <w:rFonts w:ascii="Arial" w:hAnsi="Arial" w:cs="Arial"/>
                <w:b/>
                <w:sz w:val="22"/>
                <w:szCs w:val="22"/>
              </w:rPr>
            </w:pPr>
            <w:r w:rsidRPr="009D30D2">
              <w:rPr>
                <w:rFonts w:ascii="Arial" w:hAnsi="Arial" w:cs="Arial"/>
                <w:b/>
                <w:sz w:val="22"/>
                <w:szCs w:val="22"/>
              </w:rPr>
              <w:t>Contribution Made By:</w:t>
            </w:r>
          </w:p>
        </w:tc>
        <w:tc>
          <w:tcPr>
            <w:tcW w:w="5530" w:type="dxa"/>
            <w:gridSpan w:val="2"/>
          </w:tcPr>
          <w:p w14:paraId="0EA2C784" w14:textId="77777777" w:rsidR="000E0396" w:rsidRPr="009D30D2" w:rsidRDefault="000E0396" w:rsidP="0066367E">
            <w:pPr>
              <w:spacing w:before="120" w:after="120"/>
              <w:rPr>
                <w:rFonts w:ascii="Arial" w:hAnsi="Arial" w:cs="Arial"/>
                <w:sz w:val="22"/>
                <w:szCs w:val="22"/>
              </w:rPr>
            </w:pPr>
            <w:r w:rsidRPr="009D30D2">
              <w:rPr>
                <w:rFonts w:ascii="Arial" w:hAnsi="Arial" w:cs="Arial"/>
                <w:sz w:val="22"/>
                <w:szCs w:val="22"/>
              </w:rPr>
              <w:fldChar w:fldCharType="begin">
                <w:ffData>
                  <w:name w:val="Text1"/>
                  <w:enabled/>
                  <w:calcOnExit w:val="0"/>
                  <w:textInput/>
                </w:ffData>
              </w:fldChar>
            </w:r>
            <w:r w:rsidRPr="009D30D2">
              <w:rPr>
                <w:rFonts w:ascii="Arial" w:hAnsi="Arial" w:cs="Arial"/>
                <w:sz w:val="22"/>
                <w:szCs w:val="22"/>
              </w:rPr>
              <w:instrText xml:space="preserve"> FORMTEXT </w:instrText>
            </w:r>
            <w:r w:rsidRPr="009D30D2">
              <w:rPr>
                <w:rFonts w:ascii="Arial" w:hAnsi="Arial" w:cs="Arial"/>
                <w:sz w:val="22"/>
                <w:szCs w:val="22"/>
              </w:rPr>
            </w:r>
            <w:r w:rsidRPr="009D30D2">
              <w:rPr>
                <w:rFonts w:ascii="Arial" w:hAnsi="Arial" w:cs="Arial"/>
                <w:sz w:val="22"/>
                <w:szCs w:val="22"/>
              </w:rPr>
              <w:fldChar w:fldCharType="separate"/>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sz w:val="22"/>
                <w:szCs w:val="22"/>
              </w:rPr>
              <w:fldChar w:fldCharType="end"/>
            </w:r>
          </w:p>
        </w:tc>
      </w:tr>
      <w:tr w:rsidR="000E0396" w:rsidRPr="009D30D2" w14:paraId="15189DAB" w14:textId="77777777" w:rsidTr="0066367E">
        <w:tc>
          <w:tcPr>
            <w:tcW w:w="4910" w:type="dxa"/>
            <w:gridSpan w:val="3"/>
          </w:tcPr>
          <w:p w14:paraId="6CE23040" w14:textId="77777777" w:rsidR="000E0396" w:rsidRPr="009D30D2" w:rsidRDefault="000E0396" w:rsidP="0066367E">
            <w:pPr>
              <w:spacing w:before="120" w:after="120"/>
              <w:rPr>
                <w:rFonts w:ascii="Arial" w:hAnsi="Arial" w:cs="Arial"/>
                <w:b/>
                <w:sz w:val="22"/>
                <w:szCs w:val="22"/>
              </w:rPr>
            </w:pPr>
            <w:r w:rsidRPr="009D30D2">
              <w:rPr>
                <w:rFonts w:ascii="Arial" w:hAnsi="Arial" w:cs="Arial"/>
                <w:b/>
                <w:sz w:val="22"/>
                <w:szCs w:val="22"/>
              </w:rPr>
              <w:t>Relation to Prospective Contractor:</w:t>
            </w:r>
          </w:p>
        </w:tc>
        <w:tc>
          <w:tcPr>
            <w:tcW w:w="5530" w:type="dxa"/>
            <w:gridSpan w:val="2"/>
          </w:tcPr>
          <w:p w14:paraId="3C61F59F" w14:textId="77777777" w:rsidR="000E0396" w:rsidRPr="009D30D2" w:rsidRDefault="000E0396" w:rsidP="0066367E">
            <w:pPr>
              <w:spacing w:before="120" w:after="120"/>
              <w:rPr>
                <w:rFonts w:ascii="Arial" w:hAnsi="Arial" w:cs="Arial"/>
                <w:sz w:val="22"/>
                <w:szCs w:val="22"/>
              </w:rPr>
            </w:pPr>
            <w:r w:rsidRPr="009D30D2">
              <w:rPr>
                <w:rFonts w:ascii="Arial" w:hAnsi="Arial" w:cs="Arial"/>
                <w:sz w:val="22"/>
                <w:szCs w:val="22"/>
              </w:rPr>
              <w:fldChar w:fldCharType="begin">
                <w:ffData>
                  <w:name w:val="Text2"/>
                  <w:enabled/>
                  <w:calcOnExit w:val="0"/>
                  <w:textInput/>
                </w:ffData>
              </w:fldChar>
            </w:r>
            <w:r w:rsidRPr="009D30D2">
              <w:rPr>
                <w:rFonts w:ascii="Arial" w:hAnsi="Arial" w:cs="Arial"/>
                <w:sz w:val="22"/>
                <w:szCs w:val="22"/>
              </w:rPr>
              <w:instrText xml:space="preserve"> FORMTEXT </w:instrText>
            </w:r>
            <w:r w:rsidRPr="009D30D2">
              <w:rPr>
                <w:rFonts w:ascii="Arial" w:hAnsi="Arial" w:cs="Arial"/>
                <w:sz w:val="22"/>
                <w:szCs w:val="22"/>
              </w:rPr>
            </w:r>
            <w:r w:rsidRPr="009D30D2">
              <w:rPr>
                <w:rFonts w:ascii="Arial" w:hAnsi="Arial" w:cs="Arial"/>
                <w:sz w:val="22"/>
                <w:szCs w:val="22"/>
              </w:rPr>
              <w:fldChar w:fldCharType="separate"/>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sz w:val="22"/>
                <w:szCs w:val="22"/>
              </w:rPr>
              <w:fldChar w:fldCharType="end"/>
            </w:r>
          </w:p>
        </w:tc>
      </w:tr>
      <w:tr w:rsidR="000E0396" w:rsidRPr="009D30D2" w14:paraId="3FA026DC" w14:textId="77777777" w:rsidTr="0066367E">
        <w:tc>
          <w:tcPr>
            <w:tcW w:w="4910" w:type="dxa"/>
            <w:gridSpan w:val="3"/>
          </w:tcPr>
          <w:p w14:paraId="6C6578D8" w14:textId="77777777" w:rsidR="000E0396" w:rsidRPr="009D30D2" w:rsidRDefault="000E0396" w:rsidP="0066367E">
            <w:pPr>
              <w:spacing w:before="120" w:after="120"/>
              <w:rPr>
                <w:rFonts w:ascii="Arial" w:hAnsi="Arial" w:cs="Arial"/>
                <w:b/>
                <w:sz w:val="22"/>
                <w:szCs w:val="22"/>
              </w:rPr>
            </w:pPr>
            <w:r w:rsidRPr="009D30D2">
              <w:rPr>
                <w:rFonts w:ascii="Arial" w:hAnsi="Arial" w:cs="Arial"/>
                <w:b/>
                <w:sz w:val="22"/>
                <w:szCs w:val="22"/>
              </w:rPr>
              <w:t xml:space="preserve">Name of Applicable Public Official:  </w:t>
            </w:r>
          </w:p>
        </w:tc>
        <w:tc>
          <w:tcPr>
            <w:tcW w:w="5530" w:type="dxa"/>
            <w:gridSpan w:val="2"/>
          </w:tcPr>
          <w:p w14:paraId="0BD9DA80" w14:textId="77777777" w:rsidR="000E0396" w:rsidRPr="009D30D2" w:rsidRDefault="000E0396" w:rsidP="0066367E">
            <w:pPr>
              <w:spacing w:before="120" w:after="120"/>
              <w:rPr>
                <w:rFonts w:ascii="Arial" w:hAnsi="Arial" w:cs="Arial"/>
                <w:sz w:val="22"/>
                <w:szCs w:val="22"/>
              </w:rPr>
            </w:pPr>
          </w:p>
        </w:tc>
      </w:tr>
      <w:tr w:rsidR="000E0396" w:rsidRPr="009D30D2" w14:paraId="374B92DD" w14:textId="77777777" w:rsidTr="0066367E">
        <w:trPr>
          <w:trHeight w:val="685"/>
        </w:trPr>
        <w:tc>
          <w:tcPr>
            <w:tcW w:w="1975" w:type="dxa"/>
          </w:tcPr>
          <w:p w14:paraId="7DFF8EE6" w14:textId="77777777" w:rsidR="000E0396" w:rsidRPr="009D30D2" w:rsidRDefault="000E0396" w:rsidP="0066367E">
            <w:pPr>
              <w:spacing w:before="120" w:after="60"/>
              <w:rPr>
                <w:rFonts w:ascii="Arial" w:hAnsi="Arial" w:cs="Arial"/>
                <w:b/>
                <w:sz w:val="22"/>
                <w:szCs w:val="22"/>
              </w:rPr>
            </w:pPr>
            <w:r w:rsidRPr="009D30D2">
              <w:rPr>
                <w:rFonts w:ascii="Arial" w:hAnsi="Arial" w:cs="Arial"/>
                <w:b/>
                <w:sz w:val="22"/>
                <w:szCs w:val="22"/>
              </w:rPr>
              <w:t>Contribution(s)</w:t>
            </w:r>
          </w:p>
          <w:p w14:paraId="501A0A9C" w14:textId="77777777" w:rsidR="000E0396" w:rsidRPr="009D30D2" w:rsidDel="002B165A" w:rsidRDefault="000E0396" w:rsidP="0066367E">
            <w:pPr>
              <w:spacing w:before="120" w:after="60"/>
              <w:rPr>
                <w:rFonts w:ascii="Arial" w:hAnsi="Arial" w:cs="Arial"/>
                <w:b/>
                <w:sz w:val="22"/>
                <w:szCs w:val="22"/>
              </w:rPr>
            </w:pPr>
            <w:r w:rsidRPr="009D30D2">
              <w:rPr>
                <w:rFonts w:ascii="Arial" w:hAnsi="Arial" w:cs="Arial"/>
                <w:b/>
                <w:sz w:val="22"/>
                <w:szCs w:val="22"/>
              </w:rPr>
              <w:t>Date(s)</w:t>
            </w:r>
          </w:p>
        </w:tc>
        <w:tc>
          <w:tcPr>
            <w:tcW w:w="1878" w:type="dxa"/>
          </w:tcPr>
          <w:p w14:paraId="1215E2A8" w14:textId="77777777" w:rsidR="000E0396" w:rsidRPr="009D30D2" w:rsidDel="002B165A" w:rsidRDefault="000E0396" w:rsidP="0066367E">
            <w:pPr>
              <w:spacing w:before="120" w:after="60"/>
              <w:rPr>
                <w:rFonts w:ascii="Arial" w:hAnsi="Arial" w:cs="Arial"/>
                <w:b/>
                <w:sz w:val="22"/>
                <w:szCs w:val="22"/>
              </w:rPr>
            </w:pPr>
            <w:r w:rsidRPr="009D30D2">
              <w:rPr>
                <w:rFonts w:ascii="Arial" w:hAnsi="Arial" w:cs="Arial"/>
                <w:b/>
                <w:sz w:val="22"/>
                <w:szCs w:val="22"/>
              </w:rPr>
              <w:t>Contribution Amount(s):</w:t>
            </w:r>
          </w:p>
        </w:tc>
        <w:tc>
          <w:tcPr>
            <w:tcW w:w="3437" w:type="dxa"/>
            <w:gridSpan w:val="2"/>
            <w:shd w:val="clear" w:color="auto" w:fill="auto"/>
          </w:tcPr>
          <w:p w14:paraId="6CA514A8" w14:textId="77777777" w:rsidR="000E0396" w:rsidRPr="009D30D2" w:rsidRDefault="000E0396" w:rsidP="0066367E">
            <w:pPr>
              <w:spacing w:before="120" w:after="60"/>
              <w:rPr>
                <w:rFonts w:ascii="Arial" w:hAnsi="Arial" w:cs="Arial"/>
                <w:b/>
                <w:sz w:val="22"/>
                <w:szCs w:val="22"/>
              </w:rPr>
            </w:pPr>
            <w:r w:rsidRPr="009D30D2">
              <w:rPr>
                <w:rFonts w:ascii="Arial" w:hAnsi="Arial" w:cs="Arial"/>
                <w:b/>
                <w:sz w:val="22"/>
                <w:szCs w:val="22"/>
              </w:rPr>
              <w:t>Nature of Contribution(s):</w:t>
            </w:r>
          </w:p>
        </w:tc>
        <w:tc>
          <w:tcPr>
            <w:tcW w:w="3150" w:type="dxa"/>
          </w:tcPr>
          <w:p w14:paraId="141651C4" w14:textId="77777777" w:rsidR="000E0396" w:rsidRPr="009D30D2" w:rsidRDefault="000E0396" w:rsidP="0066367E">
            <w:pPr>
              <w:spacing w:before="120" w:after="60"/>
              <w:rPr>
                <w:rFonts w:ascii="Arial" w:hAnsi="Arial" w:cs="Arial"/>
                <w:b/>
                <w:sz w:val="22"/>
                <w:szCs w:val="22"/>
              </w:rPr>
            </w:pPr>
            <w:r w:rsidRPr="009D30D2">
              <w:rPr>
                <w:rFonts w:ascii="Arial" w:hAnsi="Arial" w:cs="Arial"/>
                <w:b/>
                <w:sz w:val="22"/>
                <w:szCs w:val="22"/>
              </w:rPr>
              <w:t>Purpose of Contribution(s):</w:t>
            </w:r>
          </w:p>
        </w:tc>
      </w:tr>
      <w:tr w:rsidR="000E0396" w:rsidRPr="009D30D2" w14:paraId="5C8BD923" w14:textId="77777777" w:rsidTr="0066367E">
        <w:trPr>
          <w:trHeight w:val="440"/>
        </w:trPr>
        <w:tc>
          <w:tcPr>
            <w:tcW w:w="1975" w:type="dxa"/>
          </w:tcPr>
          <w:p w14:paraId="694DE6C6" w14:textId="77777777" w:rsidR="000E0396" w:rsidRPr="009D30D2" w:rsidRDefault="000E0396" w:rsidP="0066367E">
            <w:pPr>
              <w:spacing w:before="120" w:after="120"/>
              <w:rPr>
                <w:rFonts w:ascii="Arial" w:hAnsi="Arial" w:cs="Arial"/>
                <w:sz w:val="22"/>
                <w:szCs w:val="22"/>
              </w:rPr>
            </w:pPr>
            <w:r w:rsidRPr="009D30D2">
              <w:rPr>
                <w:rFonts w:ascii="Arial" w:hAnsi="Arial" w:cs="Arial"/>
                <w:sz w:val="22"/>
                <w:szCs w:val="22"/>
              </w:rPr>
              <w:fldChar w:fldCharType="begin">
                <w:ffData>
                  <w:name w:val="Text17"/>
                  <w:enabled/>
                  <w:calcOnExit w:val="0"/>
                  <w:textInput/>
                </w:ffData>
              </w:fldChar>
            </w:r>
            <w:r w:rsidRPr="009D30D2">
              <w:rPr>
                <w:rFonts w:ascii="Arial" w:hAnsi="Arial" w:cs="Arial"/>
                <w:sz w:val="22"/>
                <w:szCs w:val="22"/>
              </w:rPr>
              <w:instrText xml:space="preserve"> FORMTEXT </w:instrText>
            </w:r>
            <w:r w:rsidRPr="009D30D2">
              <w:rPr>
                <w:rFonts w:ascii="Arial" w:hAnsi="Arial" w:cs="Arial"/>
                <w:sz w:val="22"/>
                <w:szCs w:val="22"/>
              </w:rPr>
            </w:r>
            <w:r w:rsidRPr="009D30D2">
              <w:rPr>
                <w:rFonts w:ascii="Arial" w:hAnsi="Arial" w:cs="Arial"/>
                <w:sz w:val="22"/>
                <w:szCs w:val="22"/>
              </w:rPr>
              <w:fldChar w:fldCharType="separate"/>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sz w:val="22"/>
                <w:szCs w:val="22"/>
              </w:rPr>
              <w:fldChar w:fldCharType="end"/>
            </w:r>
          </w:p>
        </w:tc>
        <w:tc>
          <w:tcPr>
            <w:tcW w:w="1878" w:type="dxa"/>
          </w:tcPr>
          <w:p w14:paraId="6C9B2680" w14:textId="77777777" w:rsidR="000E0396" w:rsidRPr="009D30D2" w:rsidRDefault="000E0396" w:rsidP="0066367E">
            <w:pPr>
              <w:spacing w:before="120" w:after="120"/>
              <w:rPr>
                <w:rFonts w:ascii="Arial" w:hAnsi="Arial" w:cs="Arial"/>
                <w:sz w:val="22"/>
                <w:szCs w:val="22"/>
              </w:rPr>
            </w:pPr>
            <w:r w:rsidRPr="009D30D2">
              <w:rPr>
                <w:rFonts w:ascii="Arial" w:hAnsi="Arial" w:cs="Arial"/>
                <w:sz w:val="22"/>
                <w:szCs w:val="22"/>
              </w:rPr>
              <w:t>$</w:t>
            </w:r>
            <w:r w:rsidRPr="009D30D2">
              <w:rPr>
                <w:rFonts w:ascii="Arial" w:hAnsi="Arial" w:cs="Arial"/>
                <w:sz w:val="22"/>
                <w:szCs w:val="22"/>
              </w:rPr>
              <w:fldChar w:fldCharType="begin">
                <w:ffData>
                  <w:name w:val="Text18"/>
                  <w:enabled/>
                  <w:calcOnExit w:val="0"/>
                  <w:textInput/>
                </w:ffData>
              </w:fldChar>
            </w:r>
            <w:r w:rsidRPr="009D30D2">
              <w:rPr>
                <w:rFonts w:ascii="Arial" w:hAnsi="Arial" w:cs="Arial"/>
                <w:sz w:val="22"/>
                <w:szCs w:val="22"/>
              </w:rPr>
              <w:instrText xml:space="preserve"> FORMTEXT </w:instrText>
            </w:r>
            <w:r w:rsidRPr="009D30D2">
              <w:rPr>
                <w:rFonts w:ascii="Arial" w:hAnsi="Arial" w:cs="Arial"/>
                <w:sz w:val="22"/>
                <w:szCs w:val="22"/>
              </w:rPr>
            </w:r>
            <w:r w:rsidRPr="009D30D2">
              <w:rPr>
                <w:rFonts w:ascii="Arial" w:hAnsi="Arial" w:cs="Arial"/>
                <w:sz w:val="22"/>
                <w:szCs w:val="22"/>
              </w:rPr>
              <w:fldChar w:fldCharType="separate"/>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sz w:val="22"/>
                <w:szCs w:val="22"/>
              </w:rPr>
              <w:fldChar w:fldCharType="end"/>
            </w:r>
          </w:p>
        </w:tc>
        <w:tc>
          <w:tcPr>
            <w:tcW w:w="3437" w:type="dxa"/>
            <w:gridSpan w:val="2"/>
            <w:shd w:val="clear" w:color="auto" w:fill="auto"/>
          </w:tcPr>
          <w:p w14:paraId="1720DDE9" w14:textId="77777777" w:rsidR="000E0396" w:rsidRPr="009D30D2" w:rsidRDefault="000E0396" w:rsidP="0066367E">
            <w:pPr>
              <w:spacing w:before="120" w:after="120"/>
              <w:rPr>
                <w:rFonts w:ascii="Arial" w:hAnsi="Arial" w:cs="Arial"/>
                <w:sz w:val="22"/>
                <w:szCs w:val="22"/>
              </w:rPr>
            </w:pPr>
            <w:r w:rsidRPr="009D30D2">
              <w:rPr>
                <w:rFonts w:ascii="Arial" w:hAnsi="Arial" w:cs="Arial"/>
                <w:sz w:val="22"/>
                <w:szCs w:val="22"/>
              </w:rPr>
              <w:fldChar w:fldCharType="begin">
                <w:ffData>
                  <w:name w:val="Text19"/>
                  <w:enabled/>
                  <w:calcOnExit w:val="0"/>
                  <w:textInput/>
                </w:ffData>
              </w:fldChar>
            </w:r>
            <w:r w:rsidRPr="009D30D2">
              <w:rPr>
                <w:rFonts w:ascii="Arial" w:hAnsi="Arial" w:cs="Arial"/>
                <w:sz w:val="22"/>
                <w:szCs w:val="22"/>
              </w:rPr>
              <w:instrText xml:space="preserve"> FORMTEXT </w:instrText>
            </w:r>
            <w:r w:rsidRPr="009D30D2">
              <w:rPr>
                <w:rFonts w:ascii="Arial" w:hAnsi="Arial" w:cs="Arial"/>
                <w:sz w:val="22"/>
                <w:szCs w:val="22"/>
              </w:rPr>
            </w:r>
            <w:r w:rsidRPr="009D30D2">
              <w:rPr>
                <w:rFonts w:ascii="Arial" w:hAnsi="Arial" w:cs="Arial"/>
                <w:sz w:val="22"/>
                <w:szCs w:val="22"/>
              </w:rPr>
              <w:fldChar w:fldCharType="separate"/>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sz w:val="22"/>
                <w:szCs w:val="22"/>
              </w:rPr>
              <w:fldChar w:fldCharType="end"/>
            </w:r>
          </w:p>
        </w:tc>
        <w:tc>
          <w:tcPr>
            <w:tcW w:w="3150" w:type="dxa"/>
          </w:tcPr>
          <w:p w14:paraId="62EDEC37" w14:textId="77777777" w:rsidR="000E0396" w:rsidRPr="009D30D2" w:rsidRDefault="000E0396" w:rsidP="0066367E">
            <w:pPr>
              <w:spacing w:before="120" w:after="120"/>
              <w:rPr>
                <w:rFonts w:ascii="Arial" w:hAnsi="Arial" w:cs="Arial"/>
                <w:sz w:val="22"/>
                <w:szCs w:val="22"/>
              </w:rPr>
            </w:pPr>
            <w:r w:rsidRPr="009D30D2">
              <w:rPr>
                <w:rFonts w:ascii="Arial" w:hAnsi="Arial" w:cs="Arial"/>
                <w:sz w:val="22"/>
                <w:szCs w:val="22"/>
              </w:rPr>
              <w:fldChar w:fldCharType="begin">
                <w:ffData>
                  <w:name w:val="Text20"/>
                  <w:enabled/>
                  <w:calcOnExit w:val="0"/>
                  <w:textInput/>
                </w:ffData>
              </w:fldChar>
            </w:r>
            <w:r w:rsidRPr="009D30D2">
              <w:rPr>
                <w:rFonts w:ascii="Arial" w:hAnsi="Arial" w:cs="Arial"/>
                <w:sz w:val="22"/>
                <w:szCs w:val="22"/>
              </w:rPr>
              <w:instrText xml:space="preserve"> FORMTEXT </w:instrText>
            </w:r>
            <w:r w:rsidRPr="009D30D2">
              <w:rPr>
                <w:rFonts w:ascii="Arial" w:hAnsi="Arial" w:cs="Arial"/>
                <w:sz w:val="22"/>
                <w:szCs w:val="22"/>
              </w:rPr>
            </w:r>
            <w:r w:rsidRPr="009D30D2">
              <w:rPr>
                <w:rFonts w:ascii="Arial" w:hAnsi="Arial" w:cs="Arial"/>
                <w:sz w:val="22"/>
                <w:szCs w:val="22"/>
              </w:rPr>
              <w:fldChar w:fldCharType="separate"/>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sz w:val="22"/>
                <w:szCs w:val="22"/>
              </w:rPr>
              <w:fldChar w:fldCharType="end"/>
            </w:r>
          </w:p>
        </w:tc>
      </w:tr>
      <w:tr w:rsidR="000E0396" w:rsidRPr="009D30D2" w14:paraId="1978B4A6" w14:textId="77777777" w:rsidTr="0066367E">
        <w:trPr>
          <w:trHeight w:val="350"/>
        </w:trPr>
        <w:tc>
          <w:tcPr>
            <w:tcW w:w="1975" w:type="dxa"/>
          </w:tcPr>
          <w:p w14:paraId="7C1607C7" w14:textId="77777777" w:rsidR="000E0396" w:rsidRPr="009D30D2" w:rsidRDefault="000E0396" w:rsidP="0066367E">
            <w:pPr>
              <w:spacing w:before="120" w:after="120"/>
              <w:rPr>
                <w:rFonts w:ascii="Arial" w:hAnsi="Arial" w:cs="Arial"/>
                <w:sz w:val="22"/>
                <w:szCs w:val="22"/>
              </w:rPr>
            </w:pPr>
            <w:r w:rsidRPr="009D30D2">
              <w:rPr>
                <w:rFonts w:ascii="Arial" w:hAnsi="Arial" w:cs="Arial"/>
                <w:sz w:val="22"/>
                <w:szCs w:val="22"/>
              </w:rPr>
              <w:fldChar w:fldCharType="begin">
                <w:ffData>
                  <w:name w:val="Text21"/>
                  <w:enabled/>
                  <w:calcOnExit w:val="0"/>
                  <w:textInput/>
                </w:ffData>
              </w:fldChar>
            </w:r>
            <w:r w:rsidRPr="009D30D2">
              <w:rPr>
                <w:rFonts w:ascii="Arial" w:hAnsi="Arial" w:cs="Arial"/>
                <w:sz w:val="22"/>
                <w:szCs w:val="22"/>
              </w:rPr>
              <w:instrText xml:space="preserve"> FORMTEXT </w:instrText>
            </w:r>
            <w:r w:rsidRPr="009D30D2">
              <w:rPr>
                <w:rFonts w:ascii="Arial" w:hAnsi="Arial" w:cs="Arial"/>
                <w:sz w:val="22"/>
                <w:szCs w:val="22"/>
              </w:rPr>
            </w:r>
            <w:r w:rsidRPr="009D30D2">
              <w:rPr>
                <w:rFonts w:ascii="Arial" w:hAnsi="Arial" w:cs="Arial"/>
                <w:sz w:val="22"/>
                <w:szCs w:val="22"/>
              </w:rPr>
              <w:fldChar w:fldCharType="separate"/>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sz w:val="22"/>
                <w:szCs w:val="22"/>
              </w:rPr>
              <w:fldChar w:fldCharType="end"/>
            </w:r>
          </w:p>
        </w:tc>
        <w:tc>
          <w:tcPr>
            <w:tcW w:w="1878" w:type="dxa"/>
          </w:tcPr>
          <w:p w14:paraId="743544FE" w14:textId="77777777" w:rsidR="000E0396" w:rsidRPr="009D30D2" w:rsidRDefault="000E0396" w:rsidP="0066367E">
            <w:pPr>
              <w:spacing w:before="120" w:after="120"/>
              <w:rPr>
                <w:rFonts w:ascii="Arial" w:hAnsi="Arial" w:cs="Arial"/>
                <w:sz w:val="22"/>
                <w:szCs w:val="22"/>
              </w:rPr>
            </w:pPr>
            <w:r w:rsidRPr="009D30D2">
              <w:rPr>
                <w:rFonts w:ascii="Arial" w:hAnsi="Arial" w:cs="Arial"/>
                <w:sz w:val="22"/>
                <w:szCs w:val="22"/>
              </w:rPr>
              <w:t>$</w:t>
            </w:r>
            <w:r w:rsidRPr="009D30D2">
              <w:rPr>
                <w:rFonts w:ascii="Arial" w:hAnsi="Arial" w:cs="Arial"/>
                <w:sz w:val="22"/>
                <w:szCs w:val="22"/>
              </w:rPr>
              <w:fldChar w:fldCharType="begin">
                <w:ffData>
                  <w:name w:val="Text22"/>
                  <w:enabled/>
                  <w:calcOnExit w:val="0"/>
                  <w:textInput/>
                </w:ffData>
              </w:fldChar>
            </w:r>
            <w:r w:rsidRPr="009D30D2">
              <w:rPr>
                <w:rFonts w:ascii="Arial" w:hAnsi="Arial" w:cs="Arial"/>
                <w:sz w:val="22"/>
                <w:szCs w:val="22"/>
              </w:rPr>
              <w:instrText xml:space="preserve"> FORMTEXT </w:instrText>
            </w:r>
            <w:r w:rsidRPr="009D30D2">
              <w:rPr>
                <w:rFonts w:ascii="Arial" w:hAnsi="Arial" w:cs="Arial"/>
                <w:sz w:val="22"/>
                <w:szCs w:val="22"/>
              </w:rPr>
            </w:r>
            <w:r w:rsidRPr="009D30D2">
              <w:rPr>
                <w:rFonts w:ascii="Arial" w:hAnsi="Arial" w:cs="Arial"/>
                <w:sz w:val="22"/>
                <w:szCs w:val="22"/>
              </w:rPr>
              <w:fldChar w:fldCharType="separate"/>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sz w:val="22"/>
                <w:szCs w:val="22"/>
              </w:rPr>
              <w:fldChar w:fldCharType="end"/>
            </w:r>
          </w:p>
        </w:tc>
        <w:tc>
          <w:tcPr>
            <w:tcW w:w="3437" w:type="dxa"/>
            <w:gridSpan w:val="2"/>
            <w:shd w:val="clear" w:color="auto" w:fill="auto"/>
          </w:tcPr>
          <w:p w14:paraId="3AA4AD19" w14:textId="77777777" w:rsidR="000E0396" w:rsidRPr="009D30D2" w:rsidRDefault="000E0396" w:rsidP="0066367E">
            <w:pPr>
              <w:spacing w:before="120" w:after="120"/>
              <w:rPr>
                <w:rFonts w:ascii="Arial" w:hAnsi="Arial" w:cs="Arial"/>
                <w:sz w:val="22"/>
                <w:szCs w:val="22"/>
              </w:rPr>
            </w:pPr>
            <w:r w:rsidRPr="009D30D2">
              <w:rPr>
                <w:rFonts w:ascii="Arial" w:hAnsi="Arial" w:cs="Arial"/>
                <w:sz w:val="22"/>
                <w:szCs w:val="22"/>
              </w:rPr>
              <w:fldChar w:fldCharType="begin">
                <w:ffData>
                  <w:name w:val="Text23"/>
                  <w:enabled/>
                  <w:calcOnExit w:val="0"/>
                  <w:textInput/>
                </w:ffData>
              </w:fldChar>
            </w:r>
            <w:r w:rsidRPr="009D30D2">
              <w:rPr>
                <w:rFonts w:ascii="Arial" w:hAnsi="Arial" w:cs="Arial"/>
                <w:sz w:val="22"/>
                <w:szCs w:val="22"/>
              </w:rPr>
              <w:instrText xml:space="preserve"> FORMTEXT </w:instrText>
            </w:r>
            <w:r w:rsidRPr="009D30D2">
              <w:rPr>
                <w:rFonts w:ascii="Arial" w:hAnsi="Arial" w:cs="Arial"/>
                <w:sz w:val="22"/>
                <w:szCs w:val="22"/>
              </w:rPr>
            </w:r>
            <w:r w:rsidRPr="009D30D2">
              <w:rPr>
                <w:rFonts w:ascii="Arial" w:hAnsi="Arial" w:cs="Arial"/>
                <w:sz w:val="22"/>
                <w:szCs w:val="22"/>
              </w:rPr>
              <w:fldChar w:fldCharType="separate"/>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sz w:val="22"/>
                <w:szCs w:val="22"/>
              </w:rPr>
              <w:fldChar w:fldCharType="end"/>
            </w:r>
          </w:p>
        </w:tc>
        <w:tc>
          <w:tcPr>
            <w:tcW w:w="3150" w:type="dxa"/>
          </w:tcPr>
          <w:p w14:paraId="5A91766A" w14:textId="77777777" w:rsidR="000E0396" w:rsidRPr="009D30D2" w:rsidRDefault="000E0396" w:rsidP="0066367E">
            <w:pPr>
              <w:spacing w:before="120" w:after="120"/>
              <w:rPr>
                <w:rFonts w:ascii="Arial" w:hAnsi="Arial" w:cs="Arial"/>
                <w:sz w:val="22"/>
                <w:szCs w:val="22"/>
              </w:rPr>
            </w:pPr>
            <w:r w:rsidRPr="009D30D2">
              <w:rPr>
                <w:rFonts w:ascii="Arial" w:hAnsi="Arial" w:cs="Arial"/>
                <w:sz w:val="22"/>
                <w:szCs w:val="22"/>
              </w:rPr>
              <w:fldChar w:fldCharType="begin">
                <w:ffData>
                  <w:name w:val="Text24"/>
                  <w:enabled/>
                  <w:calcOnExit w:val="0"/>
                  <w:textInput/>
                </w:ffData>
              </w:fldChar>
            </w:r>
            <w:r w:rsidRPr="009D30D2">
              <w:rPr>
                <w:rFonts w:ascii="Arial" w:hAnsi="Arial" w:cs="Arial"/>
                <w:sz w:val="22"/>
                <w:szCs w:val="22"/>
              </w:rPr>
              <w:instrText xml:space="preserve"> FORMTEXT </w:instrText>
            </w:r>
            <w:r w:rsidRPr="009D30D2">
              <w:rPr>
                <w:rFonts w:ascii="Arial" w:hAnsi="Arial" w:cs="Arial"/>
                <w:sz w:val="22"/>
                <w:szCs w:val="22"/>
              </w:rPr>
            </w:r>
            <w:r w:rsidRPr="009D30D2">
              <w:rPr>
                <w:rFonts w:ascii="Arial" w:hAnsi="Arial" w:cs="Arial"/>
                <w:sz w:val="22"/>
                <w:szCs w:val="22"/>
              </w:rPr>
              <w:fldChar w:fldCharType="separate"/>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sz w:val="22"/>
                <w:szCs w:val="22"/>
              </w:rPr>
              <w:fldChar w:fldCharType="end"/>
            </w:r>
          </w:p>
        </w:tc>
      </w:tr>
      <w:tr w:rsidR="000E0396" w:rsidRPr="009D30D2" w14:paraId="4912D181" w14:textId="77777777" w:rsidTr="0066367E">
        <w:trPr>
          <w:trHeight w:val="350"/>
        </w:trPr>
        <w:tc>
          <w:tcPr>
            <w:tcW w:w="1975" w:type="dxa"/>
          </w:tcPr>
          <w:p w14:paraId="46B70C9C" w14:textId="77777777" w:rsidR="000E0396" w:rsidRPr="009D30D2" w:rsidRDefault="000E0396" w:rsidP="0066367E">
            <w:pPr>
              <w:spacing w:before="120" w:after="120"/>
              <w:rPr>
                <w:rFonts w:ascii="Arial" w:hAnsi="Arial" w:cs="Arial"/>
                <w:sz w:val="22"/>
                <w:szCs w:val="22"/>
              </w:rPr>
            </w:pPr>
            <w:r w:rsidRPr="009D30D2">
              <w:rPr>
                <w:rFonts w:ascii="Arial" w:hAnsi="Arial" w:cs="Arial"/>
                <w:sz w:val="22"/>
                <w:szCs w:val="22"/>
              </w:rPr>
              <w:fldChar w:fldCharType="begin">
                <w:ffData>
                  <w:name w:val="Text25"/>
                  <w:enabled/>
                  <w:calcOnExit w:val="0"/>
                  <w:textInput/>
                </w:ffData>
              </w:fldChar>
            </w:r>
            <w:r w:rsidRPr="009D30D2">
              <w:rPr>
                <w:rFonts w:ascii="Arial" w:hAnsi="Arial" w:cs="Arial"/>
                <w:sz w:val="22"/>
                <w:szCs w:val="22"/>
              </w:rPr>
              <w:instrText xml:space="preserve"> FORMTEXT </w:instrText>
            </w:r>
            <w:r w:rsidRPr="009D30D2">
              <w:rPr>
                <w:rFonts w:ascii="Arial" w:hAnsi="Arial" w:cs="Arial"/>
                <w:sz w:val="22"/>
                <w:szCs w:val="22"/>
              </w:rPr>
            </w:r>
            <w:r w:rsidRPr="009D30D2">
              <w:rPr>
                <w:rFonts w:ascii="Arial" w:hAnsi="Arial" w:cs="Arial"/>
                <w:sz w:val="22"/>
                <w:szCs w:val="22"/>
              </w:rPr>
              <w:fldChar w:fldCharType="separate"/>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sz w:val="22"/>
                <w:szCs w:val="22"/>
              </w:rPr>
              <w:fldChar w:fldCharType="end"/>
            </w:r>
          </w:p>
        </w:tc>
        <w:tc>
          <w:tcPr>
            <w:tcW w:w="1878" w:type="dxa"/>
          </w:tcPr>
          <w:p w14:paraId="776BA15F" w14:textId="77777777" w:rsidR="000E0396" w:rsidRPr="009D30D2" w:rsidRDefault="000E0396" w:rsidP="0066367E">
            <w:pPr>
              <w:spacing w:before="120" w:after="120"/>
              <w:rPr>
                <w:rFonts w:ascii="Arial" w:hAnsi="Arial" w:cs="Arial"/>
                <w:sz w:val="22"/>
                <w:szCs w:val="22"/>
              </w:rPr>
            </w:pPr>
            <w:r w:rsidRPr="009D30D2">
              <w:rPr>
                <w:rFonts w:ascii="Arial" w:hAnsi="Arial" w:cs="Arial"/>
                <w:sz w:val="22"/>
                <w:szCs w:val="22"/>
              </w:rPr>
              <w:t>$</w:t>
            </w:r>
            <w:r w:rsidRPr="009D30D2">
              <w:rPr>
                <w:rFonts w:ascii="Arial" w:hAnsi="Arial" w:cs="Arial"/>
                <w:sz w:val="22"/>
                <w:szCs w:val="22"/>
              </w:rPr>
              <w:fldChar w:fldCharType="begin">
                <w:ffData>
                  <w:name w:val="Text26"/>
                  <w:enabled/>
                  <w:calcOnExit w:val="0"/>
                  <w:textInput/>
                </w:ffData>
              </w:fldChar>
            </w:r>
            <w:r w:rsidRPr="009D30D2">
              <w:rPr>
                <w:rFonts w:ascii="Arial" w:hAnsi="Arial" w:cs="Arial"/>
                <w:sz w:val="22"/>
                <w:szCs w:val="22"/>
              </w:rPr>
              <w:instrText xml:space="preserve"> FORMTEXT </w:instrText>
            </w:r>
            <w:r w:rsidRPr="009D30D2">
              <w:rPr>
                <w:rFonts w:ascii="Arial" w:hAnsi="Arial" w:cs="Arial"/>
                <w:sz w:val="22"/>
                <w:szCs w:val="22"/>
              </w:rPr>
            </w:r>
            <w:r w:rsidRPr="009D30D2">
              <w:rPr>
                <w:rFonts w:ascii="Arial" w:hAnsi="Arial" w:cs="Arial"/>
                <w:sz w:val="22"/>
                <w:szCs w:val="22"/>
              </w:rPr>
              <w:fldChar w:fldCharType="separate"/>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sz w:val="22"/>
                <w:szCs w:val="22"/>
              </w:rPr>
              <w:fldChar w:fldCharType="end"/>
            </w:r>
          </w:p>
        </w:tc>
        <w:tc>
          <w:tcPr>
            <w:tcW w:w="3437" w:type="dxa"/>
            <w:gridSpan w:val="2"/>
            <w:shd w:val="clear" w:color="auto" w:fill="auto"/>
          </w:tcPr>
          <w:p w14:paraId="771ABE82" w14:textId="77777777" w:rsidR="000E0396" w:rsidRPr="009D30D2" w:rsidRDefault="000E0396" w:rsidP="0066367E">
            <w:pPr>
              <w:spacing w:before="120" w:after="120"/>
              <w:rPr>
                <w:rFonts w:ascii="Arial" w:hAnsi="Arial" w:cs="Arial"/>
                <w:sz w:val="22"/>
                <w:szCs w:val="22"/>
              </w:rPr>
            </w:pPr>
            <w:r w:rsidRPr="009D30D2">
              <w:rPr>
                <w:rFonts w:ascii="Arial" w:hAnsi="Arial" w:cs="Arial"/>
                <w:sz w:val="22"/>
                <w:szCs w:val="22"/>
              </w:rPr>
              <w:fldChar w:fldCharType="begin">
                <w:ffData>
                  <w:name w:val="Text27"/>
                  <w:enabled/>
                  <w:calcOnExit w:val="0"/>
                  <w:textInput/>
                </w:ffData>
              </w:fldChar>
            </w:r>
            <w:r w:rsidRPr="009D30D2">
              <w:rPr>
                <w:rFonts w:ascii="Arial" w:hAnsi="Arial" w:cs="Arial"/>
                <w:sz w:val="22"/>
                <w:szCs w:val="22"/>
              </w:rPr>
              <w:instrText xml:space="preserve"> FORMTEXT </w:instrText>
            </w:r>
            <w:r w:rsidRPr="009D30D2">
              <w:rPr>
                <w:rFonts w:ascii="Arial" w:hAnsi="Arial" w:cs="Arial"/>
                <w:sz w:val="22"/>
                <w:szCs w:val="22"/>
              </w:rPr>
            </w:r>
            <w:r w:rsidRPr="009D30D2">
              <w:rPr>
                <w:rFonts w:ascii="Arial" w:hAnsi="Arial" w:cs="Arial"/>
                <w:sz w:val="22"/>
                <w:szCs w:val="22"/>
              </w:rPr>
              <w:fldChar w:fldCharType="separate"/>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sz w:val="22"/>
                <w:szCs w:val="22"/>
              </w:rPr>
              <w:fldChar w:fldCharType="end"/>
            </w:r>
          </w:p>
        </w:tc>
        <w:tc>
          <w:tcPr>
            <w:tcW w:w="3150" w:type="dxa"/>
          </w:tcPr>
          <w:p w14:paraId="580B6AF3" w14:textId="77777777" w:rsidR="000E0396" w:rsidRPr="009D30D2" w:rsidRDefault="000E0396" w:rsidP="0066367E">
            <w:pPr>
              <w:spacing w:before="120" w:after="120"/>
              <w:rPr>
                <w:rFonts w:ascii="Arial" w:hAnsi="Arial" w:cs="Arial"/>
                <w:sz w:val="22"/>
                <w:szCs w:val="22"/>
              </w:rPr>
            </w:pPr>
            <w:r w:rsidRPr="009D30D2">
              <w:rPr>
                <w:rFonts w:ascii="Arial" w:hAnsi="Arial" w:cs="Arial"/>
                <w:sz w:val="22"/>
                <w:szCs w:val="22"/>
              </w:rPr>
              <w:fldChar w:fldCharType="begin">
                <w:ffData>
                  <w:name w:val="Text28"/>
                  <w:enabled/>
                  <w:calcOnExit w:val="0"/>
                  <w:textInput/>
                </w:ffData>
              </w:fldChar>
            </w:r>
            <w:r w:rsidRPr="009D30D2">
              <w:rPr>
                <w:rFonts w:ascii="Arial" w:hAnsi="Arial" w:cs="Arial"/>
                <w:sz w:val="22"/>
                <w:szCs w:val="22"/>
              </w:rPr>
              <w:instrText xml:space="preserve"> FORMTEXT </w:instrText>
            </w:r>
            <w:r w:rsidRPr="009D30D2">
              <w:rPr>
                <w:rFonts w:ascii="Arial" w:hAnsi="Arial" w:cs="Arial"/>
                <w:sz w:val="22"/>
                <w:szCs w:val="22"/>
              </w:rPr>
            </w:r>
            <w:r w:rsidRPr="009D30D2">
              <w:rPr>
                <w:rFonts w:ascii="Arial" w:hAnsi="Arial" w:cs="Arial"/>
                <w:sz w:val="22"/>
                <w:szCs w:val="22"/>
              </w:rPr>
              <w:fldChar w:fldCharType="separate"/>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sz w:val="22"/>
                <w:szCs w:val="22"/>
              </w:rPr>
              <w:fldChar w:fldCharType="end"/>
            </w:r>
          </w:p>
        </w:tc>
      </w:tr>
      <w:tr w:rsidR="000E0396" w:rsidRPr="009D30D2" w14:paraId="7EA06A51" w14:textId="77777777" w:rsidTr="0066367E">
        <w:trPr>
          <w:trHeight w:val="350"/>
        </w:trPr>
        <w:tc>
          <w:tcPr>
            <w:tcW w:w="1975" w:type="dxa"/>
          </w:tcPr>
          <w:p w14:paraId="71FC2AE9" w14:textId="77777777" w:rsidR="000E0396" w:rsidRPr="009D30D2" w:rsidRDefault="000E0396" w:rsidP="0066367E">
            <w:pPr>
              <w:spacing w:before="120" w:after="120"/>
              <w:rPr>
                <w:rFonts w:ascii="Arial" w:hAnsi="Arial" w:cs="Arial"/>
                <w:sz w:val="22"/>
                <w:szCs w:val="22"/>
              </w:rPr>
            </w:pPr>
            <w:r w:rsidRPr="009D30D2">
              <w:rPr>
                <w:rFonts w:ascii="Arial" w:hAnsi="Arial" w:cs="Arial"/>
                <w:sz w:val="22"/>
                <w:szCs w:val="22"/>
              </w:rPr>
              <w:fldChar w:fldCharType="begin">
                <w:ffData>
                  <w:name w:val="Text29"/>
                  <w:enabled/>
                  <w:calcOnExit w:val="0"/>
                  <w:textInput/>
                </w:ffData>
              </w:fldChar>
            </w:r>
            <w:r w:rsidRPr="009D30D2">
              <w:rPr>
                <w:rFonts w:ascii="Arial" w:hAnsi="Arial" w:cs="Arial"/>
                <w:sz w:val="22"/>
                <w:szCs w:val="22"/>
              </w:rPr>
              <w:instrText xml:space="preserve"> FORMTEXT </w:instrText>
            </w:r>
            <w:r w:rsidRPr="009D30D2">
              <w:rPr>
                <w:rFonts w:ascii="Arial" w:hAnsi="Arial" w:cs="Arial"/>
                <w:sz w:val="22"/>
                <w:szCs w:val="22"/>
              </w:rPr>
            </w:r>
            <w:r w:rsidRPr="009D30D2">
              <w:rPr>
                <w:rFonts w:ascii="Arial" w:hAnsi="Arial" w:cs="Arial"/>
                <w:sz w:val="22"/>
                <w:szCs w:val="22"/>
              </w:rPr>
              <w:fldChar w:fldCharType="separate"/>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sz w:val="22"/>
                <w:szCs w:val="22"/>
              </w:rPr>
              <w:fldChar w:fldCharType="end"/>
            </w:r>
          </w:p>
        </w:tc>
        <w:tc>
          <w:tcPr>
            <w:tcW w:w="1878" w:type="dxa"/>
          </w:tcPr>
          <w:p w14:paraId="72071FCE" w14:textId="77777777" w:rsidR="000E0396" w:rsidRPr="009D30D2" w:rsidRDefault="000E0396" w:rsidP="0066367E">
            <w:pPr>
              <w:spacing w:before="120" w:after="120"/>
              <w:rPr>
                <w:rFonts w:ascii="Arial" w:hAnsi="Arial" w:cs="Arial"/>
                <w:sz w:val="22"/>
                <w:szCs w:val="22"/>
              </w:rPr>
            </w:pPr>
            <w:r w:rsidRPr="009D30D2">
              <w:rPr>
                <w:rFonts w:ascii="Arial" w:hAnsi="Arial" w:cs="Arial"/>
                <w:sz w:val="22"/>
                <w:szCs w:val="22"/>
              </w:rPr>
              <w:t>$</w:t>
            </w:r>
            <w:r w:rsidRPr="009D30D2">
              <w:rPr>
                <w:rFonts w:ascii="Arial" w:hAnsi="Arial" w:cs="Arial"/>
                <w:sz w:val="22"/>
                <w:szCs w:val="22"/>
              </w:rPr>
              <w:fldChar w:fldCharType="begin">
                <w:ffData>
                  <w:name w:val="Text30"/>
                  <w:enabled/>
                  <w:calcOnExit w:val="0"/>
                  <w:textInput/>
                </w:ffData>
              </w:fldChar>
            </w:r>
            <w:r w:rsidRPr="009D30D2">
              <w:rPr>
                <w:rFonts w:ascii="Arial" w:hAnsi="Arial" w:cs="Arial"/>
                <w:sz w:val="22"/>
                <w:szCs w:val="22"/>
              </w:rPr>
              <w:instrText xml:space="preserve"> FORMTEXT </w:instrText>
            </w:r>
            <w:r w:rsidRPr="009D30D2">
              <w:rPr>
                <w:rFonts w:ascii="Arial" w:hAnsi="Arial" w:cs="Arial"/>
                <w:sz w:val="22"/>
                <w:szCs w:val="22"/>
              </w:rPr>
            </w:r>
            <w:r w:rsidRPr="009D30D2">
              <w:rPr>
                <w:rFonts w:ascii="Arial" w:hAnsi="Arial" w:cs="Arial"/>
                <w:sz w:val="22"/>
                <w:szCs w:val="22"/>
              </w:rPr>
              <w:fldChar w:fldCharType="separate"/>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sz w:val="22"/>
                <w:szCs w:val="22"/>
              </w:rPr>
              <w:fldChar w:fldCharType="end"/>
            </w:r>
          </w:p>
        </w:tc>
        <w:tc>
          <w:tcPr>
            <w:tcW w:w="3437" w:type="dxa"/>
            <w:gridSpan w:val="2"/>
            <w:shd w:val="clear" w:color="auto" w:fill="auto"/>
          </w:tcPr>
          <w:p w14:paraId="165C2916" w14:textId="77777777" w:rsidR="000E0396" w:rsidRPr="009D30D2" w:rsidRDefault="000E0396" w:rsidP="0066367E">
            <w:pPr>
              <w:spacing w:before="120" w:after="120"/>
              <w:rPr>
                <w:rFonts w:ascii="Arial" w:hAnsi="Arial" w:cs="Arial"/>
                <w:sz w:val="22"/>
                <w:szCs w:val="22"/>
              </w:rPr>
            </w:pPr>
            <w:r w:rsidRPr="009D30D2">
              <w:rPr>
                <w:rFonts w:ascii="Arial" w:hAnsi="Arial" w:cs="Arial"/>
                <w:sz w:val="22"/>
                <w:szCs w:val="22"/>
              </w:rPr>
              <w:fldChar w:fldCharType="begin">
                <w:ffData>
                  <w:name w:val="Text31"/>
                  <w:enabled/>
                  <w:calcOnExit w:val="0"/>
                  <w:textInput/>
                </w:ffData>
              </w:fldChar>
            </w:r>
            <w:r w:rsidRPr="009D30D2">
              <w:rPr>
                <w:rFonts w:ascii="Arial" w:hAnsi="Arial" w:cs="Arial"/>
                <w:sz w:val="22"/>
                <w:szCs w:val="22"/>
              </w:rPr>
              <w:instrText xml:space="preserve"> FORMTEXT </w:instrText>
            </w:r>
            <w:r w:rsidRPr="009D30D2">
              <w:rPr>
                <w:rFonts w:ascii="Arial" w:hAnsi="Arial" w:cs="Arial"/>
                <w:sz w:val="22"/>
                <w:szCs w:val="22"/>
              </w:rPr>
            </w:r>
            <w:r w:rsidRPr="009D30D2">
              <w:rPr>
                <w:rFonts w:ascii="Arial" w:hAnsi="Arial" w:cs="Arial"/>
                <w:sz w:val="22"/>
                <w:szCs w:val="22"/>
              </w:rPr>
              <w:fldChar w:fldCharType="separate"/>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sz w:val="22"/>
                <w:szCs w:val="22"/>
              </w:rPr>
              <w:fldChar w:fldCharType="end"/>
            </w:r>
          </w:p>
        </w:tc>
        <w:tc>
          <w:tcPr>
            <w:tcW w:w="3150" w:type="dxa"/>
          </w:tcPr>
          <w:p w14:paraId="68A0DF39" w14:textId="77777777" w:rsidR="000E0396" w:rsidRPr="009D30D2" w:rsidRDefault="000E0396" w:rsidP="0066367E">
            <w:pPr>
              <w:spacing w:before="120" w:after="120"/>
              <w:rPr>
                <w:rFonts w:ascii="Arial" w:hAnsi="Arial" w:cs="Arial"/>
                <w:sz w:val="22"/>
                <w:szCs w:val="22"/>
              </w:rPr>
            </w:pPr>
            <w:r w:rsidRPr="009D30D2">
              <w:rPr>
                <w:rFonts w:ascii="Arial" w:hAnsi="Arial" w:cs="Arial"/>
                <w:sz w:val="22"/>
                <w:szCs w:val="22"/>
              </w:rPr>
              <w:fldChar w:fldCharType="begin">
                <w:ffData>
                  <w:name w:val="Text32"/>
                  <w:enabled/>
                  <w:calcOnExit w:val="0"/>
                  <w:textInput/>
                </w:ffData>
              </w:fldChar>
            </w:r>
            <w:r w:rsidRPr="009D30D2">
              <w:rPr>
                <w:rFonts w:ascii="Arial" w:hAnsi="Arial" w:cs="Arial"/>
                <w:sz w:val="22"/>
                <w:szCs w:val="22"/>
              </w:rPr>
              <w:instrText xml:space="preserve"> FORMTEXT </w:instrText>
            </w:r>
            <w:r w:rsidRPr="009D30D2">
              <w:rPr>
                <w:rFonts w:ascii="Arial" w:hAnsi="Arial" w:cs="Arial"/>
                <w:sz w:val="22"/>
                <w:szCs w:val="22"/>
              </w:rPr>
            </w:r>
            <w:r w:rsidRPr="009D30D2">
              <w:rPr>
                <w:rFonts w:ascii="Arial" w:hAnsi="Arial" w:cs="Arial"/>
                <w:sz w:val="22"/>
                <w:szCs w:val="22"/>
              </w:rPr>
              <w:fldChar w:fldCharType="separate"/>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sz w:val="22"/>
                <w:szCs w:val="22"/>
              </w:rPr>
              <w:fldChar w:fldCharType="end"/>
            </w:r>
          </w:p>
        </w:tc>
      </w:tr>
      <w:tr w:rsidR="000E0396" w:rsidRPr="009D30D2" w14:paraId="39690740" w14:textId="77777777" w:rsidTr="0066367E">
        <w:trPr>
          <w:trHeight w:val="350"/>
        </w:trPr>
        <w:tc>
          <w:tcPr>
            <w:tcW w:w="1975" w:type="dxa"/>
          </w:tcPr>
          <w:p w14:paraId="6B1B92BE" w14:textId="77777777" w:rsidR="000E0396" w:rsidRPr="009D30D2" w:rsidRDefault="000E0396" w:rsidP="0066367E">
            <w:pPr>
              <w:spacing w:before="120" w:after="120"/>
              <w:rPr>
                <w:rFonts w:ascii="Arial" w:hAnsi="Arial" w:cs="Arial"/>
                <w:sz w:val="22"/>
                <w:szCs w:val="22"/>
              </w:rPr>
            </w:pPr>
            <w:r w:rsidRPr="009D30D2">
              <w:rPr>
                <w:rFonts w:ascii="Arial" w:hAnsi="Arial" w:cs="Arial"/>
                <w:sz w:val="22"/>
                <w:szCs w:val="22"/>
              </w:rPr>
              <w:fldChar w:fldCharType="begin">
                <w:ffData>
                  <w:name w:val="Text33"/>
                  <w:enabled/>
                  <w:calcOnExit w:val="0"/>
                  <w:textInput/>
                </w:ffData>
              </w:fldChar>
            </w:r>
            <w:r w:rsidRPr="009D30D2">
              <w:rPr>
                <w:rFonts w:ascii="Arial" w:hAnsi="Arial" w:cs="Arial"/>
                <w:sz w:val="22"/>
                <w:szCs w:val="22"/>
              </w:rPr>
              <w:instrText xml:space="preserve"> FORMTEXT </w:instrText>
            </w:r>
            <w:r w:rsidRPr="009D30D2">
              <w:rPr>
                <w:rFonts w:ascii="Arial" w:hAnsi="Arial" w:cs="Arial"/>
                <w:sz w:val="22"/>
                <w:szCs w:val="22"/>
              </w:rPr>
            </w:r>
            <w:r w:rsidRPr="009D30D2">
              <w:rPr>
                <w:rFonts w:ascii="Arial" w:hAnsi="Arial" w:cs="Arial"/>
                <w:sz w:val="22"/>
                <w:szCs w:val="22"/>
              </w:rPr>
              <w:fldChar w:fldCharType="separate"/>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sz w:val="22"/>
                <w:szCs w:val="22"/>
              </w:rPr>
              <w:fldChar w:fldCharType="end"/>
            </w:r>
          </w:p>
        </w:tc>
        <w:tc>
          <w:tcPr>
            <w:tcW w:w="1878" w:type="dxa"/>
          </w:tcPr>
          <w:p w14:paraId="1BD983D4" w14:textId="77777777" w:rsidR="000E0396" w:rsidRPr="009D30D2" w:rsidRDefault="000E0396" w:rsidP="0066367E">
            <w:pPr>
              <w:spacing w:before="120" w:after="120"/>
              <w:rPr>
                <w:rFonts w:ascii="Arial" w:hAnsi="Arial" w:cs="Arial"/>
                <w:sz w:val="22"/>
                <w:szCs w:val="22"/>
              </w:rPr>
            </w:pPr>
            <w:r w:rsidRPr="009D30D2">
              <w:rPr>
                <w:rFonts w:ascii="Arial" w:hAnsi="Arial" w:cs="Arial"/>
                <w:sz w:val="22"/>
                <w:szCs w:val="22"/>
              </w:rPr>
              <w:t>$</w:t>
            </w:r>
            <w:r w:rsidRPr="009D30D2">
              <w:rPr>
                <w:rFonts w:ascii="Arial" w:hAnsi="Arial" w:cs="Arial"/>
                <w:sz w:val="22"/>
                <w:szCs w:val="22"/>
              </w:rPr>
              <w:fldChar w:fldCharType="begin">
                <w:ffData>
                  <w:name w:val="Text34"/>
                  <w:enabled/>
                  <w:calcOnExit w:val="0"/>
                  <w:textInput/>
                </w:ffData>
              </w:fldChar>
            </w:r>
            <w:r w:rsidRPr="009D30D2">
              <w:rPr>
                <w:rFonts w:ascii="Arial" w:hAnsi="Arial" w:cs="Arial"/>
                <w:sz w:val="22"/>
                <w:szCs w:val="22"/>
              </w:rPr>
              <w:instrText xml:space="preserve"> FORMTEXT </w:instrText>
            </w:r>
            <w:r w:rsidRPr="009D30D2">
              <w:rPr>
                <w:rFonts w:ascii="Arial" w:hAnsi="Arial" w:cs="Arial"/>
                <w:sz w:val="22"/>
                <w:szCs w:val="22"/>
              </w:rPr>
            </w:r>
            <w:r w:rsidRPr="009D30D2">
              <w:rPr>
                <w:rFonts w:ascii="Arial" w:hAnsi="Arial" w:cs="Arial"/>
                <w:sz w:val="22"/>
                <w:szCs w:val="22"/>
              </w:rPr>
              <w:fldChar w:fldCharType="separate"/>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sz w:val="22"/>
                <w:szCs w:val="22"/>
              </w:rPr>
              <w:fldChar w:fldCharType="end"/>
            </w:r>
          </w:p>
        </w:tc>
        <w:tc>
          <w:tcPr>
            <w:tcW w:w="3437" w:type="dxa"/>
            <w:gridSpan w:val="2"/>
            <w:shd w:val="clear" w:color="auto" w:fill="auto"/>
          </w:tcPr>
          <w:p w14:paraId="02A318C9" w14:textId="77777777" w:rsidR="000E0396" w:rsidRPr="009D30D2" w:rsidRDefault="000E0396" w:rsidP="0066367E">
            <w:pPr>
              <w:spacing w:before="120" w:after="120"/>
              <w:rPr>
                <w:rFonts w:ascii="Arial" w:hAnsi="Arial" w:cs="Arial"/>
                <w:sz w:val="22"/>
                <w:szCs w:val="22"/>
              </w:rPr>
            </w:pPr>
            <w:r w:rsidRPr="009D30D2">
              <w:rPr>
                <w:rFonts w:ascii="Arial" w:hAnsi="Arial" w:cs="Arial"/>
                <w:sz w:val="22"/>
                <w:szCs w:val="22"/>
              </w:rPr>
              <w:fldChar w:fldCharType="begin">
                <w:ffData>
                  <w:name w:val="Text35"/>
                  <w:enabled/>
                  <w:calcOnExit w:val="0"/>
                  <w:textInput/>
                </w:ffData>
              </w:fldChar>
            </w:r>
            <w:r w:rsidRPr="009D30D2">
              <w:rPr>
                <w:rFonts w:ascii="Arial" w:hAnsi="Arial" w:cs="Arial"/>
                <w:sz w:val="22"/>
                <w:szCs w:val="22"/>
              </w:rPr>
              <w:instrText xml:space="preserve"> FORMTEXT </w:instrText>
            </w:r>
            <w:r w:rsidRPr="009D30D2">
              <w:rPr>
                <w:rFonts w:ascii="Arial" w:hAnsi="Arial" w:cs="Arial"/>
                <w:sz w:val="22"/>
                <w:szCs w:val="22"/>
              </w:rPr>
            </w:r>
            <w:r w:rsidRPr="009D30D2">
              <w:rPr>
                <w:rFonts w:ascii="Arial" w:hAnsi="Arial" w:cs="Arial"/>
                <w:sz w:val="22"/>
                <w:szCs w:val="22"/>
              </w:rPr>
              <w:fldChar w:fldCharType="separate"/>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sz w:val="22"/>
                <w:szCs w:val="22"/>
              </w:rPr>
              <w:fldChar w:fldCharType="end"/>
            </w:r>
          </w:p>
        </w:tc>
        <w:tc>
          <w:tcPr>
            <w:tcW w:w="3150" w:type="dxa"/>
          </w:tcPr>
          <w:p w14:paraId="45FA9669" w14:textId="77777777" w:rsidR="000E0396" w:rsidRPr="009D30D2" w:rsidRDefault="000E0396" w:rsidP="0066367E">
            <w:pPr>
              <w:spacing w:before="120" w:after="120"/>
              <w:rPr>
                <w:rFonts w:ascii="Arial" w:hAnsi="Arial" w:cs="Arial"/>
                <w:sz w:val="22"/>
                <w:szCs w:val="22"/>
              </w:rPr>
            </w:pPr>
            <w:r w:rsidRPr="009D30D2">
              <w:rPr>
                <w:rFonts w:ascii="Arial" w:hAnsi="Arial" w:cs="Arial"/>
                <w:sz w:val="22"/>
                <w:szCs w:val="22"/>
              </w:rPr>
              <w:fldChar w:fldCharType="begin">
                <w:ffData>
                  <w:name w:val="Text36"/>
                  <w:enabled/>
                  <w:calcOnExit w:val="0"/>
                  <w:textInput/>
                </w:ffData>
              </w:fldChar>
            </w:r>
            <w:r w:rsidRPr="009D30D2">
              <w:rPr>
                <w:rFonts w:ascii="Arial" w:hAnsi="Arial" w:cs="Arial"/>
                <w:sz w:val="22"/>
                <w:szCs w:val="22"/>
              </w:rPr>
              <w:instrText xml:space="preserve"> FORMTEXT </w:instrText>
            </w:r>
            <w:r w:rsidRPr="009D30D2">
              <w:rPr>
                <w:rFonts w:ascii="Arial" w:hAnsi="Arial" w:cs="Arial"/>
                <w:sz w:val="22"/>
                <w:szCs w:val="22"/>
              </w:rPr>
            </w:r>
            <w:r w:rsidRPr="009D30D2">
              <w:rPr>
                <w:rFonts w:ascii="Arial" w:hAnsi="Arial" w:cs="Arial"/>
                <w:sz w:val="22"/>
                <w:szCs w:val="22"/>
              </w:rPr>
              <w:fldChar w:fldCharType="separate"/>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noProof/>
                <w:sz w:val="22"/>
                <w:szCs w:val="22"/>
              </w:rPr>
              <w:t> </w:t>
            </w:r>
            <w:r w:rsidRPr="009D30D2">
              <w:rPr>
                <w:rFonts w:ascii="Arial" w:hAnsi="Arial" w:cs="Arial"/>
                <w:sz w:val="22"/>
                <w:szCs w:val="22"/>
              </w:rPr>
              <w:fldChar w:fldCharType="end"/>
            </w:r>
          </w:p>
        </w:tc>
      </w:tr>
    </w:tbl>
    <w:p w14:paraId="0D47E936" w14:textId="77777777" w:rsidR="000E0396" w:rsidRDefault="000E0396" w:rsidP="000E0396">
      <w:pPr>
        <w:rPr>
          <w:rFonts w:ascii="Arial" w:hAnsi="Arial" w:cs="Arial"/>
          <w:sz w:val="21"/>
          <w:szCs w:val="22"/>
        </w:rPr>
      </w:pPr>
    </w:p>
    <w:p w14:paraId="1ACA709F" w14:textId="77777777" w:rsidR="000E0396" w:rsidRDefault="000E0396" w:rsidP="000E0396">
      <w:pPr>
        <w:rPr>
          <w:rFonts w:ascii="Arial" w:hAnsi="Arial" w:cs="Arial"/>
          <w:sz w:val="21"/>
          <w:szCs w:val="22"/>
        </w:rPr>
      </w:pPr>
      <w:r w:rsidRPr="00466658">
        <w:rPr>
          <w:rFonts w:ascii="Arial" w:hAnsi="Arial" w:cs="Arial"/>
          <w:sz w:val="21"/>
          <w:szCs w:val="22"/>
        </w:rPr>
        <w:t>(Attach extra pages if necessary)</w:t>
      </w:r>
    </w:p>
    <w:p w14:paraId="634F397C" w14:textId="77777777" w:rsidR="000E0396" w:rsidRDefault="000E0396" w:rsidP="000E0396">
      <w:pPr>
        <w:rPr>
          <w:rFonts w:ascii="Arial" w:hAnsi="Arial" w:cs="Arial"/>
          <w:sz w:val="21"/>
          <w:szCs w:val="22"/>
        </w:rPr>
      </w:pPr>
    </w:p>
    <w:p w14:paraId="715D2CF3" w14:textId="77777777" w:rsidR="000E0396" w:rsidRDefault="000E0396" w:rsidP="000E0396">
      <w:pPr>
        <w:rPr>
          <w:rFonts w:ascii="Arial" w:hAnsi="Arial" w:cs="Arial"/>
          <w:sz w:val="21"/>
          <w:szCs w:val="22"/>
        </w:rPr>
      </w:pPr>
      <w:r>
        <w:rPr>
          <w:rFonts w:ascii="Arial" w:hAnsi="Arial" w:cs="Arial"/>
          <w:sz w:val="21"/>
          <w:szCs w:val="22"/>
        </w:rPr>
        <w:t>Please check the box next to the applicable statement.</w:t>
      </w:r>
    </w:p>
    <w:tbl>
      <w:tblPr>
        <w:tblStyle w:val="TableGrid"/>
        <w:tblW w:w="10440" w:type="dxa"/>
        <w:tblInd w:w="-545" w:type="dxa"/>
        <w:tblLook w:val="04A0" w:firstRow="1" w:lastRow="0" w:firstColumn="1" w:lastColumn="0" w:noHBand="0" w:noVBand="1"/>
      </w:tblPr>
      <w:tblGrid>
        <w:gridCol w:w="630"/>
        <w:gridCol w:w="9810"/>
      </w:tblGrid>
      <w:tr w:rsidR="000E0396" w14:paraId="18360F71" w14:textId="77777777" w:rsidTr="0066367E">
        <w:tc>
          <w:tcPr>
            <w:tcW w:w="630" w:type="dxa"/>
          </w:tcPr>
          <w:p w14:paraId="1E925D7E" w14:textId="77777777" w:rsidR="000E0396" w:rsidRDefault="000E0396" w:rsidP="0066367E">
            <w:pPr>
              <w:rPr>
                <w:rFonts w:ascii="Arial" w:hAnsi="Arial" w:cs="Arial"/>
                <w:sz w:val="21"/>
              </w:rPr>
            </w:pPr>
          </w:p>
        </w:tc>
        <w:tc>
          <w:tcPr>
            <w:tcW w:w="9810" w:type="dxa"/>
          </w:tcPr>
          <w:p w14:paraId="70195DF2" w14:textId="77777777" w:rsidR="000E0396" w:rsidRDefault="000E0396" w:rsidP="0066367E">
            <w:pPr>
              <w:jc w:val="both"/>
              <w:outlineLvl w:val="0"/>
              <w:rPr>
                <w:rFonts w:ascii="Arial" w:hAnsi="Arial" w:cs="Arial"/>
                <w:sz w:val="21"/>
              </w:rPr>
            </w:pPr>
            <w:r w:rsidRPr="00466658">
              <w:rPr>
                <w:rFonts w:ascii="Arial" w:hAnsi="Arial" w:cs="Arial"/>
                <w:b/>
                <w:bCs/>
                <w:sz w:val="21"/>
              </w:rPr>
              <w:t>CONTRIBUTIONS IN THE AGGREGATE TOTAL OVER TWO HUNDRED FIFTY DOLLARS ($250.00) WERE MADE</w:t>
            </w:r>
            <w:r w:rsidRPr="00466658">
              <w:rPr>
                <w:rFonts w:ascii="Arial" w:hAnsi="Arial" w:cs="Arial"/>
                <w:sz w:val="21"/>
              </w:rPr>
              <w:t xml:space="preserve"> to an applicable public official by me, a family member or representative</w:t>
            </w:r>
            <w:r>
              <w:rPr>
                <w:rFonts w:ascii="Arial" w:hAnsi="Arial" w:cs="Arial"/>
                <w:sz w:val="21"/>
              </w:rPr>
              <w:t>, and I have disclosed those contributions</w:t>
            </w:r>
            <w:r w:rsidRPr="00466658">
              <w:rPr>
                <w:rFonts w:ascii="Arial" w:hAnsi="Arial" w:cs="Arial"/>
                <w:sz w:val="21"/>
              </w:rPr>
              <w:t>.</w:t>
            </w:r>
          </w:p>
        </w:tc>
      </w:tr>
      <w:tr w:rsidR="000E0396" w14:paraId="7A948AD9" w14:textId="77777777" w:rsidTr="0066367E">
        <w:tc>
          <w:tcPr>
            <w:tcW w:w="630" w:type="dxa"/>
          </w:tcPr>
          <w:p w14:paraId="6CFB25B5" w14:textId="77777777" w:rsidR="000E0396" w:rsidRDefault="000E0396" w:rsidP="0066367E">
            <w:pPr>
              <w:rPr>
                <w:rFonts w:ascii="Arial" w:hAnsi="Arial" w:cs="Arial"/>
                <w:sz w:val="21"/>
              </w:rPr>
            </w:pPr>
          </w:p>
        </w:tc>
        <w:tc>
          <w:tcPr>
            <w:tcW w:w="9810" w:type="dxa"/>
          </w:tcPr>
          <w:p w14:paraId="79E291C7" w14:textId="77777777" w:rsidR="000E0396" w:rsidRPr="00466658" w:rsidRDefault="000E0396" w:rsidP="0066367E">
            <w:pPr>
              <w:jc w:val="both"/>
              <w:outlineLvl w:val="0"/>
              <w:rPr>
                <w:rFonts w:ascii="Arial" w:hAnsi="Arial" w:cs="Arial"/>
                <w:sz w:val="21"/>
              </w:rPr>
            </w:pPr>
            <w:r w:rsidRPr="00466658">
              <w:rPr>
                <w:rFonts w:ascii="Arial" w:hAnsi="Arial" w:cs="Arial"/>
                <w:b/>
                <w:bCs/>
                <w:sz w:val="21"/>
              </w:rPr>
              <w:t>NO CONTRIBUTIONS IN THE AGGREGATE TOTAL OVER TWO HUNDRED FIFTY DOLLARS ($250.00) WERE MADE</w:t>
            </w:r>
            <w:r w:rsidRPr="00466658">
              <w:rPr>
                <w:rFonts w:ascii="Arial" w:hAnsi="Arial" w:cs="Arial"/>
                <w:sz w:val="21"/>
              </w:rPr>
              <w:t xml:space="preserve"> to an applicable public official by me, a family member or representative.</w:t>
            </w:r>
          </w:p>
          <w:p w14:paraId="03FF7768" w14:textId="77777777" w:rsidR="000E0396" w:rsidRDefault="000E0396" w:rsidP="0066367E">
            <w:pPr>
              <w:rPr>
                <w:rFonts w:ascii="Arial" w:hAnsi="Arial" w:cs="Arial"/>
                <w:sz w:val="21"/>
              </w:rPr>
            </w:pPr>
          </w:p>
        </w:tc>
      </w:tr>
    </w:tbl>
    <w:p w14:paraId="2F9F9E45" w14:textId="77777777" w:rsidR="000E0396" w:rsidRPr="00466658" w:rsidRDefault="000E0396" w:rsidP="000E0396">
      <w:pPr>
        <w:rPr>
          <w:rFonts w:ascii="Arial" w:hAnsi="Arial" w:cs="Arial"/>
          <w:sz w:val="21"/>
          <w:szCs w:val="22"/>
        </w:rPr>
      </w:pPr>
    </w:p>
    <w:p w14:paraId="1987853A" w14:textId="77777777" w:rsidR="000E0396" w:rsidRPr="00466658" w:rsidRDefault="000E0396" w:rsidP="000E0396">
      <w:pPr>
        <w:ind w:left="720" w:hanging="720"/>
        <w:jc w:val="both"/>
        <w:outlineLvl w:val="0"/>
        <w:rPr>
          <w:rFonts w:ascii="Arial" w:hAnsi="Arial" w:cs="Arial"/>
          <w:sz w:val="21"/>
          <w:szCs w:val="22"/>
        </w:rPr>
      </w:pPr>
      <w:bookmarkStart w:id="10" w:name="_Hlk152755913"/>
    </w:p>
    <w:p w14:paraId="7F0EB278" w14:textId="77777777" w:rsidR="000E0396" w:rsidRPr="00466658" w:rsidRDefault="000E0396" w:rsidP="000E0396">
      <w:pPr>
        <w:ind w:left="720" w:hanging="720"/>
        <w:jc w:val="both"/>
        <w:outlineLvl w:val="0"/>
        <w:rPr>
          <w:rFonts w:ascii="Arial" w:hAnsi="Arial" w:cs="Arial"/>
          <w:sz w:val="21"/>
          <w:szCs w:val="22"/>
        </w:rPr>
      </w:pPr>
      <w:r w:rsidRPr="00466658">
        <w:rPr>
          <w:rFonts w:ascii="Arial" w:hAnsi="Arial" w:cs="Arial"/>
          <w:sz w:val="21"/>
          <w:szCs w:val="22"/>
        </w:rPr>
        <w:t>_____________________________</w:t>
      </w:r>
      <w:r w:rsidRPr="00466658">
        <w:rPr>
          <w:rFonts w:ascii="Arial" w:hAnsi="Arial" w:cs="Arial"/>
          <w:sz w:val="21"/>
          <w:szCs w:val="22"/>
        </w:rPr>
        <w:tab/>
        <w:t>________________________</w:t>
      </w:r>
    </w:p>
    <w:p w14:paraId="71E1B2D5" w14:textId="77777777" w:rsidR="000E0396" w:rsidRPr="00466658" w:rsidRDefault="000E0396" w:rsidP="000E0396">
      <w:pPr>
        <w:ind w:left="720" w:hanging="720"/>
        <w:jc w:val="both"/>
        <w:outlineLvl w:val="0"/>
        <w:rPr>
          <w:rFonts w:ascii="Arial" w:hAnsi="Arial" w:cs="Arial"/>
          <w:sz w:val="21"/>
          <w:szCs w:val="22"/>
        </w:rPr>
      </w:pPr>
      <w:r w:rsidRPr="00466658">
        <w:rPr>
          <w:rFonts w:ascii="Arial" w:hAnsi="Arial" w:cs="Arial"/>
          <w:sz w:val="21"/>
          <w:szCs w:val="22"/>
        </w:rPr>
        <w:t>Signature</w:t>
      </w:r>
      <w:r w:rsidRPr="00466658">
        <w:rPr>
          <w:rFonts w:ascii="Arial" w:hAnsi="Arial" w:cs="Arial"/>
          <w:sz w:val="21"/>
          <w:szCs w:val="22"/>
        </w:rPr>
        <w:tab/>
      </w:r>
      <w:r w:rsidRPr="00466658">
        <w:rPr>
          <w:rFonts w:ascii="Arial" w:hAnsi="Arial" w:cs="Arial"/>
          <w:sz w:val="21"/>
          <w:szCs w:val="22"/>
        </w:rPr>
        <w:tab/>
      </w:r>
      <w:r w:rsidRPr="00466658">
        <w:rPr>
          <w:rFonts w:ascii="Arial" w:hAnsi="Arial" w:cs="Arial"/>
          <w:sz w:val="21"/>
          <w:szCs w:val="22"/>
        </w:rPr>
        <w:tab/>
      </w:r>
      <w:r w:rsidRPr="00466658">
        <w:rPr>
          <w:rFonts w:ascii="Arial" w:hAnsi="Arial" w:cs="Arial"/>
          <w:sz w:val="21"/>
          <w:szCs w:val="22"/>
        </w:rPr>
        <w:tab/>
        <w:t>Date</w:t>
      </w:r>
    </w:p>
    <w:p w14:paraId="7A967E5A" w14:textId="77777777" w:rsidR="000E0396" w:rsidRPr="00466658" w:rsidRDefault="000E0396" w:rsidP="000E0396">
      <w:pPr>
        <w:ind w:left="720" w:hanging="720"/>
        <w:jc w:val="both"/>
        <w:outlineLvl w:val="0"/>
        <w:rPr>
          <w:rFonts w:ascii="Arial" w:hAnsi="Arial" w:cs="Arial"/>
          <w:sz w:val="21"/>
          <w:szCs w:val="22"/>
        </w:rPr>
      </w:pPr>
    </w:p>
    <w:p w14:paraId="7A7A2EF7" w14:textId="77777777" w:rsidR="000E0396" w:rsidRPr="004619AE" w:rsidRDefault="000E0396" w:rsidP="000E0396">
      <w:pPr>
        <w:ind w:left="720" w:hanging="720"/>
        <w:jc w:val="both"/>
        <w:outlineLvl w:val="0"/>
        <w:rPr>
          <w:rFonts w:ascii="Arial" w:hAnsi="Arial" w:cs="Arial"/>
          <w:sz w:val="21"/>
          <w:szCs w:val="22"/>
          <w:u w:val="single"/>
        </w:rPr>
      </w:pPr>
      <w:r w:rsidRPr="004619AE">
        <w:rPr>
          <w:rFonts w:ascii="Arial" w:hAnsi="Arial" w:cs="Arial"/>
          <w:sz w:val="21"/>
          <w:szCs w:val="22"/>
          <w:u w:val="single"/>
        </w:rPr>
        <w:t>_____________________________</w:t>
      </w:r>
    </w:p>
    <w:p w14:paraId="3C68A5B4" w14:textId="77777777" w:rsidR="000E0396" w:rsidRPr="00466658" w:rsidRDefault="000E0396" w:rsidP="000E0396">
      <w:pPr>
        <w:ind w:left="720" w:hanging="720"/>
        <w:jc w:val="both"/>
        <w:outlineLvl w:val="0"/>
        <w:rPr>
          <w:rFonts w:ascii="Arial" w:hAnsi="Arial" w:cs="Arial"/>
          <w:sz w:val="21"/>
          <w:szCs w:val="22"/>
        </w:rPr>
      </w:pPr>
      <w:r w:rsidRPr="00466658">
        <w:rPr>
          <w:rFonts w:ascii="Arial" w:hAnsi="Arial" w:cs="Arial"/>
          <w:sz w:val="21"/>
          <w:szCs w:val="22"/>
        </w:rPr>
        <w:t>Title (position)</w:t>
      </w:r>
    </w:p>
    <w:bookmarkEnd w:id="10"/>
    <w:p w14:paraId="15A9BA7E" w14:textId="77777777" w:rsidR="000E0396" w:rsidRPr="00466658" w:rsidRDefault="000E0396" w:rsidP="000E0396">
      <w:pPr>
        <w:ind w:left="720" w:hanging="720"/>
        <w:jc w:val="both"/>
        <w:outlineLvl w:val="0"/>
        <w:rPr>
          <w:rFonts w:ascii="Arial" w:hAnsi="Arial" w:cs="Arial"/>
          <w:sz w:val="21"/>
          <w:szCs w:val="22"/>
        </w:rPr>
      </w:pPr>
    </w:p>
    <w:p w14:paraId="2B642DEB" w14:textId="77777777" w:rsidR="000E0396" w:rsidRPr="00466658" w:rsidRDefault="000E0396" w:rsidP="000E0396">
      <w:pPr>
        <w:ind w:left="720" w:hanging="720"/>
        <w:jc w:val="both"/>
        <w:outlineLvl w:val="0"/>
        <w:rPr>
          <w:rFonts w:ascii="Arial" w:hAnsi="Arial" w:cs="Arial"/>
          <w:b/>
          <w:bCs/>
          <w:sz w:val="21"/>
          <w:szCs w:val="22"/>
        </w:rPr>
      </w:pPr>
    </w:p>
    <w:p w14:paraId="3D42686A" w14:textId="77777777" w:rsidR="000E0396" w:rsidRPr="00466658" w:rsidRDefault="000E0396" w:rsidP="000E0396">
      <w:pPr>
        <w:ind w:left="720" w:hanging="720"/>
        <w:jc w:val="both"/>
        <w:outlineLvl w:val="0"/>
        <w:rPr>
          <w:rFonts w:ascii="Arial" w:hAnsi="Arial" w:cs="Arial"/>
          <w:sz w:val="21"/>
          <w:szCs w:val="22"/>
        </w:rPr>
      </w:pPr>
    </w:p>
    <w:bookmarkEnd w:id="9"/>
    <w:p w14:paraId="37AC6E65" w14:textId="77777777" w:rsidR="000E0396" w:rsidRDefault="000E0396" w:rsidP="000E0396">
      <w:pPr>
        <w:rPr>
          <w:rFonts w:ascii="Arial" w:hAnsi="Arial" w:cs="Arial"/>
          <w:sz w:val="21"/>
          <w:szCs w:val="22"/>
        </w:rPr>
      </w:pPr>
    </w:p>
    <w:p w14:paraId="0ACB292D" w14:textId="77777777" w:rsidR="00185A4F" w:rsidRPr="00AB6A4B" w:rsidRDefault="00185A4F" w:rsidP="00185A4F">
      <w:pPr>
        <w:ind w:left="720" w:hanging="720"/>
        <w:outlineLvl w:val="0"/>
        <w:rPr>
          <w:rFonts w:ascii="Arial" w:hAnsi="Arial" w:cs="Arial"/>
          <w:color w:val="FF0000"/>
          <w:sz w:val="21"/>
          <w:szCs w:val="22"/>
          <w:u w:val="single"/>
        </w:rPr>
      </w:pPr>
    </w:p>
    <w:p w14:paraId="2EF76C2E" w14:textId="77777777" w:rsidR="00185A4F" w:rsidRPr="00466658" w:rsidRDefault="00185A4F" w:rsidP="00185A4F">
      <w:pPr>
        <w:ind w:left="720" w:hanging="720"/>
        <w:jc w:val="both"/>
        <w:outlineLvl w:val="0"/>
        <w:rPr>
          <w:rFonts w:ascii="Arial" w:hAnsi="Arial" w:cs="Arial"/>
          <w:sz w:val="21"/>
          <w:szCs w:val="22"/>
        </w:rPr>
      </w:pPr>
    </w:p>
    <w:p w14:paraId="2A84E4E5" w14:textId="50FE2889" w:rsidR="00792A08" w:rsidRDefault="00792A08" w:rsidP="00185A4F">
      <w:pPr>
        <w:tabs>
          <w:tab w:val="left" w:pos="4680"/>
          <w:tab w:val="right" w:pos="9180"/>
        </w:tabs>
        <w:rPr>
          <w:rFonts w:ascii="Arial" w:hAnsi="Arial" w:cs="Arial"/>
          <w:b/>
        </w:rPr>
      </w:pPr>
    </w:p>
    <w:p w14:paraId="474DE75A" w14:textId="4CF42D53" w:rsidR="00A61285" w:rsidRPr="00186E4A" w:rsidRDefault="00186E4A" w:rsidP="00262637">
      <w:pPr>
        <w:ind w:left="-144"/>
        <w:jc w:val="center"/>
        <w:rPr>
          <w:rFonts w:ascii="Arial" w:hAnsi="Arial" w:cs="Arial"/>
        </w:rPr>
      </w:pPr>
      <w:r w:rsidRPr="00186E4A">
        <w:rPr>
          <w:rFonts w:ascii="Arial" w:hAnsi="Arial" w:cs="Arial"/>
          <w:b/>
        </w:rPr>
        <w:t xml:space="preserve">Exhibit </w:t>
      </w:r>
      <w:r w:rsidR="00C069DF">
        <w:rPr>
          <w:rFonts w:ascii="Arial" w:hAnsi="Arial" w:cs="Arial"/>
          <w:b/>
        </w:rPr>
        <w:t>D</w:t>
      </w:r>
    </w:p>
    <w:p w14:paraId="12B15073" w14:textId="77777777" w:rsidR="00E072D0" w:rsidRDefault="00E072D0" w:rsidP="00E72229">
      <w:pPr>
        <w:ind w:left="-144"/>
        <w:jc w:val="center"/>
        <w:rPr>
          <w:rFonts w:ascii="Arial" w:hAnsi="Arial" w:cs="Arial"/>
          <w:b/>
        </w:rPr>
      </w:pPr>
    </w:p>
    <w:p w14:paraId="264D7AA5" w14:textId="77777777" w:rsidR="00DE5027" w:rsidRPr="00186E4A" w:rsidRDefault="00DE5027" w:rsidP="00DE5027">
      <w:pPr>
        <w:ind w:left="-144"/>
        <w:jc w:val="center"/>
        <w:rPr>
          <w:rFonts w:ascii="Arial" w:hAnsi="Arial" w:cs="Arial"/>
          <w:b/>
        </w:rPr>
      </w:pPr>
      <w:r w:rsidRPr="00186E4A">
        <w:rPr>
          <w:rFonts w:ascii="Arial" w:hAnsi="Arial" w:cs="Arial"/>
          <w:b/>
        </w:rPr>
        <w:t>VERIFICATION OF AUTHORIZED OFFEROR</w:t>
      </w:r>
    </w:p>
    <w:p w14:paraId="12C3762F" w14:textId="44036D00" w:rsidR="00C951F9" w:rsidRPr="00D027A0" w:rsidRDefault="00C951F9" w:rsidP="00C951F9">
      <w:pPr>
        <w:ind w:left="-144"/>
        <w:jc w:val="center"/>
        <w:rPr>
          <w:rFonts w:ascii="Arial" w:hAnsi="Arial" w:cs="Arial"/>
          <w:b/>
        </w:rPr>
      </w:pPr>
      <w:r w:rsidRPr="00D027A0">
        <w:rPr>
          <w:rFonts w:ascii="Arial" w:hAnsi="Arial" w:cs="Arial"/>
          <w:b/>
        </w:rPr>
        <w:t xml:space="preserve">RFP NO: </w:t>
      </w:r>
      <w:r w:rsidR="00D84F85">
        <w:rPr>
          <w:rFonts w:ascii="Arial" w:hAnsi="Arial" w:cs="Arial"/>
          <w:b/>
        </w:rPr>
        <w:t>24-72</w:t>
      </w:r>
    </w:p>
    <w:p w14:paraId="5F0BC42F" w14:textId="61723097" w:rsidR="00C069DF" w:rsidRDefault="00C069DF" w:rsidP="00C069DF">
      <w:pPr>
        <w:ind w:left="-144"/>
        <w:jc w:val="center"/>
        <w:rPr>
          <w:rFonts w:ascii="Arial" w:hAnsi="Arial" w:cs="Arial"/>
          <w:b/>
        </w:rPr>
      </w:pPr>
      <w:r>
        <w:rPr>
          <w:rFonts w:ascii="Arial" w:hAnsi="Arial" w:cs="Arial"/>
          <w:b/>
        </w:rPr>
        <w:t>Water Distribution BFP CCC Program Services</w:t>
      </w:r>
      <w:r>
        <w:rPr>
          <w:rFonts w:ascii="Arial" w:hAnsi="Arial" w:cs="Arial"/>
          <w:b/>
        </w:rPr>
        <w:br/>
      </w:r>
    </w:p>
    <w:p w14:paraId="20C065EB" w14:textId="77777777" w:rsidR="00DE5027" w:rsidRPr="00E072D0" w:rsidRDefault="00DE5027" w:rsidP="00DE5027">
      <w:pPr>
        <w:tabs>
          <w:tab w:val="left" w:pos="4320"/>
          <w:tab w:val="right" w:pos="9180"/>
        </w:tabs>
        <w:ind w:left="-144"/>
        <w:jc w:val="center"/>
        <w:rPr>
          <w:rFonts w:ascii="Arial" w:hAnsi="Arial" w:cs="Arial"/>
          <w:b/>
          <w:bCs/>
          <w:i/>
          <w:sz w:val="19"/>
          <w:u w:val="single"/>
        </w:rPr>
      </w:pPr>
      <w:r w:rsidRPr="00E072D0">
        <w:rPr>
          <w:rFonts w:ascii="Arial" w:hAnsi="Arial" w:cs="Arial"/>
          <w:b/>
          <w:bCs/>
          <w:i/>
          <w:sz w:val="19"/>
          <w:u w:val="single"/>
        </w:rPr>
        <w:t xml:space="preserve">*This document should be returned with RFP </w:t>
      </w:r>
      <w:proofErr w:type="gramStart"/>
      <w:r w:rsidRPr="00E072D0">
        <w:rPr>
          <w:rFonts w:ascii="Arial" w:hAnsi="Arial" w:cs="Arial"/>
          <w:b/>
          <w:bCs/>
          <w:i/>
          <w:sz w:val="19"/>
          <w:u w:val="single"/>
        </w:rPr>
        <w:t>submittal.*</w:t>
      </w:r>
      <w:proofErr w:type="gramEnd"/>
    </w:p>
    <w:p w14:paraId="1012B061" w14:textId="77777777" w:rsidR="00DE5027" w:rsidRPr="00E072D0" w:rsidRDefault="00DE5027" w:rsidP="00DE5027">
      <w:pPr>
        <w:rPr>
          <w:rFonts w:ascii="Arial" w:hAnsi="Arial" w:cs="Arial"/>
          <w:sz w:val="19"/>
        </w:rPr>
      </w:pPr>
    </w:p>
    <w:p w14:paraId="38054212" w14:textId="77777777" w:rsidR="00DE5027" w:rsidRPr="00B610B5" w:rsidRDefault="00DE5027" w:rsidP="00DE5027">
      <w:pPr>
        <w:spacing w:after="120"/>
        <w:rPr>
          <w:rFonts w:ascii="Arial" w:hAnsi="Arial" w:cs="Arial"/>
          <w:sz w:val="19"/>
        </w:rPr>
      </w:pPr>
      <w:r w:rsidRPr="00B610B5">
        <w:rPr>
          <w:rFonts w:ascii="Arial" w:hAnsi="Arial" w:cs="Arial"/>
          <w:sz w:val="19"/>
        </w:rPr>
        <w:t xml:space="preserve">Sec. 31-261. - State and local preferences. </w:t>
      </w:r>
    </w:p>
    <w:p w14:paraId="3CC4754C" w14:textId="77777777" w:rsidR="00DE5027" w:rsidRPr="00B610B5" w:rsidRDefault="00DE5027" w:rsidP="00DE5027">
      <w:pPr>
        <w:pStyle w:val="list0"/>
        <w:ind w:left="540" w:hanging="540"/>
        <w:rPr>
          <w:sz w:val="19"/>
        </w:rPr>
      </w:pPr>
      <w:r w:rsidRPr="00B610B5">
        <w:rPr>
          <w:sz w:val="19"/>
        </w:rPr>
        <w:t>(a)</w:t>
      </w:r>
      <w:r w:rsidRPr="00B610B5">
        <w:rPr>
          <w:sz w:val="19"/>
        </w:rPr>
        <w:tab/>
      </w:r>
      <w:r w:rsidRPr="00B610B5">
        <w:rPr>
          <w:i/>
          <w:iCs/>
          <w:sz w:val="19"/>
        </w:rPr>
        <w:t>Definitions.</w:t>
      </w:r>
      <w:r w:rsidRPr="00B610B5">
        <w:rPr>
          <w:sz w:val="19"/>
        </w:rPr>
        <w:t xml:space="preserve"> For the purposes of this section: </w:t>
      </w:r>
    </w:p>
    <w:p w14:paraId="57D4A665" w14:textId="77777777" w:rsidR="00DE5027" w:rsidRPr="00B610B5" w:rsidRDefault="00DE5027" w:rsidP="00DE5027">
      <w:pPr>
        <w:pStyle w:val="list1"/>
        <w:ind w:left="900" w:hanging="360"/>
        <w:rPr>
          <w:sz w:val="19"/>
        </w:rPr>
      </w:pPr>
      <w:r w:rsidRPr="00B610B5">
        <w:rPr>
          <w:sz w:val="19"/>
        </w:rPr>
        <w:t>(1)</w:t>
      </w:r>
      <w:r w:rsidRPr="00B610B5">
        <w:rPr>
          <w:sz w:val="19"/>
        </w:rPr>
        <w:tab/>
        <w:t xml:space="preserve">The terms "resident business" and "resident veteran business" shall be defined as set out in NMSA 1978, § </w:t>
      </w:r>
      <w:proofErr w:type="gramStart"/>
      <w:r w:rsidRPr="00B610B5">
        <w:rPr>
          <w:sz w:val="19"/>
        </w:rPr>
        <w:t>13-1-21;</w:t>
      </w:r>
      <w:proofErr w:type="gramEnd"/>
      <w:r w:rsidRPr="00B610B5">
        <w:rPr>
          <w:sz w:val="19"/>
        </w:rPr>
        <w:t xml:space="preserve"> </w:t>
      </w:r>
    </w:p>
    <w:p w14:paraId="14005CF7" w14:textId="77777777" w:rsidR="00DE5027" w:rsidRPr="00B610B5" w:rsidRDefault="00DE5027" w:rsidP="00DE5027">
      <w:pPr>
        <w:pStyle w:val="list1"/>
        <w:ind w:left="900" w:hanging="360"/>
        <w:rPr>
          <w:sz w:val="19"/>
        </w:rPr>
      </w:pPr>
      <w:r w:rsidRPr="00B610B5">
        <w:rPr>
          <w:sz w:val="19"/>
        </w:rPr>
        <w:t>(2)</w:t>
      </w:r>
      <w:r w:rsidRPr="00B610B5">
        <w:rPr>
          <w:sz w:val="19"/>
        </w:rPr>
        <w:tab/>
        <w:t xml:space="preserve">The term "local" as applied to a business shall mean that it meets the requirements of the above definition, maintains its principal office and place of business in Los Alamos County, and has a required Los Alamos County business license. </w:t>
      </w:r>
    </w:p>
    <w:p w14:paraId="6CFB3543" w14:textId="77777777" w:rsidR="00DE5027" w:rsidRPr="00B610B5" w:rsidRDefault="00DE5027" w:rsidP="00DE5027">
      <w:pPr>
        <w:pStyle w:val="list0"/>
        <w:ind w:left="540" w:hanging="540"/>
        <w:rPr>
          <w:sz w:val="19"/>
        </w:rPr>
      </w:pPr>
      <w:r w:rsidRPr="00B610B5">
        <w:rPr>
          <w:sz w:val="19"/>
        </w:rPr>
        <w:t>(b)</w:t>
      </w:r>
      <w:r w:rsidRPr="00B610B5">
        <w:rPr>
          <w:sz w:val="19"/>
        </w:rPr>
        <w:tab/>
      </w:r>
      <w:r w:rsidRPr="00B610B5">
        <w:rPr>
          <w:i/>
          <w:iCs/>
          <w:sz w:val="19"/>
        </w:rPr>
        <w:t>Requirements for preference qualification.</w:t>
      </w:r>
      <w:r w:rsidRPr="00B610B5">
        <w:rPr>
          <w:sz w:val="19"/>
        </w:rPr>
        <w:t xml:space="preserve"> The chief purchasing officer shall determine if a preference is applicable to a particular bid or offer on a case-by-case basis. A bidder or offeror must submit a written request for preference, with a copy of the state-issued preference certificate, with its bid or proposal to qualify for this preference. </w:t>
      </w:r>
    </w:p>
    <w:p w14:paraId="7C373AC1" w14:textId="77777777" w:rsidR="00DE5027" w:rsidRPr="00B610B5" w:rsidRDefault="00DE5027" w:rsidP="00DE5027">
      <w:pPr>
        <w:pStyle w:val="list1"/>
        <w:ind w:left="900" w:hanging="360"/>
        <w:rPr>
          <w:sz w:val="19"/>
        </w:rPr>
      </w:pPr>
      <w:r w:rsidRPr="00B610B5">
        <w:rPr>
          <w:sz w:val="19"/>
        </w:rPr>
        <w:t>(1)</w:t>
      </w:r>
      <w:r w:rsidRPr="00B610B5">
        <w:rPr>
          <w:sz w:val="19"/>
        </w:rPr>
        <w:tab/>
        <w:t xml:space="preserve">If a corporation, it shall be incorporated in New Mexico and maintain its principal office and place of business in the </w:t>
      </w:r>
      <w:proofErr w:type="gramStart"/>
      <w:r w:rsidRPr="00B610B5">
        <w:rPr>
          <w:sz w:val="19"/>
        </w:rPr>
        <w:t>state;</w:t>
      </w:r>
      <w:proofErr w:type="gramEnd"/>
      <w:r w:rsidRPr="00B610B5">
        <w:rPr>
          <w:sz w:val="19"/>
        </w:rPr>
        <w:t xml:space="preserve"> </w:t>
      </w:r>
    </w:p>
    <w:p w14:paraId="6DD60236" w14:textId="77777777" w:rsidR="00DE5027" w:rsidRPr="00B610B5" w:rsidRDefault="00DE5027" w:rsidP="00DE5027">
      <w:pPr>
        <w:pStyle w:val="list1"/>
        <w:ind w:left="900" w:hanging="360"/>
        <w:rPr>
          <w:sz w:val="19"/>
        </w:rPr>
      </w:pPr>
      <w:r w:rsidRPr="00B610B5">
        <w:rPr>
          <w:sz w:val="19"/>
        </w:rPr>
        <w:t>(2)</w:t>
      </w:r>
      <w:r w:rsidRPr="00B610B5">
        <w:rPr>
          <w:sz w:val="19"/>
        </w:rPr>
        <w:tab/>
        <w:t xml:space="preserve">A person shall have qualified with the state chief purchasing officer as a resident business or resident veteran business and obtained a certification number as provided in NMSA 1978, § 13-1-22. </w:t>
      </w:r>
    </w:p>
    <w:p w14:paraId="461FB473" w14:textId="77777777" w:rsidR="00DE5027" w:rsidRPr="00B610B5" w:rsidRDefault="00DE5027" w:rsidP="00DE5027">
      <w:pPr>
        <w:pStyle w:val="list0"/>
        <w:ind w:left="540" w:hanging="540"/>
        <w:rPr>
          <w:sz w:val="19"/>
        </w:rPr>
      </w:pPr>
      <w:r w:rsidRPr="00B610B5">
        <w:rPr>
          <w:sz w:val="19"/>
        </w:rPr>
        <w:t>(c)</w:t>
      </w:r>
      <w:r w:rsidRPr="00B610B5">
        <w:rPr>
          <w:sz w:val="19"/>
        </w:rPr>
        <w:tab/>
      </w:r>
      <w:r w:rsidRPr="00B610B5">
        <w:rPr>
          <w:i/>
          <w:iCs/>
          <w:sz w:val="19"/>
        </w:rPr>
        <w:t>Preference factor.</w:t>
      </w:r>
      <w:r w:rsidRPr="00B610B5">
        <w:rPr>
          <w:sz w:val="19"/>
        </w:rPr>
        <w:t xml:space="preserve"> </w:t>
      </w:r>
    </w:p>
    <w:p w14:paraId="495A69BB" w14:textId="77777777" w:rsidR="00DE5027" w:rsidRPr="00B610B5" w:rsidRDefault="00DE5027" w:rsidP="00DE5027">
      <w:pPr>
        <w:pStyle w:val="list1"/>
        <w:ind w:left="900" w:hanging="360"/>
        <w:rPr>
          <w:sz w:val="19"/>
        </w:rPr>
      </w:pPr>
      <w:r w:rsidRPr="00B610B5">
        <w:rPr>
          <w:sz w:val="19"/>
        </w:rPr>
        <w:t>(1)</w:t>
      </w:r>
      <w:r w:rsidRPr="00B610B5">
        <w:rPr>
          <w:sz w:val="19"/>
        </w:rPr>
        <w:tab/>
        <w:t xml:space="preserve">The preference factor for qualifying resident and local businesses applied to bids and proposals shall be five percent. </w:t>
      </w:r>
    </w:p>
    <w:p w14:paraId="2C970F7D" w14:textId="77777777" w:rsidR="00DE5027" w:rsidRPr="00B610B5" w:rsidRDefault="00DE5027" w:rsidP="00DE5027">
      <w:pPr>
        <w:pStyle w:val="list1"/>
        <w:ind w:left="900" w:hanging="360"/>
        <w:rPr>
          <w:sz w:val="19"/>
        </w:rPr>
      </w:pPr>
      <w:r w:rsidRPr="00B610B5">
        <w:rPr>
          <w:sz w:val="19"/>
        </w:rPr>
        <w:t>(2)</w:t>
      </w:r>
      <w:r w:rsidRPr="00B610B5">
        <w:rPr>
          <w:sz w:val="19"/>
        </w:rPr>
        <w:tab/>
        <w:t xml:space="preserve">The preference factor for qualifying resident veteran businesses shall be in accordance with the requirements set forth in NMSA 1978, § 13-1-21. </w:t>
      </w:r>
    </w:p>
    <w:p w14:paraId="3A39FF1C" w14:textId="77777777" w:rsidR="00DE5027" w:rsidRPr="00B610B5" w:rsidRDefault="00DE5027" w:rsidP="00DE5027">
      <w:pPr>
        <w:pStyle w:val="list0"/>
        <w:ind w:left="540" w:hanging="540"/>
        <w:rPr>
          <w:sz w:val="19"/>
        </w:rPr>
      </w:pPr>
      <w:r w:rsidRPr="00B610B5">
        <w:rPr>
          <w:sz w:val="19"/>
        </w:rPr>
        <w:t>(d)</w:t>
      </w:r>
      <w:r w:rsidRPr="00B610B5">
        <w:rPr>
          <w:sz w:val="19"/>
        </w:rPr>
        <w:tab/>
      </w:r>
      <w:r w:rsidRPr="00B610B5">
        <w:rPr>
          <w:i/>
          <w:iCs/>
          <w:sz w:val="19"/>
        </w:rPr>
        <w:t>Invitations for bids.</w:t>
      </w:r>
      <w:r w:rsidRPr="00B610B5">
        <w:rPr>
          <w:sz w:val="19"/>
        </w:rPr>
        <w:t xml:space="preserve"> When bids are received, the price quoted by the qualifying vendor shall be multiplied by 0.95. After application of the preference factor, the contract shall be awarded to the lowest bidder. If one or more low prices are equal, the bid shall be awarded with respect to the next category of offerors listed below, and the next, until an offer qualifies for award. The priority of categories of offers is as follows: </w:t>
      </w:r>
    </w:p>
    <w:p w14:paraId="5DFCA0B3" w14:textId="77777777" w:rsidR="00DE5027" w:rsidRPr="00B610B5" w:rsidRDefault="00DE5027" w:rsidP="00DE5027">
      <w:pPr>
        <w:pStyle w:val="list1"/>
        <w:ind w:left="900" w:hanging="360"/>
        <w:rPr>
          <w:sz w:val="19"/>
        </w:rPr>
      </w:pPr>
      <w:r w:rsidRPr="00B610B5">
        <w:rPr>
          <w:sz w:val="19"/>
        </w:rPr>
        <w:t>(1)</w:t>
      </w:r>
      <w:r w:rsidRPr="00B610B5">
        <w:rPr>
          <w:sz w:val="19"/>
        </w:rPr>
        <w:tab/>
        <w:t xml:space="preserve">Local </w:t>
      </w:r>
      <w:proofErr w:type="gramStart"/>
      <w:r w:rsidRPr="00B610B5">
        <w:rPr>
          <w:sz w:val="19"/>
        </w:rPr>
        <w:t>business;</w:t>
      </w:r>
      <w:proofErr w:type="gramEnd"/>
      <w:r w:rsidRPr="00B610B5">
        <w:rPr>
          <w:sz w:val="19"/>
        </w:rPr>
        <w:t xml:space="preserve"> </w:t>
      </w:r>
    </w:p>
    <w:p w14:paraId="3FADD077" w14:textId="77777777" w:rsidR="00DE5027" w:rsidRPr="00B610B5" w:rsidRDefault="00DE5027" w:rsidP="00DE5027">
      <w:pPr>
        <w:pStyle w:val="list1"/>
        <w:ind w:left="900" w:hanging="360"/>
        <w:rPr>
          <w:sz w:val="19"/>
        </w:rPr>
      </w:pPr>
      <w:r w:rsidRPr="00B610B5">
        <w:rPr>
          <w:sz w:val="19"/>
        </w:rPr>
        <w:t>(2)</w:t>
      </w:r>
      <w:r w:rsidRPr="00B610B5">
        <w:rPr>
          <w:sz w:val="19"/>
        </w:rPr>
        <w:tab/>
        <w:t xml:space="preserve">Resident business. </w:t>
      </w:r>
    </w:p>
    <w:p w14:paraId="0A232C1E" w14:textId="77777777" w:rsidR="00DE5027" w:rsidRPr="00B610B5" w:rsidRDefault="00DE5027" w:rsidP="00DE5027">
      <w:pPr>
        <w:pStyle w:val="list0"/>
        <w:ind w:left="540" w:hanging="540"/>
        <w:rPr>
          <w:sz w:val="19"/>
        </w:rPr>
      </w:pPr>
      <w:r w:rsidRPr="00B610B5">
        <w:rPr>
          <w:sz w:val="19"/>
        </w:rPr>
        <w:t>(e)</w:t>
      </w:r>
      <w:r w:rsidRPr="00B610B5">
        <w:rPr>
          <w:sz w:val="19"/>
        </w:rPr>
        <w:tab/>
      </w:r>
      <w:r w:rsidRPr="00B610B5">
        <w:rPr>
          <w:i/>
          <w:iCs/>
          <w:sz w:val="19"/>
        </w:rPr>
        <w:t>Requests for proposals.</w:t>
      </w:r>
      <w:r w:rsidRPr="00B610B5">
        <w:rPr>
          <w:sz w:val="19"/>
        </w:rPr>
        <w:t xml:space="preserve"> When proposals are received, the total evaluation score with or without the cost factor of each proposal received from a qualifying vendor shall be multiplied by 1.05. After application of the factor, the contract shall be awarded to the highest score. If one or more scores are equal, the same procedure shall be followed with respect to the next category of offerors listed, and the next, until an offer qualifies for award. The priority of categories of offerors is the same as listed in subsection (d) of this section. </w:t>
      </w:r>
    </w:p>
    <w:p w14:paraId="026027EF" w14:textId="77777777" w:rsidR="00DE5027" w:rsidRPr="00B610B5" w:rsidRDefault="00DE5027" w:rsidP="00DE5027">
      <w:pPr>
        <w:pStyle w:val="list0"/>
        <w:ind w:left="540" w:hanging="540"/>
        <w:rPr>
          <w:sz w:val="19"/>
        </w:rPr>
      </w:pPr>
      <w:r w:rsidRPr="00B610B5">
        <w:rPr>
          <w:sz w:val="19"/>
        </w:rPr>
        <w:t>(f)</w:t>
      </w:r>
      <w:r w:rsidRPr="00B610B5">
        <w:rPr>
          <w:sz w:val="19"/>
        </w:rPr>
        <w:tab/>
      </w:r>
      <w:r w:rsidRPr="00B610B5">
        <w:rPr>
          <w:i/>
          <w:iCs/>
          <w:sz w:val="19"/>
        </w:rPr>
        <w:t>Exemptions from preferences.</w:t>
      </w:r>
      <w:r w:rsidRPr="00B610B5">
        <w:rPr>
          <w:sz w:val="19"/>
        </w:rPr>
        <w:t xml:space="preserve"> The resident and local preference specified in this article shall not be applied: </w:t>
      </w:r>
    </w:p>
    <w:p w14:paraId="3DE8B5AB" w14:textId="77777777" w:rsidR="00DE5027" w:rsidRPr="00B610B5" w:rsidRDefault="00DE5027" w:rsidP="00DE5027">
      <w:pPr>
        <w:pStyle w:val="list1"/>
        <w:ind w:left="900" w:hanging="360"/>
        <w:rPr>
          <w:sz w:val="19"/>
        </w:rPr>
      </w:pPr>
      <w:r w:rsidRPr="00B610B5">
        <w:rPr>
          <w:sz w:val="19"/>
        </w:rPr>
        <w:t>(1)</w:t>
      </w:r>
      <w:r w:rsidRPr="00B610B5">
        <w:rPr>
          <w:sz w:val="19"/>
        </w:rPr>
        <w:tab/>
        <w:t xml:space="preserve">To requests for </w:t>
      </w:r>
      <w:proofErr w:type="gramStart"/>
      <w:r w:rsidRPr="00B610B5">
        <w:rPr>
          <w:sz w:val="19"/>
        </w:rPr>
        <w:t>qualifications;</w:t>
      </w:r>
      <w:proofErr w:type="gramEnd"/>
      <w:r w:rsidRPr="00B610B5">
        <w:rPr>
          <w:sz w:val="19"/>
        </w:rPr>
        <w:t xml:space="preserve"> </w:t>
      </w:r>
    </w:p>
    <w:p w14:paraId="238E43A8" w14:textId="77777777" w:rsidR="00DE5027" w:rsidRPr="00B610B5" w:rsidRDefault="00DE5027" w:rsidP="00DE5027">
      <w:pPr>
        <w:pStyle w:val="list1"/>
        <w:ind w:left="900" w:hanging="360"/>
        <w:rPr>
          <w:sz w:val="19"/>
        </w:rPr>
      </w:pPr>
      <w:r w:rsidRPr="00B610B5">
        <w:rPr>
          <w:sz w:val="19"/>
        </w:rPr>
        <w:t>(2)</w:t>
      </w:r>
      <w:r w:rsidRPr="00B610B5">
        <w:rPr>
          <w:sz w:val="19"/>
        </w:rPr>
        <w:tab/>
        <w:t xml:space="preserve">To any purchase of goods or services in excess of </w:t>
      </w:r>
      <w:proofErr w:type="gramStart"/>
      <w:r w:rsidRPr="00B610B5">
        <w:rPr>
          <w:sz w:val="19"/>
        </w:rPr>
        <w:t>$500,000.00;</w:t>
      </w:r>
      <w:proofErr w:type="gramEnd"/>
      <w:r w:rsidRPr="00B610B5">
        <w:rPr>
          <w:sz w:val="19"/>
        </w:rPr>
        <w:t xml:space="preserve"> </w:t>
      </w:r>
    </w:p>
    <w:p w14:paraId="23C6490B" w14:textId="77777777" w:rsidR="00DE5027" w:rsidRPr="00B610B5" w:rsidRDefault="00DE5027" w:rsidP="00DE5027">
      <w:pPr>
        <w:pStyle w:val="list1"/>
        <w:ind w:left="900" w:hanging="360"/>
        <w:rPr>
          <w:sz w:val="19"/>
        </w:rPr>
      </w:pPr>
      <w:r w:rsidRPr="00B610B5">
        <w:rPr>
          <w:sz w:val="19"/>
        </w:rPr>
        <w:t>(3)</w:t>
      </w:r>
      <w:r w:rsidRPr="00B610B5">
        <w:rPr>
          <w:sz w:val="19"/>
        </w:rPr>
        <w:tab/>
        <w:t xml:space="preserve">When the expenditure of federal funds designated in whole or in part for a specific purchase is involved; or </w:t>
      </w:r>
    </w:p>
    <w:p w14:paraId="08ECE9A4" w14:textId="77777777" w:rsidR="00DE5027" w:rsidRPr="00B610B5" w:rsidRDefault="00DE5027" w:rsidP="00DE5027">
      <w:pPr>
        <w:pStyle w:val="list1"/>
        <w:spacing w:after="0"/>
        <w:ind w:left="900" w:hanging="360"/>
        <w:rPr>
          <w:sz w:val="19"/>
        </w:rPr>
      </w:pPr>
      <w:r w:rsidRPr="00B610B5">
        <w:rPr>
          <w:sz w:val="19"/>
        </w:rPr>
        <w:t>(4)</w:t>
      </w:r>
      <w:r w:rsidRPr="00B610B5">
        <w:rPr>
          <w:sz w:val="19"/>
        </w:rPr>
        <w:tab/>
        <w:t xml:space="preserve">When the expenditure of grant funds, a condition of which prohibits a local preference, is involved. </w:t>
      </w:r>
    </w:p>
    <w:p w14:paraId="03CBE65D" w14:textId="77777777" w:rsidR="00DE5027" w:rsidRPr="00B610B5" w:rsidRDefault="00DE5027" w:rsidP="00DE5027">
      <w:pPr>
        <w:pStyle w:val="historynote0"/>
        <w:spacing w:before="0" w:beforeAutospacing="0" w:after="0" w:afterAutospacing="0"/>
        <w:rPr>
          <w:rFonts w:ascii="Arial" w:hAnsi="Arial" w:cs="Arial"/>
          <w:sz w:val="16"/>
          <w:szCs w:val="16"/>
        </w:rPr>
      </w:pPr>
    </w:p>
    <w:p w14:paraId="40513096" w14:textId="77777777" w:rsidR="00DE5027" w:rsidRPr="00B610B5" w:rsidRDefault="00DE5027" w:rsidP="00DE5027">
      <w:pPr>
        <w:pStyle w:val="historynote0"/>
        <w:spacing w:before="0" w:beforeAutospacing="0" w:after="0" w:afterAutospacing="0"/>
        <w:rPr>
          <w:rFonts w:ascii="Arial" w:hAnsi="Arial" w:cs="Arial"/>
          <w:sz w:val="16"/>
          <w:szCs w:val="16"/>
        </w:rPr>
      </w:pPr>
      <w:r w:rsidRPr="00B610B5">
        <w:rPr>
          <w:rFonts w:ascii="Arial" w:hAnsi="Arial" w:cs="Arial"/>
          <w:sz w:val="16"/>
          <w:szCs w:val="16"/>
        </w:rPr>
        <w:t xml:space="preserve">(Ord. No. 02-098, § 2, 12-2-2008; Ord. No. 02-305, § 8, 2-25-2020) </w:t>
      </w:r>
    </w:p>
    <w:p w14:paraId="05C1CA2E" w14:textId="77777777" w:rsidR="00DE5027" w:rsidRPr="00E072D0" w:rsidRDefault="00DE5027" w:rsidP="00DE5027">
      <w:pPr>
        <w:pStyle w:val="historynote0"/>
        <w:spacing w:before="0" w:beforeAutospacing="0" w:after="0" w:afterAutospacing="0"/>
        <w:rPr>
          <w:rFonts w:ascii="Arial" w:hAnsi="Arial" w:cs="Arial"/>
          <w:sz w:val="19"/>
          <w:szCs w:val="20"/>
        </w:rPr>
      </w:pPr>
      <w:r w:rsidRPr="00E072D0">
        <w:rPr>
          <w:rFonts w:ascii="Arial" w:hAnsi="Arial" w:cs="Arial"/>
          <w:sz w:val="19"/>
          <w:szCs w:val="20"/>
        </w:rPr>
        <w:t xml:space="preserve"> </w:t>
      </w:r>
    </w:p>
    <w:p w14:paraId="26C9B816" w14:textId="5C4BD8FA" w:rsidR="00DE5027" w:rsidRPr="006E6F2E" w:rsidRDefault="00DE5027" w:rsidP="00DE5027">
      <w:pPr>
        <w:ind w:left="-144"/>
        <w:rPr>
          <w:rFonts w:ascii="Arial" w:hAnsi="Arial" w:cs="Arial"/>
          <w:b/>
        </w:rPr>
      </w:pPr>
    </w:p>
    <w:p w14:paraId="23A7E927" w14:textId="64CFDCBD" w:rsidR="00DE5027" w:rsidRPr="00B610B5" w:rsidRDefault="004D2591" w:rsidP="00DE5027">
      <w:pPr>
        <w:pStyle w:val="ListParagraph"/>
        <w:spacing w:after="80" w:line="240" w:lineRule="auto"/>
        <w:ind w:left="0"/>
        <w:contextualSpacing w:val="0"/>
        <w:jc w:val="center"/>
        <w:rPr>
          <w:rFonts w:cs="Arial"/>
          <w:sz w:val="24"/>
          <w:szCs w:val="24"/>
        </w:rPr>
      </w:pPr>
      <w:r w:rsidRPr="00B610B5">
        <w:rPr>
          <w:rFonts w:ascii="Arial" w:hAnsi="Arial" w:cs="Arial"/>
          <w:noProof/>
        </w:rPr>
        <mc:AlternateContent>
          <mc:Choice Requires="wps">
            <w:drawing>
              <wp:anchor distT="0" distB="0" distL="114300" distR="114300" simplePos="0" relativeHeight="251665408" behindDoc="0" locked="0" layoutInCell="1" allowOverlap="1" wp14:anchorId="65A4794F" wp14:editId="15542A69">
                <wp:simplePos x="0" y="0"/>
                <wp:positionH relativeFrom="margin">
                  <wp:align>center</wp:align>
                </wp:positionH>
                <wp:positionV relativeFrom="paragraph">
                  <wp:posOffset>-163195</wp:posOffset>
                </wp:positionV>
                <wp:extent cx="5797240" cy="1658679"/>
                <wp:effectExtent l="0" t="0" r="13335" b="17780"/>
                <wp:wrapNone/>
                <wp:docPr id="16" name="Rectangle 16"/>
                <wp:cNvGraphicFramePr/>
                <a:graphic xmlns:a="http://schemas.openxmlformats.org/drawingml/2006/main">
                  <a:graphicData uri="http://schemas.microsoft.com/office/word/2010/wordprocessingShape">
                    <wps:wsp>
                      <wps:cNvSpPr/>
                      <wps:spPr>
                        <a:xfrm>
                          <a:off x="0" y="0"/>
                          <a:ext cx="5797240" cy="165867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A91E9" id="Rectangle 16" o:spid="_x0000_s1026" style="position:absolute;margin-left:0;margin-top:-12.85pt;width:456.5pt;height:130.6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" filled="f" strokecolor="black [3213]" strokeweight="2pt">
                <w10:wrap anchorx="margin"/>
              </v:rect>
            </w:pict>
          </mc:Fallback>
        </mc:AlternateContent>
      </w:r>
      <w:r w:rsidR="00DE5027" w:rsidRPr="00B610B5">
        <w:rPr>
          <w:rFonts w:cs="Arial"/>
          <w:sz w:val="24"/>
          <w:szCs w:val="24"/>
        </w:rPr>
        <w:t>Are you requesting Preference?</w:t>
      </w:r>
    </w:p>
    <w:p w14:paraId="7BA849BE" w14:textId="77777777" w:rsidR="00DE5027" w:rsidRPr="00B610B5" w:rsidRDefault="00DE5027" w:rsidP="00DE5027">
      <w:pPr>
        <w:pStyle w:val="ListParagraph"/>
        <w:spacing w:after="80" w:line="240" w:lineRule="auto"/>
        <w:ind w:left="0"/>
        <w:contextualSpacing w:val="0"/>
        <w:jc w:val="center"/>
        <w:rPr>
          <w:rFonts w:cs="Arial"/>
          <w:b/>
          <w:bCs/>
          <w:sz w:val="14"/>
          <w:szCs w:val="14"/>
        </w:rPr>
      </w:pPr>
    </w:p>
    <w:p w14:paraId="0221F04B" w14:textId="77777777" w:rsidR="00DE5027" w:rsidRPr="00B610B5" w:rsidRDefault="004A0630" w:rsidP="00DE5027">
      <w:pPr>
        <w:pStyle w:val="ListParagraph"/>
        <w:spacing w:after="80" w:line="240" w:lineRule="auto"/>
        <w:ind w:left="0"/>
        <w:contextualSpacing w:val="0"/>
        <w:jc w:val="center"/>
        <w:rPr>
          <w:rFonts w:cs="Arial"/>
          <w:b/>
          <w:bCs/>
          <w:sz w:val="20"/>
          <w:szCs w:val="20"/>
        </w:rPr>
      </w:pPr>
      <w:sdt>
        <w:sdtPr>
          <w:rPr>
            <w:rFonts w:cs="Arial"/>
            <w:b/>
            <w:bCs/>
            <w:sz w:val="20"/>
            <w:szCs w:val="20"/>
          </w:rPr>
          <w:id w:val="-1712955993"/>
          <w14:checkbox>
            <w14:checked w14:val="0"/>
            <w14:checkedState w14:val="2612" w14:font="MS Gothic"/>
            <w14:uncheckedState w14:val="2610" w14:font="MS Gothic"/>
          </w14:checkbox>
        </w:sdtPr>
        <w:sdtEndPr/>
        <w:sdtContent>
          <w:r w:rsidR="00DE5027" w:rsidRPr="00B610B5">
            <w:rPr>
              <w:rFonts w:ascii="Segoe UI Symbol" w:eastAsia="MS Gothic" w:hAnsi="Segoe UI Symbol" w:cs="Segoe UI Symbol"/>
              <w:b/>
              <w:bCs/>
              <w:sz w:val="20"/>
              <w:szCs w:val="20"/>
            </w:rPr>
            <w:t>☐</w:t>
          </w:r>
        </w:sdtContent>
      </w:sdt>
      <w:r w:rsidR="00DE5027" w:rsidRPr="00B610B5">
        <w:rPr>
          <w:rFonts w:cs="Arial"/>
          <w:b/>
          <w:bCs/>
          <w:sz w:val="20"/>
          <w:szCs w:val="20"/>
        </w:rPr>
        <w:t xml:space="preserve"> YES</w:t>
      </w:r>
      <w:r w:rsidR="00DE5027" w:rsidRPr="00B610B5">
        <w:rPr>
          <w:rFonts w:cs="Arial"/>
          <w:b/>
          <w:bCs/>
          <w:sz w:val="20"/>
          <w:szCs w:val="20"/>
        </w:rPr>
        <w:tab/>
      </w:r>
      <w:r w:rsidR="00DE5027" w:rsidRPr="00B610B5">
        <w:rPr>
          <w:rFonts w:cs="Arial"/>
          <w:b/>
          <w:bCs/>
          <w:sz w:val="20"/>
          <w:szCs w:val="20"/>
        </w:rPr>
        <w:tab/>
      </w:r>
      <w:sdt>
        <w:sdtPr>
          <w:rPr>
            <w:rFonts w:cs="Arial"/>
            <w:b/>
            <w:bCs/>
            <w:sz w:val="20"/>
            <w:szCs w:val="20"/>
          </w:rPr>
          <w:id w:val="2036536375"/>
          <w14:checkbox>
            <w14:checked w14:val="0"/>
            <w14:checkedState w14:val="2612" w14:font="MS Gothic"/>
            <w14:uncheckedState w14:val="2610" w14:font="MS Gothic"/>
          </w14:checkbox>
        </w:sdtPr>
        <w:sdtEndPr/>
        <w:sdtContent>
          <w:r w:rsidR="00DE5027" w:rsidRPr="00B610B5">
            <w:rPr>
              <w:rFonts w:ascii="Segoe UI Symbol" w:eastAsia="MS Gothic" w:hAnsi="Segoe UI Symbol" w:cs="Segoe UI Symbol"/>
              <w:b/>
              <w:bCs/>
              <w:sz w:val="20"/>
              <w:szCs w:val="20"/>
            </w:rPr>
            <w:t>☐</w:t>
          </w:r>
        </w:sdtContent>
      </w:sdt>
      <w:r w:rsidR="00DE5027" w:rsidRPr="00B610B5">
        <w:rPr>
          <w:rFonts w:cs="Arial"/>
          <w:b/>
          <w:bCs/>
          <w:sz w:val="20"/>
          <w:szCs w:val="20"/>
        </w:rPr>
        <w:t xml:space="preserve"> NO</w:t>
      </w:r>
    </w:p>
    <w:p w14:paraId="6B0C20DF" w14:textId="77777777" w:rsidR="00DE5027" w:rsidRPr="00B610B5" w:rsidRDefault="00DE5027" w:rsidP="00DE5027">
      <w:pPr>
        <w:pStyle w:val="ListParagraph"/>
        <w:spacing w:after="0" w:line="240" w:lineRule="auto"/>
        <w:ind w:left="0"/>
        <w:contextualSpacing w:val="0"/>
        <w:jc w:val="center"/>
        <w:rPr>
          <w:rFonts w:cs="Arial"/>
          <w:b/>
          <w:bCs/>
          <w:sz w:val="20"/>
          <w:szCs w:val="20"/>
        </w:rPr>
      </w:pPr>
    </w:p>
    <w:p w14:paraId="4B55EA9F" w14:textId="77777777" w:rsidR="00DE5027" w:rsidRPr="00B610B5" w:rsidRDefault="00DE5027" w:rsidP="00DE5027">
      <w:pPr>
        <w:pStyle w:val="ListParagraph"/>
        <w:spacing w:after="80" w:line="240" w:lineRule="auto"/>
        <w:ind w:left="0"/>
        <w:contextualSpacing w:val="0"/>
        <w:jc w:val="center"/>
        <w:rPr>
          <w:rFonts w:cs="Arial"/>
          <w:b/>
          <w:bCs/>
          <w:sz w:val="20"/>
          <w:szCs w:val="20"/>
        </w:rPr>
      </w:pPr>
      <w:r w:rsidRPr="00B610B5">
        <w:rPr>
          <w:rFonts w:cs="Arial"/>
          <w:b/>
          <w:bCs/>
          <w:sz w:val="20"/>
          <w:szCs w:val="20"/>
        </w:rPr>
        <w:t>By answering “yes,” the bidder or offeror is submitting a written request for preference.</w:t>
      </w:r>
    </w:p>
    <w:p w14:paraId="3A16BDFD" w14:textId="77777777" w:rsidR="00DE5027" w:rsidRPr="00B610B5" w:rsidRDefault="00DE5027" w:rsidP="00DE5027">
      <w:pPr>
        <w:pStyle w:val="ListParagraph"/>
        <w:spacing w:after="0" w:line="240" w:lineRule="auto"/>
        <w:ind w:left="0"/>
        <w:contextualSpacing w:val="0"/>
        <w:jc w:val="center"/>
        <w:rPr>
          <w:rFonts w:cs="Arial"/>
          <w:b/>
          <w:bCs/>
          <w:sz w:val="16"/>
          <w:szCs w:val="16"/>
        </w:rPr>
      </w:pPr>
    </w:p>
    <w:p w14:paraId="15835FCA" w14:textId="77777777" w:rsidR="00DE5027" w:rsidRPr="00B610B5" w:rsidRDefault="00DE5027" w:rsidP="00DE5027">
      <w:pPr>
        <w:pStyle w:val="ListParagraph"/>
        <w:spacing w:after="80" w:line="240" w:lineRule="auto"/>
        <w:ind w:left="0"/>
        <w:contextualSpacing w:val="0"/>
        <w:jc w:val="center"/>
        <w:rPr>
          <w:rFonts w:cs="Arial"/>
          <w:b/>
          <w:bCs/>
          <w:sz w:val="18"/>
          <w:szCs w:val="18"/>
        </w:rPr>
      </w:pPr>
      <w:r w:rsidRPr="00B610B5">
        <w:rPr>
          <w:rFonts w:cs="Arial"/>
          <w:b/>
          <w:bCs/>
          <w:sz w:val="20"/>
          <w:szCs w:val="20"/>
        </w:rPr>
        <w:t>A Bidder or Offeror must submit a copy of the state-issued preference certificate with its bid or proposal to qualify for this preference.</w:t>
      </w:r>
    </w:p>
    <w:p w14:paraId="6BFE89CB" w14:textId="77777777" w:rsidR="00DE5027" w:rsidRDefault="00DE5027" w:rsidP="00DE5027">
      <w:pPr>
        <w:ind w:left="-144"/>
        <w:rPr>
          <w:rFonts w:ascii="Arial" w:hAnsi="Arial" w:cs="Arial"/>
          <w:b/>
        </w:rPr>
      </w:pPr>
    </w:p>
    <w:p w14:paraId="1EF9208B" w14:textId="77777777" w:rsidR="00DE5027" w:rsidRDefault="00DE5027" w:rsidP="00DE5027">
      <w:pPr>
        <w:ind w:left="-144"/>
        <w:rPr>
          <w:rFonts w:ascii="Arial" w:hAnsi="Arial" w:cs="Arial"/>
          <w:b/>
        </w:rPr>
      </w:pPr>
    </w:p>
    <w:p w14:paraId="56622845" w14:textId="77777777" w:rsidR="00DE5027" w:rsidRPr="006E6F2E" w:rsidRDefault="00DE5027" w:rsidP="00DE5027">
      <w:pPr>
        <w:ind w:left="-144"/>
        <w:rPr>
          <w:rFonts w:ascii="Arial" w:hAnsi="Arial" w:cs="Arial"/>
          <w:b/>
        </w:rPr>
      </w:pPr>
      <w:r w:rsidRPr="006E6F2E">
        <w:rPr>
          <w:rFonts w:ascii="Arial" w:hAnsi="Arial" w:cs="Arial"/>
          <w:b/>
        </w:rPr>
        <w:t xml:space="preserve">Having read the proposal conditions and examined the scope of services and deliverables for this RFP, this Proposal is hereby submitted by: </w:t>
      </w:r>
    </w:p>
    <w:p w14:paraId="0EAFCC9D" w14:textId="77777777" w:rsidR="00DE5027" w:rsidRPr="006E6F2E" w:rsidRDefault="00DE5027" w:rsidP="00DE5027">
      <w:pPr>
        <w:ind w:left="-144" w:right="360"/>
        <w:rPr>
          <w:rFonts w:ascii="Arial" w:hAnsi="Arial" w:cs="Arial"/>
          <w:b/>
        </w:rPr>
      </w:pPr>
    </w:p>
    <w:p w14:paraId="09496BF2" w14:textId="77777777" w:rsidR="00DE5027" w:rsidRPr="006E6F2E" w:rsidRDefault="00DE5027" w:rsidP="00DE5027">
      <w:pPr>
        <w:ind w:left="-144" w:right="-2430"/>
        <w:rPr>
          <w:rFonts w:ascii="Arial" w:hAnsi="Arial" w:cs="Arial"/>
          <w:b/>
          <w:u w:val="single"/>
        </w:rPr>
      </w:pP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t>/</w:t>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p>
    <w:p w14:paraId="60BECC46" w14:textId="77777777" w:rsidR="00DE5027" w:rsidRPr="006E6F2E" w:rsidRDefault="00DE5027" w:rsidP="00DE5027">
      <w:pPr>
        <w:ind w:left="-144" w:right="-2430"/>
        <w:rPr>
          <w:rFonts w:ascii="Arial" w:hAnsi="Arial" w:cs="Arial"/>
          <w:b/>
        </w:rPr>
      </w:pPr>
      <w:r w:rsidRPr="006E6F2E">
        <w:rPr>
          <w:rFonts w:ascii="Arial" w:hAnsi="Arial" w:cs="Arial"/>
          <w:b/>
        </w:rPr>
        <w:t>Signature and Printed Name of Authorized Offeror</w:t>
      </w:r>
      <w:r w:rsidRPr="006E6F2E">
        <w:rPr>
          <w:rFonts w:ascii="Arial" w:hAnsi="Arial" w:cs="Arial"/>
          <w:b/>
        </w:rPr>
        <w:tab/>
      </w:r>
      <w:r w:rsidRPr="006E6F2E">
        <w:rPr>
          <w:rFonts w:ascii="Arial" w:hAnsi="Arial" w:cs="Arial"/>
          <w:b/>
        </w:rPr>
        <w:tab/>
      </w:r>
      <w:r w:rsidRPr="006E6F2E">
        <w:rPr>
          <w:rFonts w:ascii="Arial" w:hAnsi="Arial" w:cs="Arial"/>
          <w:b/>
        </w:rPr>
        <w:tab/>
      </w:r>
      <w:r w:rsidRPr="006E6F2E">
        <w:rPr>
          <w:rFonts w:ascii="Arial" w:hAnsi="Arial" w:cs="Arial"/>
          <w:b/>
        </w:rPr>
        <w:tab/>
      </w:r>
      <w:r w:rsidRPr="006E6F2E">
        <w:rPr>
          <w:rFonts w:ascii="Arial" w:hAnsi="Arial" w:cs="Arial"/>
          <w:b/>
        </w:rPr>
        <w:tab/>
      </w:r>
      <w:r w:rsidRPr="006E6F2E">
        <w:rPr>
          <w:rFonts w:ascii="Arial" w:hAnsi="Arial" w:cs="Arial"/>
          <w:b/>
        </w:rPr>
        <w:tab/>
        <w:t>Title</w:t>
      </w:r>
    </w:p>
    <w:p w14:paraId="12AF7D76" w14:textId="77777777" w:rsidR="00DE5027" w:rsidRPr="006E6F2E" w:rsidRDefault="00DE5027" w:rsidP="00DE5027">
      <w:pPr>
        <w:ind w:left="-144" w:right="-2430"/>
        <w:rPr>
          <w:rFonts w:ascii="Arial" w:hAnsi="Arial" w:cs="Arial"/>
          <w:b/>
        </w:rPr>
      </w:pPr>
    </w:p>
    <w:p w14:paraId="716CDE26" w14:textId="77777777" w:rsidR="00DE5027" w:rsidRPr="006E6F2E" w:rsidRDefault="00DE5027" w:rsidP="00DE5027">
      <w:pPr>
        <w:ind w:left="-144" w:right="-2430"/>
        <w:rPr>
          <w:rFonts w:ascii="Arial" w:hAnsi="Arial" w:cs="Arial"/>
          <w:b/>
          <w:u w:val="single"/>
        </w:rPr>
      </w:pP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p>
    <w:p w14:paraId="7893402D" w14:textId="77777777" w:rsidR="00DE5027" w:rsidRPr="006E6F2E" w:rsidRDefault="00DE5027" w:rsidP="00DE5027">
      <w:pPr>
        <w:ind w:left="-144" w:right="-2430"/>
        <w:rPr>
          <w:rFonts w:ascii="Arial" w:hAnsi="Arial" w:cs="Arial"/>
          <w:b/>
        </w:rPr>
      </w:pPr>
      <w:r w:rsidRPr="006E6F2E">
        <w:rPr>
          <w:rFonts w:ascii="Arial" w:hAnsi="Arial" w:cs="Arial"/>
          <w:b/>
        </w:rPr>
        <w:t>Organization’s Legal Name</w:t>
      </w:r>
      <w:r w:rsidRPr="006E6F2E">
        <w:rPr>
          <w:rFonts w:ascii="Arial" w:hAnsi="Arial" w:cs="Arial"/>
          <w:b/>
        </w:rPr>
        <w:tab/>
      </w:r>
      <w:r w:rsidRPr="006E6F2E">
        <w:rPr>
          <w:rFonts w:ascii="Arial" w:hAnsi="Arial" w:cs="Arial"/>
          <w:b/>
        </w:rPr>
        <w:tab/>
      </w:r>
      <w:r w:rsidRPr="006E6F2E">
        <w:rPr>
          <w:rFonts w:ascii="Arial" w:hAnsi="Arial" w:cs="Arial"/>
          <w:b/>
        </w:rPr>
        <w:tab/>
      </w:r>
      <w:r w:rsidRPr="006E6F2E">
        <w:rPr>
          <w:rFonts w:ascii="Arial" w:hAnsi="Arial" w:cs="Arial"/>
          <w:b/>
        </w:rPr>
        <w:tab/>
      </w:r>
      <w:r w:rsidRPr="006E6F2E">
        <w:rPr>
          <w:rFonts w:ascii="Arial" w:hAnsi="Arial" w:cs="Arial"/>
          <w:b/>
        </w:rPr>
        <w:tab/>
      </w:r>
      <w:r w:rsidRPr="006E6F2E">
        <w:rPr>
          <w:rFonts w:ascii="Arial" w:hAnsi="Arial" w:cs="Arial"/>
          <w:b/>
        </w:rPr>
        <w:tab/>
      </w:r>
      <w:r w:rsidRPr="006E6F2E">
        <w:rPr>
          <w:rFonts w:ascii="Arial" w:hAnsi="Arial" w:cs="Arial"/>
          <w:b/>
        </w:rPr>
        <w:tab/>
        <w:t>State of Incorporation</w:t>
      </w:r>
    </w:p>
    <w:p w14:paraId="4411FF99" w14:textId="77777777" w:rsidR="00DE5027" w:rsidRPr="006E6F2E" w:rsidRDefault="00DE5027" w:rsidP="00DE5027">
      <w:pPr>
        <w:ind w:left="-144" w:right="-2430"/>
        <w:rPr>
          <w:rFonts w:ascii="Arial" w:hAnsi="Arial" w:cs="Arial"/>
          <w:b/>
        </w:rPr>
      </w:pPr>
    </w:p>
    <w:p w14:paraId="0187772A" w14:textId="77777777" w:rsidR="00DE5027" w:rsidRPr="006E6F2E" w:rsidRDefault="00DE5027" w:rsidP="00DE5027">
      <w:pPr>
        <w:ind w:left="-144" w:right="-2430"/>
        <w:rPr>
          <w:rFonts w:ascii="Arial" w:hAnsi="Arial" w:cs="Arial"/>
          <w:b/>
        </w:rPr>
      </w:pP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p>
    <w:p w14:paraId="44F32CEC" w14:textId="77777777" w:rsidR="00DE5027" w:rsidRPr="006E6F2E" w:rsidRDefault="00DE5027" w:rsidP="00DE5027">
      <w:pPr>
        <w:ind w:left="-144" w:right="-2430"/>
        <w:rPr>
          <w:rFonts w:ascii="Arial" w:hAnsi="Arial" w:cs="Arial"/>
          <w:b/>
        </w:rPr>
      </w:pPr>
      <w:r w:rsidRPr="006E6F2E">
        <w:rPr>
          <w:rFonts w:ascii="Arial" w:hAnsi="Arial" w:cs="Arial"/>
          <w:b/>
        </w:rPr>
        <w:t>Email Address</w:t>
      </w:r>
    </w:p>
    <w:p w14:paraId="400F2916" w14:textId="77777777" w:rsidR="00DE5027" w:rsidRPr="006E6F2E" w:rsidRDefault="00DE5027" w:rsidP="00DE5027">
      <w:pPr>
        <w:ind w:left="-144" w:right="-2430"/>
        <w:rPr>
          <w:rFonts w:ascii="Arial" w:hAnsi="Arial" w:cs="Arial"/>
          <w:b/>
        </w:rPr>
      </w:pPr>
    </w:p>
    <w:p w14:paraId="20A7FDA5" w14:textId="77777777" w:rsidR="00DE5027" w:rsidRPr="006E6F2E" w:rsidRDefault="00DE5027" w:rsidP="00DE5027">
      <w:pPr>
        <w:ind w:left="-144" w:right="-2430"/>
        <w:rPr>
          <w:rFonts w:ascii="Arial" w:hAnsi="Arial" w:cs="Arial"/>
          <w:b/>
        </w:rPr>
      </w:pP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p>
    <w:p w14:paraId="67BA75CF" w14:textId="77777777" w:rsidR="00DE5027" w:rsidRPr="006E6F2E" w:rsidRDefault="00DE5027" w:rsidP="00DE5027">
      <w:pPr>
        <w:tabs>
          <w:tab w:val="left" w:pos="5760"/>
          <w:tab w:val="left" w:pos="7200"/>
          <w:tab w:val="left" w:pos="8460"/>
        </w:tabs>
        <w:ind w:left="-144" w:right="-2430"/>
        <w:rPr>
          <w:rFonts w:ascii="Arial" w:hAnsi="Arial" w:cs="Arial"/>
          <w:b/>
        </w:rPr>
      </w:pPr>
      <w:r w:rsidRPr="006E6F2E">
        <w:rPr>
          <w:rFonts w:ascii="Arial" w:hAnsi="Arial" w:cs="Arial"/>
          <w:b/>
        </w:rPr>
        <w:t>Mailing Address</w:t>
      </w:r>
      <w:r w:rsidRPr="006E6F2E">
        <w:rPr>
          <w:rFonts w:ascii="Arial" w:hAnsi="Arial" w:cs="Arial"/>
          <w:b/>
        </w:rPr>
        <w:tab/>
        <w:t xml:space="preserve">City </w:t>
      </w:r>
      <w:r w:rsidRPr="006E6F2E">
        <w:rPr>
          <w:rFonts w:ascii="Arial" w:hAnsi="Arial" w:cs="Arial"/>
          <w:b/>
        </w:rPr>
        <w:tab/>
        <w:t xml:space="preserve">State </w:t>
      </w:r>
      <w:r w:rsidRPr="006E6F2E">
        <w:rPr>
          <w:rFonts w:ascii="Arial" w:hAnsi="Arial" w:cs="Arial"/>
          <w:b/>
        </w:rPr>
        <w:tab/>
        <w:t>Zip Code</w:t>
      </w:r>
    </w:p>
    <w:p w14:paraId="7746825A" w14:textId="77777777" w:rsidR="00DE5027" w:rsidRPr="006E6F2E" w:rsidRDefault="00DE5027" w:rsidP="00DE5027">
      <w:pPr>
        <w:ind w:left="-144" w:right="-2430"/>
        <w:rPr>
          <w:rFonts w:ascii="Arial" w:hAnsi="Arial" w:cs="Arial"/>
          <w:b/>
          <w:u w:val="single"/>
        </w:rPr>
      </w:pPr>
    </w:p>
    <w:p w14:paraId="6703B612" w14:textId="77777777" w:rsidR="00DE5027" w:rsidRPr="006E6F2E" w:rsidRDefault="00DE5027" w:rsidP="00DE5027">
      <w:pPr>
        <w:ind w:left="-144" w:right="-2430"/>
        <w:rPr>
          <w:rFonts w:ascii="Arial" w:hAnsi="Arial" w:cs="Arial"/>
          <w:b/>
        </w:rPr>
      </w:pP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p>
    <w:p w14:paraId="146CC8A7" w14:textId="77777777" w:rsidR="00DE5027" w:rsidRPr="006E6F2E" w:rsidRDefault="00DE5027" w:rsidP="00DE5027">
      <w:pPr>
        <w:tabs>
          <w:tab w:val="left" w:pos="5760"/>
          <w:tab w:val="left" w:pos="7200"/>
          <w:tab w:val="left" w:pos="8460"/>
        </w:tabs>
        <w:ind w:left="-144" w:right="-2430"/>
        <w:rPr>
          <w:rFonts w:ascii="Arial" w:hAnsi="Arial" w:cs="Arial"/>
          <w:b/>
        </w:rPr>
      </w:pPr>
      <w:r w:rsidRPr="006E6F2E">
        <w:rPr>
          <w:rFonts w:ascii="Arial" w:hAnsi="Arial" w:cs="Arial"/>
          <w:b/>
        </w:rPr>
        <w:t>Physical Address</w:t>
      </w:r>
      <w:r w:rsidRPr="006E6F2E">
        <w:rPr>
          <w:rFonts w:ascii="Arial" w:hAnsi="Arial" w:cs="Arial"/>
          <w:b/>
        </w:rPr>
        <w:tab/>
        <w:t xml:space="preserve">City </w:t>
      </w:r>
      <w:r w:rsidRPr="006E6F2E">
        <w:rPr>
          <w:rFonts w:ascii="Arial" w:hAnsi="Arial" w:cs="Arial"/>
          <w:b/>
        </w:rPr>
        <w:tab/>
        <w:t xml:space="preserve">State </w:t>
      </w:r>
      <w:r w:rsidRPr="006E6F2E">
        <w:rPr>
          <w:rFonts w:ascii="Arial" w:hAnsi="Arial" w:cs="Arial"/>
          <w:b/>
        </w:rPr>
        <w:tab/>
        <w:t>Zip Code</w:t>
      </w:r>
    </w:p>
    <w:p w14:paraId="2C5A68AA" w14:textId="77777777" w:rsidR="00DE5027" w:rsidRPr="006E6F2E" w:rsidRDefault="00DE5027" w:rsidP="00DE5027">
      <w:pPr>
        <w:ind w:right="-2430"/>
        <w:rPr>
          <w:rFonts w:ascii="Arial" w:hAnsi="Arial" w:cs="Arial"/>
          <w:b/>
          <w:u w:val="single"/>
        </w:rPr>
      </w:pPr>
    </w:p>
    <w:p w14:paraId="236E0BDD" w14:textId="77777777" w:rsidR="00DE5027" w:rsidRPr="006E6F2E" w:rsidRDefault="00DE5027" w:rsidP="00DE5027">
      <w:pPr>
        <w:ind w:left="-144" w:right="-2430"/>
        <w:rPr>
          <w:rFonts w:ascii="Arial" w:hAnsi="Arial" w:cs="Arial"/>
          <w:b/>
          <w:u w:val="single"/>
        </w:rPr>
      </w:pP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p>
    <w:p w14:paraId="4FC9E969" w14:textId="77777777" w:rsidR="00DE5027" w:rsidRPr="006E6F2E" w:rsidRDefault="00DE5027" w:rsidP="00DE5027">
      <w:pPr>
        <w:ind w:left="-144" w:right="-2430"/>
        <w:rPr>
          <w:rFonts w:ascii="Arial" w:hAnsi="Arial" w:cs="Arial"/>
          <w:b/>
        </w:rPr>
      </w:pPr>
      <w:r w:rsidRPr="006E6F2E">
        <w:rPr>
          <w:rFonts w:ascii="Arial" w:hAnsi="Arial" w:cs="Arial"/>
          <w:b/>
        </w:rPr>
        <w:t>Telephone No.</w:t>
      </w:r>
    </w:p>
    <w:p w14:paraId="100C4FF7" w14:textId="77777777" w:rsidR="00DE5027" w:rsidRPr="006E6F2E" w:rsidRDefault="00DE5027" w:rsidP="00DE5027">
      <w:pPr>
        <w:ind w:left="-144"/>
        <w:rPr>
          <w:rFonts w:ascii="Arial" w:hAnsi="Arial" w:cs="Arial"/>
          <w:b/>
        </w:rPr>
      </w:pPr>
    </w:p>
    <w:p w14:paraId="43648302" w14:textId="77777777" w:rsidR="00DE5027" w:rsidRPr="006E6F2E" w:rsidRDefault="00DE5027" w:rsidP="00DE5027">
      <w:pPr>
        <w:ind w:left="-144"/>
        <w:rPr>
          <w:rFonts w:ascii="Arial" w:hAnsi="Arial" w:cs="Arial"/>
          <w:b/>
          <w:u w:val="single"/>
        </w:rPr>
      </w:pP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p>
    <w:p w14:paraId="0202BA1F" w14:textId="77777777" w:rsidR="00DE5027" w:rsidRPr="006E6F2E" w:rsidRDefault="00DE5027" w:rsidP="00DE5027">
      <w:pPr>
        <w:ind w:left="-144" w:right="-2430"/>
        <w:rPr>
          <w:rFonts w:ascii="Arial" w:hAnsi="Arial" w:cs="Arial"/>
          <w:b/>
        </w:rPr>
      </w:pPr>
      <w:r w:rsidRPr="006E6F2E">
        <w:rPr>
          <w:rFonts w:ascii="Arial" w:hAnsi="Arial" w:cs="Arial"/>
          <w:b/>
        </w:rPr>
        <w:t xml:space="preserve">Federal Tax I.D. # </w:t>
      </w:r>
      <w:r w:rsidRPr="006E6F2E">
        <w:rPr>
          <w:rFonts w:ascii="Arial" w:hAnsi="Arial" w:cs="Arial"/>
          <w:b/>
        </w:rPr>
        <w:tab/>
      </w:r>
      <w:r w:rsidRPr="006E6F2E">
        <w:rPr>
          <w:rFonts w:ascii="Arial" w:hAnsi="Arial" w:cs="Arial"/>
          <w:b/>
        </w:rPr>
        <w:tab/>
      </w:r>
      <w:r w:rsidRPr="006E6F2E">
        <w:rPr>
          <w:rFonts w:ascii="Arial" w:hAnsi="Arial" w:cs="Arial"/>
          <w:b/>
        </w:rPr>
        <w:tab/>
      </w:r>
      <w:r w:rsidRPr="006E6F2E">
        <w:rPr>
          <w:rFonts w:ascii="Arial" w:hAnsi="Arial" w:cs="Arial"/>
          <w:b/>
        </w:rPr>
        <w:tab/>
      </w:r>
      <w:r w:rsidRPr="006E6F2E">
        <w:rPr>
          <w:rFonts w:ascii="Arial" w:hAnsi="Arial" w:cs="Arial"/>
          <w:b/>
        </w:rPr>
        <w:tab/>
        <w:t>NM CRS # (if located in-state)</w:t>
      </w:r>
    </w:p>
    <w:p w14:paraId="3DAAFB4C" w14:textId="77777777" w:rsidR="00DE5027" w:rsidRPr="006E6F2E" w:rsidRDefault="00DE5027" w:rsidP="00DE5027">
      <w:pPr>
        <w:ind w:left="-144"/>
        <w:rPr>
          <w:rFonts w:ascii="Arial" w:hAnsi="Arial" w:cs="Arial"/>
          <w:b/>
          <w:u w:val="single"/>
        </w:rPr>
      </w:pPr>
    </w:p>
    <w:p w14:paraId="637769C0" w14:textId="77777777" w:rsidR="00DE5027" w:rsidRPr="006E6F2E" w:rsidRDefault="00DE5027" w:rsidP="00DE5027">
      <w:pPr>
        <w:ind w:left="-144"/>
        <w:rPr>
          <w:rFonts w:ascii="Arial" w:hAnsi="Arial" w:cs="Arial"/>
          <w:b/>
          <w:u w:val="single"/>
        </w:rPr>
      </w:pP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r w:rsidRPr="006E6F2E">
        <w:rPr>
          <w:rFonts w:ascii="Arial" w:hAnsi="Arial" w:cs="Arial"/>
          <w:b/>
          <w:u w:val="single"/>
        </w:rPr>
        <w:tab/>
      </w:r>
    </w:p>
    <w:p w14:paraId="7720E51B" w14:textId="77777777" w:rsidR="00DE5027" w:rsidRPr="006E6F2E" w:rsidRDefault="00DE5027" w:rsidP="00DE5027">
      <w:pPr>
        <w:ind w:left="-144"/>
        <w:rPr>
          <w:rFonts w:ascii="Arial" w:hAnsi="Arial" w:cs="Arial"/>
          <w:b/>
        </w:rPr>
      </w:pPr>
      <w:r w:rsidRPr="006E6F2E">
        <w:rPr>
          <w:rFonts w:ascii="Arial" w:hAnsi="Arial" w:cs="Arial"/>
          <w:b/>
        </w:rPr>
        <w:t xml:space="preserve">Contract Manager Printed Name, </w:t>
      </w:r>
      <w:proofErr w:type="gramStart"/>
      <w:r w:rsidRPr="006E6F2E">
        <w:rPr>
          <w:rFonts w:ascii="Arial" w:hAnsi="Arial" w:cs="Arial"/>
          <w:b/>
        </w:rPr>
        <w:t>Title</w:t>
      </w:r>
      <w:proofErr w:type="gramEnd"/>
      <w:r w:rsidRPr="006E6F2E">
        <w:rPr>
          <w:rFonts w:ascii="Arial" w:hAnsi="Arial" w:cs="Arial"/>
          <w:b/>
        </w:rPr>
        <w:t xml:space="preserve"> and Email Address</w:t>
      </w:r>
    </w:p>
    <w:p w14:paraId="44022E66" w14:textId="77777777" w:rsidR="00DE5027" w:rsidRPr="006E6F2E" w:rsidRDefault="00DE5027" w:rsidP="00DE5027">
      <w:pPr>
        <w:ind w:left="-144"/>
        <w:rPr>
          <w:rFonts w:ascii="Arial" w:hAnsi="Arial" w:cs="Arial"/>
          <w:b/>
        </w:rPr>
      </w:pPr>
    </w:p>
    <w:p w14:paraId="22BAE6FB" w14:textId="77777777" w:rsidR="00DE5027" w:rsidRPr="006E6F2E" w:rsidRDefault="00DE5027" w:rsidP="00DE5027">
      <w:pPr>
        <w:spacing w:after="60"/>
        <w:ind w:left="-144"/>
        <w:rPr>
          <w:rFonts w:ascii="Arial" w:hAnsi="Arial" w:cs="Arial"/>
          <w:b/>
        </w:rPr>
      </w:pPr>
      <w:r w:rsidRPr="006E6F2E">
        <w:rPr>
          <w:rFonts w:ascii="Arial" w:hAnsi="Arial" w:cs="Arial"/>
          <w:b/>
        </w:rPr>
        <w:t xml:space="preserve">If your firm meets the definition of one or more of the types of business described below as defined by the Small Business Administration, please check the appropriate box: </w:t>
      </w:r>
    </w:p>
    <w:p w14:paraId="773C028C" w14:textId="77777777" w:rsidR="00DE5027" w:rsidRPr="006E6F2E" w:rsidRDefault="00DE5027" w:rsidP="00D669A0">
      <w:pPr>
        <w:pStyle w:val="ListParagraph"/>
        <w:numPr>
          <w:ilvl w:val="0"/>
          <w:numId w:val="7"/>
        </w:numPr>
        <w:spacing w:after="60" w:line="240" w:lineRule="auto"/>
        <w:contextualSpacing w:val="0"/>
        <w:rPr>
          <w:rFonts w:ascii="Arial" w:hAnsi="Arial" w:cs="Arial"/>
          <w:sz w:val="20"/>
          <w:szCs w:val="20"/>
        </w:rPr>
      </w:pPr>
      <w:r w:rsidRPr="006E6F2E">
        <w:rPr>
          <w:rFonts w:ascii="Arial" w:hAnsi="Arial" w:cs="Arial"/>
          <w:b/>
          <w:sz w:val="20"/>
          <w:szCs w:val="20"/>
        </w:rPr>
        <w:t xml:space="preserve">Small Business </w:t>
      </w:r>
    </w:p>
    <w:p w14:paraId="543AAD1E" w14:textId="77777777" w:rsidR="00DE5027" w:rsidRPr="006E6F2E" w:rsidRDefault="00DE5027" w:rsidP="00D669A0">
      <w:pPr>
        <w:pStyle w:val="ListParagraph"/>
        <w:numPr>
          <w:ilvl w:val="0"/>
          <w:numId w:val="7"/>
        </w:numPr>
        <w:spacing w:after="60" w:line="240" w:lineRule="auto"/>
        <w:contextualSpacing w:val="0"/>
        <w:rPr>
          <w:rFonts w:ascii="Arial" w:hAnsi="Arial" w:cs="Arial"/>
          <w:sz w:val="20"/>
          <w:szCs w:val="20"/>
        </w:rPr>
      </w:pPr>
      <w:r w:rsidRPr="006E6F2E">
        <w:rPr>
          <w:rFonts w:ascii="Arial" w:hAnsi="Arial" w:cs="Arial"/>
          <w:b/>
          <w:sz w:val="20"/>
          <w:szCs w:val="20"/>
        </w:rPr>
        <w:t xml:space="preserve">Woman-owned Business </w:t>
      </w:r>
    </w:p>
    <w:p w14:paraId="6A104644" w14:textId="77777777" w:rsidR="00DE5027" w:rsidRPr="006E6F2E" w:rsidRDefault="00DE5027" w:rsidP="00D669A0">
      <w:pPr>
        <w:pStyle w:val="ListParagraph"/>
        <w:numPr>
          <w:ilvl w:val="0"/>
          <w:numId w:val="7"/>
        </w:numPr>
        <w:spacing w:after="0" w:line="240" w:lineRule="auto"/>
        <w:rPr>
          <w:rFonts w:ascii="Arial" w:hAnsi="Arial" w:cs="Arial"/>
          <w:sz w:val="20"/>
          <w:szCs w:val="20"/>
        </w:rPr>
      </w:pPr>
      <w:r w:rsidRPr="006E6F2E">
        <w:rPr>
          <w:rFonts w:ascii="Arial" w:hAnsi="Arial" w:cs="Arial"/>
          <w:b/>
          <w:sz w:val="20"/>
          <w:szCs w:val="20"/>
        </w:rPr>
        <w:t>Minority-owned Business</w:t>
      </w:r>
    </w:p>
    <w:p w14:paraId="57F50D42" w14:textId="7CF377AD" w:rsidR="008A37F6" w:rsidRPr="00186E4A" w:rsidRDefault="00DE5027" w:rsidP="00DE5027">
      <w:pPr>
        <w:ind w:left="-144"/>
        <w:jc w:val="center"/>
        <w:rPr>
          <w:rFonts w:ascii="Arial" w:hAnsi="Arial"/>
          <w:b/>
          <w:color w:val="000000"/>
        </w:rPr>
      </w:pPr>
      <w:r>
        <w:rPr>
          <w:rFonts w:ascii="Arial" w:hAnsi="Arial" w:cs="Arial"/>
          <w:b/>
          <w:sz w:val="22"/>
          <w:szCs w:val="22"/>
        </w:rPr>
        <w:br w:type="page"/>
      </w:r>
      <w:r w:rsidR="00186E4A">
        <w:rPr>
          <w:rFonts w:ascii="Arial" w:hAnsi="Arial"/>
          <w:b/>
          <w:color w:val="000000"/>
        </w:rPr>
        <w:lastRenderedPageBreak/>
        <w:t xml:space="preserve">Exhibit </w:t>
      </w:r>
      <w:r w:rsidR="00C069DF">
        <w:rPr>
          <w:rFonts w:ascii="Arial" w:hAnsi="Arial"/>
          <w:b/>
          <w:color w:val="000000"/>
        </w:rPr>
        <w:t>E</w:t>
      </w:r>
    </w:p>
    <w:p w14:paraId="6F0A8A98" w14:textId="012EFCC9" w:rsidR="008A37F6" w:rsidRPr="00186E4A" w:rsidRDefault="008A37F6" w:rsidP="008A37F6">
      <w:pPr>
        <w:widowControl w:val="0"/>
        <w:ind w:left="-144"/>
        <w:jc w:val="center"/>
        <w:rPr>
          <w:rFonts w:ascii="Arial" w:hAnsi="Arial"/>
          <w:b/>
          <w:color w:val="000000"/>
        </w:rPr>
      </w:pPr>
      <w:r w:rsidRPr="00186E4A">
        <w:rPr>
          <w:rFonts w:ascii="Arial" w:hAnsi="Arial"/>
          <w:b/>
          <w:color w:val="000000"/>
        </w:rPr>
        <w:t xml:space="preserve">COST </w:t>
      </w:r>
      <w:r w:rsidR="00C069DF">
        <w:rPr>
          <w:rFonts w:ascii="Arial" w:hAnsi="Arial"/>
          <w:b/>
          <w:color w:val="000000"/>
        </w:rPr>
        <w:t>PROPOSAL WORKSHEET</w:t>
      </w:r>
    </w:p>
    <w:p w14:paraId="33F65BC1" w14:textId="17939B27" w:rsidR="00C951F9" w:rsidRPr="00D027A0" w:rsidRDefault="00C951F9" w:rsidP="00C951F9">
      <w:pPr>
        <w:ind w:left="-144"/>
        <w:jc w:val="center"/>
        <w:rPr>
          <w:rFonts w:ascii="Arial" w:hAnsi="Arial" w:cs="Arial"/>
          <w:b/>
        </w:rPr>
      </w:pPr>
      <w:r w:rsidRPr="00D027A0">
        <w:rPr>
          <w:rFonts w:ascii="Arial" w:hAnsi="Arial" w:cs="Arial"/>
          <w:b/>
        </w:rPr>
        <w:t xml:space="preserve">RFP NO: </w:t>
      </w:r>
      <w:r w:rsidR="00D84F85">
        <w:rPr>
          <w:rFonts w:ascii="Arial" w:hAnsi="Arial" w:cs="Arial"/>
          <w:b/>
        </w:rPr>
        <w:t>24-72</w:t>
      </w:r>
    </w:p>
    <w:p w14:paraId="74BF08D0" w14:textId="77777777" w:rsidR="00C069DF" w:rsidRDefault="00C069DF" w:rsidP="00C069DF">
      <w:pPr>
        <w:ind w:left="-144"/>
        <w:jc w:val="center"/>
        <w:rPr>
          <w:rFonts w:ascii="Arial" w:hAnsi="Arial" w:cs="Arial"/>
          <w:b/>
        </w:rPr>
      </w:pPr>
      <w:r>
        <w:rPr>
          <w:rFonts w:ascii="Arial" w:hAnsi="Arial" w:cs="Arial"/>
          <w:b/>
        </w:rPr>
        <w:t>Water Distribution BFP CCC Program Services</w:t>
      </w:r>
    </w:p>
    <w:p w14:paraId="0AB86A88" w14:textId="77777777" w:rsidR="008A37F6" w:rsidRPr="00186E4A" w:rsidRDefault="008A37F6" w:rsidP="008A37F6">
      <w:pPr>
        <w:ind w:left="-144"/>
        <w:jc w:val="center"/>
        <w:rPr>
          <w:rFonts w:ascii="Arial" w:hAnsi="Arial" w:cs="Arial"/>
          <w:b/>
          <w:u w:val="single"/>
        </w:rPr>
      </w:pPr>
    </w:p>
    <w:p w14:paraId="5FDB887F" w14:textId="77777777" w:rsidR="008A37F6" w:rsidRPr="00186E4A" w:rsidRDefault="008A37F6" w:rsidP="002B1C54">
      <w:pPr>
        <w:ind w:left="-144"/>
        <w:jc w:val="center"/>
        <w:rPr>
          <w:rFonts w:ascii="Arial" w:hAnsi="Arial" w:cs="Arial"/>
          <w:b/>
          <w:i/>
          <w:u w:val="single"/>
        </w:rPr>
      </w:pPr>
      <w:r w:rsidRPr="00186E4A">
        <w:rPr>
          <w:rFonts w:ascii="Arial" w:hAnsi="Arial" w:cs="Arial"/>
          <w:b/>
          <w:i/>
          <w:u w:val="single"/>
        </w:rPr>
        <w:t>*This attachment shall be retu</w:t>
      </w:r>
      <w:r w:rsidR="002B1C54">
        <w:rPr>
          <w:rFonts w:ascii="Arial" w:hAnsi="Arial" w:cs="Arial"/>
          <w:b/>
          <w:i/>
          <w:u w:val="single"/>
        </w:rPr>
        <w:t xml:space="preserve">rned with the RFP </w:t>
      </w:r>
      <w:proofErr w:type="gramStart"/>
      <w:r w:rsidR="002B1C54">
        <w:rPr>
          <w:rFonts w:ascii="Arial" w:hAnsi="Arial" w:cs="Arial"/>
          <w:b/>
          <w:i/>
          <w:u w:val="single"/>
        </w:rPr>
        <w:t>submittal.*</w:t>
      </w:r>
      <w:proofErr w:type="gramEnd"/>
    </w:p>
    <w:p w14:paraId="0410469C" w14:textId="77777777" w:rsidR="00EC39F5" w:rsidRPr="00186E4A" w:rsidRDefault="00EC39F5" w:rsidP="008A37F6">
      <w:pPr>
        <w:ind w:left="-144"/>
        <w:rPr>
          <w:rFonts w:ascii="Arial" w:hAnsi="Arial" w:cs="Arial"/>
          <w:highlight w:val="lightGray"/>
        </w:rPr>
      </w:pPr>
    </w:p>
    <w:p w14:paraId="330131B2" w14:textId="77777777" w:rsidR="00C069DF" w:rsidRDefault="00C069DF" w:rsidP="00C069DF">
      <w:pPr>
        <w:widowControl w:val="0"/>
        <w:rPr>
          <w:rFonts w:ascii="Arial" w:hAnsi="Arial"/>
          <w:color w:val="000000"/>
        </w:rPr>
      </w:pPr>
    </w:p>
    <w:p w14:paraId="52540F58" w14:textId="77777777" w:rsidR="00C069DF" w:rsidRDefault="00C069DF" w:rsidP="00C069DF">
      <w:pPr>
        <w:widowControl w:val="0"/>
        <w:rPr>
          <w:rFonts w:ascii="Arial" w:hAnsi="Arial"/>
          <w:color w:val="000000"/>
        </w:rPr>
      </w:pPr>
    </w:p>
    <w:p w14:paraId="3E619715" w14:textId="2371AEC0" w:rsidR="008A37F6" w:rsidRPr="00186E4A" w:rsidRDefault="008A37F6" w:rsidP="000649CE">
      <w:pPr>
        <w:widowControl w:val="0"/>
        <w:ind w:left="-180"/>
        <w:rPr>
          <w:rFonts w:ascii="Arial" w:hAnsi="Arial"/>
          <w:color w:val="000000"/>
        </w:rPr>
      </w:pPr>
      <w:r w:rsidRPr="00186E4A">
        <w:rPr>
          <w:rFonts w:ascii="Arial" w:hAnsi="Arial"/>
          <w:color w:val="000000"/>
        </w:rPr>
        <w:t>Offeror (Company Name):</w:t>
      </w:r>
      <w:r w:rsidRPr="00186E4A">
        <w:rPr>
          <w:rFonts w:ascii="Arial" w:hAnsi="Arial"/>
          <w:color w:val="000000"/>
        </w:rPr>
        <w:tab/>
        <w:t>________________________________________________</w:t>
      </w:r>
    </w:p>
    <w:p w14:paraId="40EDE45C" w14:textId="77777777" w:rsidR="008A37F6" w:rsidRDefault="008A37F6" w:rsidP="008A37F6">
      <w:pPr>
        <w:widowControl w:val="0"/>
        <w:ind w:left="-144"/>
        <w:rPr>
          <w:rFonts w:ascii="Arial" w:hAnsi="Arial"/>
          <w:color w:val="000000"/>
        </w:rPr>
      </w:pPr>
    </w:p>
    <w:p w14:paraId="230C1BFA" w14:textId="65FC2D44" w:rsidR="000649CE" w:rsidRPr="00236394" w:rsidRDefault="000649CE" w:rsidP="00236394">
      <w:pPr>
        <w:widowControl w:val="0"/>
        <w:tabs>
          <w:tab w:val="left" w:pos="6480"/>
        </w:tabs>
        <w:ind w:left="-180"/>
        <w:jc w:val="both"/>
        <w:rPr>
          <w:rFonts w:ascii="Arial" w:hAnsi="Arial" w:cs="Arial"/>
          <w:color w:val="000000"/>
        </w:rPr>
      </w:pPr>
      <w:r w:rsidRPr="00236394">
        <w:rPr>
          <w:rFonts w:ascii="Arial" w:hAnsi="Arial" w:cs="Arial"/>
          <w:color w:val="000000"/>
        </w:rPr>
        <w:t>Provide costs for all services (including additional or optional services) for up to seven (7) years of the term of an agreement.  County will consider, but is under no obligation to accept proposed future year unit prices or price escalations, which may include but are not limited to price escalations based on a specified dollar amount, a specified percentage, a capped not-to-exceed dollar amount or percentage (e.g., annual increases will never exceed the lesser of $1,000.00 or 3%, per year over the prior year’s fee amounts), or some other formula (e.g., a specific Producer Price Index or Consumer Price Index).  If proposing such a price escalation mechanism for future years of an agreement, Offerors should also clearly describe the process and timing for Offeror to notify County of any such increase and the process by which County would approve such an increase in future years.  County, at its sole discretion, reserves the right to accept any given proposed fees and price escalation mechanism and process for any agreement term length.</w:t>
      </w:r>
    </w:p>
    <w:p w14:paraId="05A3A18A" w14:textId="6866ACB8" w:rsidR="008A37F6" w:rsidRPr="00236394" w:rsidRDefault="003179E2" w:rsidP="00236394">
      <w:pPr>
        <w:widowControl w:val="0"/>
        <w:tabs>
          <w:tab w:val="left" w:pos="6480"/>
        </w:tabs>
        <w:ind w:left="-144"/>
        <w:jc w:val="both"/>
        <w:rPr>
          <w:rFonts w:ascii="Arial" w:hAnsi="Arial" w:cs="Arial"/>
          <w:color w:val="000000"/>
        </w:rPr>
      </w:pPr>
      <w:r>
        <w:rPr>
          <w:rFonts w:ascii="Arial" w:hAnsi="Arial" w:cs="Arial"/>
          <w:color w:val="000000"/>
        </w:rPr>
        <w:br/>
      </w:r>
      <w:r w:rsidR="000649CE" w:rsidRPr="00236394">
        <w:rPr>
          <w:rFonts w:ascii="Arial" w:hAnsi="Arial" w:cs="Arial"/>
          <w:color w:val="000000"/>
        </w:rPr>
        <w:t xml:space="preserve">County’s preference is to contract </w:t>
      </w:r>
      <w:r w:rsidR="00236394" w:rsidRPr="00236394">
        <w:rPr>
          <w:rFonts w:ascii="Arial" w:hAnsi="Arial" w:cs="Arial"/>
          <w:color w:val="000000"/>
        </w:rPr>
        <w:t>for a</w:t>
      </w:r>
      <w:r w:rsidR="000649CE" w:rsidRPr="00236394">
        <w:rPr>
          <w:rFonts w:ascii="Arial" w:hAnsi="Arial" w:cs="Arial"/>
          <w:color w:val="000000"/>
        </w:rPr>
        <w:t xml:space="preserve"> minimum of seven (7) years. If Offerors are unable to propose pricing or a price escalation mechanism and process for seven (7) years, County may consider contracting for a shorter term. </w:t>
      </w:r>
    </w:p>
    <w:p w14:paraId="1086A00F" w14:textId="77777777" w:rsidR="000649CE" w:rsidRPr="00236394" w:rsidRDefault="000649CE" w:rsidP="00236394">
      <w:pPr>
        <w:widowControl w:val="0"/>
        <w:tabs>
          <w:tab w:val="left" w:pos="6480"/>
        </w:tabs>
        <w:ind w:left="-144"/>
        <w:jc w:val="both"/>
        <w:rPr>
          <w:rFonts w:ascii="Arial" w:hAnsi="Arial" w:cs="Arial"/>
          <w:color w:val="000000"/>
        </w:rPr>
      </w:pPr>
    </w:p>
    <w:p w14:paraId="63A333AF" w14:textId="5A047245" w:rsidR="000649CE" w:rsidRPr="00236394" w:rsidRDefault="000649CE" w:rsidP="00236394">
      <w:pPr>
        <w:widowControl w:val="0"/>
        <w:tabs>
          <w:tab w:val="left" w:pos="6480"/>
        </w:tabs>
        <w:ind w:left="-144"/>
        <w:jc w:val="both"/>
        <w:rPr>
          <w:rFonts w:ascii="Arial" w:hAnsi="Arial" w:cs="Arial"/>
          <w:b/>
          <w:bCs/>
          <w:color w:val="000000"/>
        </w:rPr>
      </w:pPr>
      <w:r w:rsidRPr="00236394">
        <w:rPr>
          <w:rFonts w:ascii="Arial" w:hAnsi="Arial" w:cs="Arial"/>
          <w:b/>
          <w:bCs/>
          <w:color w:val="000000"/>
        </w:rPr>
        <w:t xml:space="preserve">If more space is needed, please add more </w:t>
      </w:r>
      <w:proofErr w:type="gramStart"/>
      <w:r w:rsidRPr="00236394">
        <w:rPr>
          <w:rFonts w:ascii="Arial" w:hAnsi="Arial" w:cs="Arial"/>
          <w:b/>
          <w:bCs/>
          <w:color w:val="000000"/>
        </w:rPr>
        <w:t>lines</w:t>
      </w:r>
      <w:proofErr w:type="gramEnd"/>
      <w:r w:rsidRPr="00236394">
        <w:rPr>
          <w:rFonts w:ascii="Arial" w:hAnsi="Arial" w:cs="Arial"/>
          <w:b/>
          <w:bCs/>
          <w:color w:val="000000"/>
        </w:rPr>
        <w:t xml:space="preserve"> or include additional pages in the Proposal. </w:t>
      </w:r>
    </w:p>
    <w:p w14:paraId="15B6FBAD" w14:textId="77777777" w:rsidR="000649CE" w:rsidRDefault="000649CE" w:rsidP="000649CE">
      <w:pPr>
        <w:widowControl w:val="0"/>
        <w:tabs>
          <w:tab w:val="left" w:pos="6480"/>
        </w:tabs>
        <w:ind w:left="-144"/>
        <w:rPr>
          <w:rFonts w:ascii="Arial" w:hAnsi="Arial"/>
          <w:color w:val="000000"/>
          <w:sz w:val="22"/>
          <w:szCs w:val="22"/>
        </w:rPr>
      </w:pPr>
    </w:p>
    <w:tbl>
      <w:tblPr>
        <w:tblStyle w:val="TableGrid"/>
        <w:tblW w:w="9494" w:type="dxa"/>
        <w:tblInd w:w="-144" w:type="dxa"/>
        <w:tblCellMar>
          <w:top w:w="115" w:type="dxa"/>
          <w:bottom w:w="115" w:type="dxa"/>
        </w:tblCellMar>
        <w:tblLook w:val="04A0" w:firstRow="1" w:lastRow="0" w:firstColumn="1" w:lastColumn="0" w:noHBand="0" w:noVBand="1"/>
      </w:tblPr>
      <w:tblGrid>
        <w:gridCol w:w="2929"/>
        <w:gridCol w:w="900"/>
        <w:gridCol w:w="900"/>
        <w:gridCol w:w="900"/>
        <w:gridCol w:w="900"/>
        <w:gridCol w:w="990"/>
        <w:gridCol w:w="990"/>
        <w:gridCol w:w="985"/>
      </w:tblGrid>
      <w:tr w:rsidR="000649CE" w:rsidRPr="00A153A2" w14:paraId="50C5D022" w14:textId="77777777" w:rsidTr="006712FF">
        <w:tc>
          <w:tcPr>
            <w:tcW w:w="2929" w:type="dxa"/>
            <w:shd w:val="clear" w:color="auto" w:fill="D9D9D9" w:themeFill="background1" w:themeFillShade="D9"/>
          </w:tcPr>
          <w:p w14:paraId="34C68E5D" w14:textId="77777777" w:rsidR="000649CE" w:rsidRPr="00A153A2" w:rsidRDefault="000649CE" w:rsidP="009D6BAA">
            <w:pPr>
              <w:widowControl w:val="0"/>
              <w:tabs>
                <w:tab w:val="left" w:pos="6480"/>
              </w:tabs>
              <w:rPr>
                <w:rFonts w:ascii="Arial" w:hAnsi="Arial"/>
                <w:b/>
                <w:bCs/>
                <w:color w:val="000000"/>
                <w:sz w:val="18"/>
                <w:szCs w:val="18"/>
              </w:rPr>
            </w:pPr>
            <w:r w:rsidRPr="00A153A2">
              <w:rPr>
                <w:rFonts w:ascii="Arial" w:hAnsi="Arial"/>
                <w:b/>
                <w:bCs/>
                <w:color w:val="000000"/>
                <w:sz w:val="18"/>
                <w:szCs w:val="18"/>
              </w:rPr>
              <w:t>COST CATEGORY</w:t>
            </w:r>
          </w:p>
        </w:tc>
        <w:tc>
          <w:tcPr>
            <w:tcW w:w="900" w:type="dxa"/>
            <w:shd w:val="clear" w:color="auto" w:fill="D9D9D9" w:themeFill="background1" w:themeFillShade="D9"/>
          </w:tcPr>
          <w:p w14:paraId="405046D3" w14:textId="77777777" w:rsidR="000649CE" w:rsidRPr="00A153A2" w:rsidRDefault="000649CE" w:rsidP="009D6BAA">
            <w:pPr>
              <w:widowControl w:val="0"/>
              <w:tabs>
                <w:tab w:val="left" w:pos="6480"/>
              </w:tabs>
              <w:rPr>
                <w:rFonts w:ascii="Arial" w:hAnsi="Arial"/>
                <w:b/>
                <w:bCs/>
                <w:color w:val="000000"/>
                <w:sz w:val="18"/>
                <w:szCs w:val="18"/>
              </w:rPr>
            </w:pPr>
            <w:r w:rsidRPr="00A153A2">
              <w:rPr>
                <w:rFonts w:ascii="Arial" w:hAnsi="Arial"/>
                <w:b/>
                <w:bCs/>
                <w:color w:val="000000"/>
                <w:sz w:val="18"/>
                <w:szCs w:val="18"/>
              </w:rPr>
              <w:t>YEAR 1</w:t>
            </w:r>
          </w:p>
        </w:tc>
        <w:tc>
          <w:tcPr>
            <w:tcW w:w="900" w:type="dxa"/>
            <w:shd w:val="clear" w:color="auto" w:fill="D9D9D9" w:themeFill="background1" w:themeFillShade="D9"/>
          </w:tcPr>
          <w:p w14:paraId="62B9D99A" w14:textId="77777777" w:rsidR="000649CE" w:rsidRPr="00A153A2" w:rsidRDefault="000649CE" w:rsidP="009D6BAA">
            <w:pPr>
              <w:widowControl w:val="0"/>
              <w:tabs>
                <w:tab w:val="left" w:pos="6480"/>
              </w:tabs>
              <w:rPr>
                <w:rFonts w:ascii="Arial" w:hAnsi="Arial"/>
                <w:b/>
                <w:bCs/>
                <w:color w:val="000000"/>
                <w:sz w:val="18"/>
                <w:szCs w:val="18"/>
              </w:rPr>
            </w:pPr>
            <w:r w:rsidRPr="00A153A2">
              <w:rPr>
                <w:rFonts w:ascii="Arial" w:hAnsi="Arial"/>
                <w:b/>
                <w:bCs/>
                <w:color w:val="000000"/>
                <w:sz w:val="18"/>
                <w:szCs w:val="18"/>
              </w:rPr>
              <w:t>YEAR 2</w:t>
            </w:r>
          </w:p>
        </w:tc>
        <w:tc>
          <w:tcPr>
            <w:tcW w:w="900" w:type="dxa"/>
            <w:shd w:val="clear" w:color="auto" w:fill="D9D9D9" w:themeFill="background1" w:themeFillShade="D9"/>
          </w:tcPr>
          <w:p w14:paraId="0EDDD7B1" w14:textId="77777777" w:rsidR="000649CE" w:rsidRPr="00A153A2" w:rsidRDefault="000649CE" w:rsidP="009D6BAA">
            <w:pPr>
              <w:widowControl w:val="0"/>
              <w:tabs>
                <w:tab w:val="left" w:pos="6480"/>
              </w:tabs>
              <w:rPr>
                <w:rFonts w:ascii="Arial" w:hAnsi="Arial"/>
                <w:b/>
                <w:bCs/>
                <w:color w:val="000000"/>
                <w:sz w:val="18"/>
                <w:szCs w:val="18"/>
              </w:rPr>
            </w:pPr>
            <w:r w:rsidRPr="00A153A2">
              <w:rPr>
                <w:rFonts w:ascii="Arial" w:hAnsi="Arial"/>
                <w:b/>
                <w:bCs/>
                <w:color w:val="000000"/>
                <w:sz w:val="18"/>
                <w:szCs w:val="18"/>
              </w:rPr>
              <w:t>YEAR 3</w:t>
            </w:r>
          </w:p>
        </w:tc>
        <w:tc>
          <w:tcPr>
            <w:tcW w:w="900" w:type="dxa"/>
            <w:shd w:val="clear" w:color="auto" w:fill="D9D9D9" w:themeFill="background1" w:themeFillShade="D9"/>
          </w:tcPr>
          <w:p w14:paraId="6FA8669B" w14:textId="77777777" w:rsidR="000649CE" w:rsidRPr="00A153A2" w:rsidRDefault="000649CE" w:rsidP="009D6BAA">
            <w:pPr>
              <w:widowControl w:val="0"/>
              <w:tabs>
                <w:tab w:val="left" w:pos="6480"/>
              </w:tabs>
              <w:rPr>
                <w:rFonts w:ascii="Arial" w:hAnsi="Arial"/>
                <w:b/>
                <w:bCs/>
                <w:color w:val="000000"/>
                <w:sz w:val="18"/>
                <w:szCs w:val="18"/>
              </w:rPr>
            </w:pPr>
            <w:r w:rsidRPr="00A153A2">
              <w:rPr>
                <w:rFonts w:ascii="Arial" w:hAnsi="Arial"/>
                <w:b/>
                <w:bCs/>
                <w:color w:val="000000"/>
                <w:sz w:val="18"/>
                <w:szCs w:val="18"/>
              </w:rPr>
              <w:t>YEAR 4</w:t>
            </w:r>
          </w:p>
        </w:tc>
        <w:tc>
          <w:tcPr>
            <w:tcW w:w="990" w:type="dxa"/>
            <w:shd w:val="clear" w:color="auto" w:fill="D9D9D9" w:themeFill="background1" w:themeFillShade="D9"/>
          </w:tcPr>
          <w:p w14:paraId="2A754930" w14:textId="77777777" w:rsidR="000649CE" w:rsidRPr="00A153A2" w:rsidRDefault="000649CE" w:rsidP="009D6BAA">
            <w:pPr>
              <w:widowControl w:val="0"/>
              <w:tabs>
                <w:tab w:val="left" w:pos="6480"/>
              </w:tabs>
              <w:rPr>
                <w:rFonts w:ascii="Arial" w:hAnsi="Arial"/>
                <w:b/>
                <w:bCs/>
                <w:color w:val="000000"/>
                <w:sz w:val="18"/>
                <w:szCs w:val="18"/>
              </w:rPr>
            </w:pPr>
            <w:r w:rsidRPr="00A153A2">
              <w:rPr>
                <w:rFonts w:ascii="Arial" w:hAnsi="Arial"/>
                <w:b/>
                <w:bCs/>
                <w:color w:val="000000"/>
                <w:sz w:val="18"/>
                <w:szCs w:val="18"/>
              </w:rPr>
              <w:t>YEAR 5</w:t>
            </w:r>
          </w:p>
        </w:tc>
        <w:tc>
          <w:tcPr>
            <w:tcW w:w="990" w:type="dxa"/>
            <w:shd w:val="clear" w:color="auto" w:fill="D9D9D9" w:themeFill="background1" w:themeFillShade="D9"/>
          </w:tcPr>
          <w:p w14:paraId="70857A18" w14:textId="77777777" w:rsidR="000649CE" w:rsidRPr="00A153A2" w:rsidRDefault="000649CE" w:rsidP="009D6BAA">
            <w:pPr>
              <w:widowControl w:val="0"/>
              <w:tabs>
                <w:tab w:val="left" w:pos="6480"/>
              </w:tabs>
              <w:rPr>
                <w:rFonts w:ascii="Arial" w:hAnsi="Arial"/>
                <w:b/>
                <w:bCs/>
                <w:color w:val="000000"/>
                <w:sz w:val="18"/>
                <w:szCs w:val="18"/>
              </w:rPr>
            </w:pPr>
            <w:r w:rsidRPr="00A153A2">
              <w:rPr>
                <w:rFonts w:ascii="Arial" w:hAnsi="Arial"/>
                <w:b/>
                <w:bCs/>
                <w:color w:val="000000"/>
                <w:sz w:val="18"/>
                <w:szCs w:val="18"/>
              </w:rPr>
              <w:t>YEAR 6</w:t>
            </w:r>
          </w:p>
        </w:tc>
        <w:tc>
          <w:tcPr>
            <w:tcW w:w="985" w:type="dxa"/>
            <w:shd w:val="clear" w:color="auto" w:fill="D9D9D9" w:themeFill="background1" w:themeFillShade="D9"/>
          </w:tcPr>
          <w:p w14:paraId="4BA9EBBF" w14:textId="77777777" w:rsidR="000649CE" w:rsidRPr="00A153A2" w:rsidRDefault="000649CE" w:rsidP="009D6BAA">
            <w:pPr>
              <w:widowControl w:val="0"/>
              <w:tabs>
                <w:tab w:val="left" w:pos="6480"/>
              </w:tabs>
              <w:rPr>
                <w:rFonts w:ascii="Arial" w:hAnsi="Arial"/>
                <w:b/>
                <w:bCs/>
                <w:color w:val="000000"/>
                <w:sz w:val="18"/>
                <w:szCs w:val="18"/>
              </w:rPr>
            </w:pPr>
            <w:r w:rsidRPr="00A153A2">
              <w:rPr>
                <w:rFonts w:ascii="Arial" w:hAnsi="Arial"/>
                <w:b/>
                <w:bCs/>
                <w:color w:val="000000"/>
                <w:sz w:val="18"/>
                <w:szCs w:val="18"/>
              </w:rPr>
              <w:t>YEAR 7</w:t>
            </w:r>
          </w:p>
        </w:tc>
      </w:tr>
      <w:tr w:rsidR="000649CE" w:rsidRPr="00A153A2" w14:paraId="5BE1596D" w14:textId="77777777" w:rsidTr="006712FF">
        <w:tc>
          <w:tcPr>
            <w:tcW w:w="2929" w:type="dxa"/>
          </w:tcPr>
          <w:p w14:paraId="0693EED7" w14:textId="757ADF7C" w:rsidR="000649CE" w:rsidRPr="006712FF" w:rsidRDefault="000649CE" w:rsidP="000649CE">
            <w:pPr>
              <w:widowControl w:val="0"/>
              <w:tabs>
                <w:tab w:val="left" w:pos="6480"/>
              </w:tabs>
              <w:rPr>
                <w:rFonts w:ascii="Arial" w:hAnsi="Arial"/>
                <w:b/>
                <w:bCs/>
                <w:color w:val="000000"/>
                <w:sz w:val="18"/>
                <w:szCs w:val="18"/>
              </w:rPr>
            </w:pPr>
            <w:r w:rsidRPr="006712FF">
              <w:rPr>
                <w:rFonts w:ascii="Arial" w:hAnsi="Arial"/>
                <w:b/>
                <w:bCs/>
                <w:color w:val="000000"/>
                <w:sz w:val="18"/>
                <w:szCs w:val="18"/>
              </w:rPr>
              <w:t>Monthly Database License or Subscription Management and Support</w:t>
            </w:r>
          </w:p>
        </w:tc>
        <w:tc>
          <w:tcPr>
            <w:tcW w:w="900" w:type="dxa"/>
          </w:tcPr>
          <w:p w14:paraId="743E5032" w14:textId="77777777" w:rsidR="000649CE" w:rsidRPr="00A153A2" w:rsidRDefault="000649CE" w:rsidP="000649CE">
            <w:pPr>
              <w:widowControl w:val="0"/>
              <w:tabs>
                <w:tab w:val="left" w:pos="6480"/>
              </w:tabs>
              <w:rPr>
                <w:rFonts w:ascii="Arial" w:hAnsi="Arial"/>
                <w:color w:val="000000"/>
                <w:sz w:val="18"/>
                <w:szCs w:val="18"/>
              </w:rPr>
            </w:pPr>
          </w:p>
        </w:tc>
        <w:tc>
          <w:tcPr>
            <w:tcW w:w="900" w:type="dxa"/>
          </w:tcPr>
          <w:p w14:paraId="159780CF" w14:textId="77777777" w:rsidR="000649CE" w:rsidRPr="00A153A2" w:rsidRDefault="000649CE" w:rsidP="000649CE">
            <w:pPr>
              <w:widowControl w:val="0"/>
              <w:tabs>
                <w:tab w:val="left" w:pos="6480"/>
              </w:tabs>
              <w:rPr>
                <w:rFonts w:ascii="Arial" w:hAnsi="Arial"/>
                <w:color w:val="000000"/>
                <w:sz w:val="18"/>
                <w:szCs w:val="18"/>
              </w:rPr>
            </w:pPr>
          </w:p>
        </w:tc>
        <w:tc>
          <w:tcPr>
            <w:tcW w:w="900" w:type="dxa"/>
          </w:tcPr>
          <w:p w14:paraId="70353560" w14:textId="77777777" w:rsidR="000649CE" w:rsidRPr="00A153A2" w:rsidRDefault="000649CE" w:rsidP="000649CE">
            <w:pPr>
              <w:widowControl w:val="0"/>
              <w:tabs>
                <w:tab w:val="left" w:pos="6480"/>
              </w:tabs>
              <w:rPr>
                <w:rFonts w:ascii="Arial" w:hAnsi="Arial"/>
                <w:color w:val="000000"/>
                <w:sz w:val="18"/>
                <w:szCs w:val="18"/>
              </w:rPr>
            </w:pPr>
          </w:p>
        </w:tc>
        <w:tc>
          <w:tcPr>
            <w:tcW w:w="900" w:type="dxa"/>
          </w:tcPr>
          <w:p w14:paraId="444D9C36" w14:textId="77777777" w:rsidR="000649CE" w:rsidRPr="00A153A2" w:rsidRDefault="000649CE" w:rsidP="000649CE">
            <w:pPr>
              <w:widowControl w:val="0"/>
              <w:tabs>
                <w:tab w:val="left" w:pos="6480"/>
              </w:tabs>
              <w:rPr>
                <w:rFonts w:ascii="Arial" w:hAnsi="Arial"/>
                <w:color w:val="000000"/>
                <w:sz w:val="18"/>
                <w:szCs w:val="18"/>
              </w:rPr>
            </w:pPr>
          </w:p>
        </w:tc>
        <w:tc>
          <w:tcPr>
            <w:tcW w:w="990" w:type="dxa"/>
          </w:tcPr>
          <w:p w14:paraId="706E92AA" w14:textId="77777777" w:rsidR="000649CE" w:rsidRPr="00A153A2" w:rsidRDefault="000649CE" w:rsidP="000649CE">
            <w:pPr>
              <w:widowControl w:val="0"/>
              <w:tabs>
                <w:tab w:val="left" w:pos="6480"/>
              </w:tabs>
              <w:rPr>
                <w:rFonts w:ascii="Arial" w:hAnsi="Arial"/>
                <w:color w:val="000000"/>
                <w:sz w:val="18"/>
                <w:szCs w:val="18"/>
              </w:rPr>
            </w:pPr>
          </w:p>
        </w:tc>
        <w:tc>
          <w:tcPr>
            <w:tcW w:w="990" w:type="dxa"/>
          </w:tcPr>
          <w:p w14:paraId="5CFD75CC" w14:textId="77777777" w:rsidR="000649CE" w:rsidRPr="00A153A2" w:rsidRDefault="000649CE" w:rsidP="000649CE">
            <w:pPr>
              <w:widowControl w:val="0"/>
              <w:tabs>
                <w:tab w:val="left" w:pos="6480"/>
              </w:tabs>
              <w:rPr>
                <w:rFonts w:ascii="Arial" w:hAnsi="Arial"/>
                <w:color w:val="000000"/>
                <w:sz w:val="18"/>
                <w:szCs w:val="18"/>
              </w:rPr>
            </w:pPr>
          </w:p>
        </w:tc>
        <w:tc>
          <w:tcPr>
            <w:tcW w:w="985" w:type="dxa"/>
          </w:tcPr>
          <w:p w14:paraId="029CFEA3" w14:textId="77777777" w:rsidR="000649CE" w:rsidRPr="00A153A2" w:rsidRDefault="000649CE" w:rsidP="000649CE">
            <w:pPr>
              <w:widowControl w:val="0"/>
              <w:tabs>
                <w:tab w:val="left" w:pos="6480"/>
              </w:tabs>
              <w:rPr>
                <w:rFonts w:ascii="Arial" w:hAnsi="Arial"/>
                <w:color w:val="000000"/>
                <w:sz w:val="18"/>
                <w:szCs w:val="18"/>
              </w:rPr>
            </w:pPr>
          </w:p>
        </w:tc>
      </w:tr>
      <w:tr w:rsidR="000649CE" w:rsidRPr="00A153A2" w14:paraId="4EC9C91C" w14:textId="77777777" w:rsidTr="006712FF">
        <w:tc>
          <w:tcPr>
            <w:tcW w:w="2929" w:type="dxa"/>
          </w:tcPr>
          <w:p w14:paraId="45B5E4C9" w14:textId="00628617" w:rsidR="000649CE" w:rsidRPr="006712FF" w:rsidRDefault="006712FF" w:rsidP="000649CE">
            <w:pPr>
              <w:widowControl w:val="0"/>
              <w:tabs>
                <w:tab w:val="left" w:pos="6480"/>
              </w:tabs>
              <w:rPr>
                <w:rFonts w:ascii="Arial" w:hAnsi="Arial"/>
                <w:b/>
                <w:bCs/>
                <w:color w:val="000000"/>
                <w:sz w:val="18"/>
                <w:szCs w:val="18"/>
              </w:rPr>
            </w:pPr>
            <w:r w:rsidRPr="00951767">
              <w:rPr>
                <w:rFonts w:ascii="Arial" w:hAnsi="Arial"/>
                <w:b/>
                <w:bCs/>
                <w:i/>
                <w:iCs/>
                <w:color w:val="000000"/>
                <w:sz w:val="18"/>
                <w:szCs w:val="18"/>
                <w:u w:val="single"/>
              </w:rPr>
              <w:t xml:space="preserve">OR </w:t>
            </w:r>
            <w:r w:rsidR="000649CE" w:rsidRPr="006712FF">
              <w:rPr>
                <w:rFonts w:ascii="Arial" w:hAnsi="Arial"/>
                <w:b/>
                <w:bCs/>
                <w:color w:val="000000"/>
                <w:sz w:val="18"/>
                <w:szCs w:val="18"/>
              </w:rPr>
              <w:t>Annual Database License or Subscription Management, and Support</w:t>
            </w:r>
          </w:p>
        </w:tc>
        <w:tc>
          <w:tcPr>
            <w:tcW w:w="900" w:type="dxa"/>
          </w:tcPr>
          <w:p w14:paraId="6E16C2BE" w14:textId="77777777" w:rsidR="000649CE" w:rsidRPr="00A153A2" w:rsidRDefault="000649CE" w:rsidP="000649CE">
            <w:pPr>
              <w:widowControl w:val="0"/>
              <w:tabs>
                <w:tab w:val="left" w:pos="6480"/>
              </w:tabs>
              <w:rPr>
                <w:rFonts w:ascii="Arial" w:hAnsi="Arial"/>
                <w:color w:val="000000"/>
                <w:sz w:val="18"/>
                <w:szCs w:val="18"/>
              </w:rPr>
            </w:pPr>
          </w:p>
        </w:tc>
        <w:tc>
          <w:tcPr>
            <w:tcW w:w="900" w:type="dxa"/>
          </w:tcPr>
          <w:p w14:paraId="7A39D70D" w14:textId="77777777" w:rsidR="000649CE" w:rsidRPr="00A153A2" w:rsidRDefault="000649CE" w:rsidP="000649CE">
            <w:pPr>
              <w:widowControl w:val="0"/>
              <w:tabs>
                <w:tab w:val="left" w:pos="6480"/>
              </w:tabs>
              <w:rPr>
                <w:rFonts w:ascii="Arial" w:hAnsi="Arial"/>
                <w:color w:val="000000"/>
                <w:sz w:val="18"/>
                <w:szCs w:val="18"/>
              </w:rPr>
            </w:pPr>
          </w:p>
        </w:tc>
        <w:tc>
          <w:tcPr>
            <w:tcW w:w="900" w:type="dxa"/>
          </w:tcPr>
          <w:p w14:paraId="17FBFA72" w14:textId="77777777" w:rsidR="000649CE" w:rsidRPr="00A153A2" w:rsidRDefault="000649CE" w:rsidP="000649CE">
            <w:pPr>
              <w:widowControl w:val="0"/>
              <w:tabs>
                <w:tab w:val="left" w:pos="6480"/>
              </w:tabs>
              <w:rPr>
                <w:rFonts w:ascii="Arial" w:hAnsi="Arial"/>
                <w:color w:val="000000"/>
                <w:sz w:val="18"/>
                <w:szCs w:val="18"/>
              </w:rPr>
            </w:pPr>
          </w:p>
        </w:tc>
        <w:tc>
          <w:tcPr>
            <w:tcW w:w="900" w:type="dxa"/>
          </w:tcPr>
          <w:p w14:paraId="38C3B078" w14:textId="77777777" w:rsidR="000649CE" w:rsidRPr="00A153A2" w:rsidRDefault="000649CE" w:rsidP="000649CE">
            <w:pPr>
              <w:widowControl w:val="0"/>
              <w:tabs>
                <w:tab w:val="left" w:pos="6480"/>
              </w:tabs>
              <w:rPr>
                <w:rFonts w:ascii="Arial" w:hAnsi="Arial"/>
                <w:color w:val="000000"/>
                <w:sz w:val="18"/>
                <w:szCs w:val="18"/>
              </w:rPr>
            </w:pPr>
          </w:p>
        </w:tc>
        <w:tc>
          <w:tcPr>
            <w:tcW w:w="990" w:type="dxa"/>
          </w:tcPr>
          <w:p w14:paraId="4655C941" w14:textId="77777777" w:rsidR="000649CE" w:rsidRPr="00A153A2" w:rsidRDefault="000649CE" w:rsidP="000649CE">
            <w:pPr>
              <w:widowControl w:val="0"/>
              <w:tabs>
                <w:tab w:val="left" w:pos="6480"/>
              </w:tabs>
              <w:rPr>
                <w:rFonts w:ascii="Arial" w:hAnsi="Arial"/>
                <w:color w:val="000000"/>
                <w:sz w:val="18"/>
                <w:szCs w:val="18"/>
              </w:rPr>
            </w:pPr>
          </w:p>
        </w:tc>
        <w:tc>
          <w:tcPr>
            <w:tcW w:w="990" w:type="dxa"/>
          </w:tcPr>
          <w:p w14:paraId="64169E66" w14:textId="77777777" w:rsidR="000649CE" w:rsidRPr="00A153A2" w:rsidRDefault="000649CE" w:rsidP="000649CE">
            <w:pPr>
              <w:widowControl w:val="0"/>
              <w:tabs>
                <w:tab w:val="left" w:pos="6480"/>
              </w:tabs>
              <w:rPr>
                <w:rFonts w:ascii="Arial" w:hAnsi="Arial"/>
                <w:color w:val="000000"/>
                <w:sz w:val="18"/>
                <w:szCs w:val="18"/>
              </w:rPr>
            </w:pPr>
          </w:p>
        </w:tc>
        <w:tc>
          <w:tcPr>
            <w:tcW w:w="985" w:type="dxa"/>
          </w:tcPr>
          <w:p w14:paraId="52C79C73" w14:textId="77777777" w:rsidR="000649CE" w:rsidRPr="00A153A2" w:rsidRDefault="000649CE" w:rsidP="000649CE">
            <w:pPr>
              <w:widowControl w:val="0"/>
              <w:tabs>
                <w:tab w:val="left" w:pos="6480"/>
              </w:tabs>
              <w:rPr>
                <w:rFonts w:ascii="Arial" w:hAnsi="Arial"/>
                <w:color w:val="000000"/>
                <w:sz w:val="18"/>
                <w:szCs w:val="18"/>
              </w:rPr>
            </w:pPr>
          </w:p>
        </w:tc>
      </w:tr>
      <w:tr w:rsidR="006712FF" w:rsidRPr="00A153A2" w14:paraId="427FA3D3" w14:textId="77777777" w:rsidTr="006712FF">
        <w:tc>
          <w:tcPr>
            <w:tcW w:w="2929" w:type="dxa"/>
          </w:tcPr>
          <w:p w14:paraId="689F2334" w14:textId="3260ACE2" w:rsidR="006712FF" w:rsidRPr="006712FF" w:rsidRDefault="006712FF" w:rsidP="006712FF">
            <w:pPr>
              <w:widowControl w:val="0"/>
              <w:tabs>
                <w:tab w:val="left" w:pos="6480"/>
              </w:tabs>
              <w:rPr>
                <w:rFonts w:ascii="Arial" w:hAnsi="Arial"/>
                <w:b/>
                <w:bCs/>
                <w:color w:val="000000"/>
                <w:sz w:val="18"/>
                <w:szCs w:val="18"/>
              </w:rPr>
            </w:pPr>
            <w:r w:rsidRPr="006712FF">
              <w:rPr>
                <w:rFonts w:ascii="Arial" w:hAnsi="Arial"/>
                <w:b/>
                <w:bCs/>
                <w:color w:val="000000"/>
                <w:sz w:val="18"/>
                <w:szCs w:val="18"/>
              </w:rPr>
              <w:t>BFP Assembly Testing</w:t>
            </w:r>
          </w:p>
        </w:tc>
        <w:tc>
          <w:tcPr>
            <w:tcW w:w="900" w:type="dxa"/>
          </w:tcPr>
          <w:p w14:paraId="3C166087"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4181DE54"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2E3B1AB4"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2C7C2B3B" w14:textId="77777777" w:rsidR="006712FF" w:rsidRPr="00A153A2" w:rsidRDefault="006712FF" w:rsidP="006712FF">
            <w:pPr>
              <w:widowControl w:val="0"/>
              <w:tabs>
                <w:tab w:val="left" w:pos="6480"/>
              </w:tabs>
              <w:rPr>
                <w:rFonts w:ascii="Arial" w:hAnsi="Arial"/>
                <w:color w:val="000000"/>
                <w:sz w:val="18"/>
                <w:szCs w:val="18"/>
              </w:rPr>
            </w:pPr>
          </w:p>
        </w:tc>
        <w:tc>
          <w:tcPr>
            <w:tcW w:w="990" w:type="dxa"/>
          </w:tcPr>
          <w:p w14:paraId="329346FC" w14:textId="77777777" w:rsidR="006712FF" w:rsidRPr="00A153A2" w:rsidRDefault="006712FF" w:rsidP="006712FF">
            <w:pPr>
              <w:widowControl w:val="0"/>
              <w:tabs>
                <w:tab w:val="left" w:pos="6480"/>
              </w:tabs>
              <w:rPr>
                <w:rFonts w:ascii="Arial" w:hAnsi="Arial"/>
                <w:color w:val="000000"/>
                <w:sz w:val="18"/>
                <w:szCs w:val="18"/>
              </w:rPr>
            </w:pPr>
          </w:p>
        </w:tc>
        <w:tc>
          <w:tcPr>
            <w:tcW w:w="990" w:type="dxa"/>
          </w:tcPr>
          <w:p w14:paraId="5716EF23" w14:textId="77777777" w:rsidR="006712FF" w:rsidRPr="00A153A2" w:rsidRDefault="006712FF" w:rsidP="006712FF">
            <w:pPr>
              <w:widowControl w:val="0"/>
              <w:tabs>
                <w:tab w:val="left" w:pos="6480"/>
              </w:tabs>
              <w:rPr>
                <w:rFonts w:ascii="Arial" w:hAnsi="Arial"/>
                <w:color w:val="000000"/>
                <w:sz w:val="18"/>
                <w:szCs w:val="18"/>
              </w:rPr>
            </w:pPr>
          </w:p>
        </w:tc>
        <w:tc>
          <w:tcPr>
            <w:tcW w:w="985" w:type="dxa"/>
          </w:tcPr>
          <w:p w14:paraId="25E0F765" w14:textId="77777777" w:rsidR="006712FF" w:rsidRPr="00A153A2" w:rsidRDefault="006712FF" w:rsidP="006712FF">
            <w:pPr>
              <w:widowControl w:val="0"/>
              <w:tabs>
                <w:tab w:val="left" w:pos="6480"/>
              </w:tabs>
              <w:rPr>
                <w:rFonts w:ascii="Arial" w:hAnsi="Arial"/>
                <w:color w:val="000000"/>
                <w:sz w:val="18"/>
                <w:szCs w:val="18"/>
              </w:rPr>
            </w:pPr>
          </w:p>
        </w:tc>
      </w:tr>
      <w:tr w:rsidR="006712FF" w:rsidRPr="00A153A2" w14:paraId="486CEA8C" w14:textId="77777777" w:rsidTr="006712FF">
        <w:tc>
          <w:tcPr>
            <w:tcW w:w="2929" w:type="dxa"/>
          </w:tcPr>
          <w:p w14:paraId="2BBFABEE" w14:textId="55F25AA0" w:rsidR="006712FF" w:rsidRPr="006712FF" w:rsidRDefault="006712FF" w:rsidP="006712FF">
            <w:pPr>
              <w:widowControl w:val="0"/>
              <w:tabs>
                <w:tab w:val="left" w:pos="6480"/>
              </w:tabs>
              <w:rPr>
                <w:rFonts w:ascii="Arial" w:hAnsi="Arial"/>
                <w:b/>
                <w:bCs/>
                <w:color w:val="000000"/>
                <w:sz w:val="18"/>
                <w:szCs w:val="18"/>
              </w:rPr>
            </w:pPr>
            <w:r w:rsidRPr="006712FF">
              <w:rPr>
                <w:rFonts w:ascii="Arial" w:hAnsi="Arial"/>
                <w:b/>
                <w:bCs/>
                <w:color w:val="000000"/>
                <w:sz w:val="18"/>
                <w:szCs w:val="18"/>
              </w:rPr>
              <w:t>BFP Surveys</w:t>
            </w:r>
            <w:r w:rsidR="00E52CD5">
              <w:rPr>
                <w:rFonts w:ascii="Arial" w:hAnsi="Arial"/>
                <w:b/>
                <w:bCs/>
                <w:color w:val="000000"/>
                <w:sz w:val="18"/>
                <w:szCs w:val="18"/>
              </w:rPr>
              <w:t xml:space="preserve"> and Follow-up</w:t>
            </w:r>
          </w:p>
        </w:tc>
        <w:tc>
          <w:tcPr>
            <w:tcW w:w="900" w:type="dxa"/>
          </w:tcPr>
          <w:p w14:paraId="73339AAE"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1DC20185"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36C10BFB"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26F56CA9" w14:textId="77777777" w:rsidR="006712FF" w:rsidRPr="00A153A2" w:rsidRDefault="006712FF" w:rsidP="006712FF">
            <w:pPr>
              <w:widowControl w:val="0"/>
              <w:tabs>
                <w:tab w:val="left" w:pos="6480"/>
              </w:tabs>
              <w:rPr>
                <w:rFonts w:ascii="Arial" w:hAnsi="Arial"/>
                <w:color w:val="000000"/>
                <w:sz w:val="18"/>
                <w:szCs w:val="18"/>
              </w:rPr>
            </w:pPr>
          </w:p>
        </w:tc>
        <w:tc>
          <w:tcPr>
            <w:tcW w:w="990" w:type="dxa"/>
          </w:tcPr>
          <w:p w14:paraId="30564605" w14:textId="77777777" w:rsidR="006712FF" w:rsidRPr="00A153A2" w:rsidRDefault="006712FF" w:rsidP="006712FF">
            <w:pPr>
              <w:widowControl w:val="0"/>
              <w:tabs>
                <w:tab w:val="left" w:pos="6480"/>
              </w:tabs>
              <w:rPr>
                <w:rFonts w:ascii="Arial" w:hAnsi="Arial"/>
                <w:color w:val="000000"/>
                <w:sz w:val="18"/>
                <w:szCs w:val="18"/>
              </w:rPr>
            </w:pPr>
          </w:p>
        </w:tc>
        <w:tc>
          <w:tcPr>
            <w:tcW w:w="990" w:type="dxa"/>
          </w:tcPr>
          <w:p w14:paraId="78C8F140" w14:textId="77777777" w:rsidR="006712FF" w:rsidRPr="00A153A2" w:rsidRDefault="006712FF" w:rsidP="006712FF">
            <w:pPr>
              <w:widowControl w:val="0"/>
              <w:tabs>
                <w:tab w:val="left" w:pos="6480"/>
              </w:tabs>
              <w:rPr>
                <w:rFonts w:ascii="Arial" w:hAnsi="Arial"/>
                <w:color w:val="000000"/>
                <w:sz w:val="18"/>
                <w:szCs w:val="18"/>
              </w:rPr>
            </w:pPr>
          </w:p>
        </w:tc>
        <w:tc>
          <w:tcPr>
            <w:tcW w:w="985" w:type="dxa"/>
          </w:tcPr>
          <w:p w14:paraId="4FDC105F" w14:textId="77777777" w:rsidR="006712FF" w:rsidRPr="00A153A2" w:rsidRDefault="006712FF" w:rsidP="006712FF">
            <w:pPr>
              <w:widowControl w:val="0"/>
              <w:tabs>
                <w:tab w:val="left" w:pos="6480"/>
              </w:tabs>
              <w:rPr>
                <w:rFonts w:ascii="Arial" w:hAnsi="Arial"/>
                <w:color w:val="000000"/>
                <w:sz w:val="18"/>
                <w:szCs w:val="18"/>
              </w:rPr>
            </w:pPr>
          </w:p>
        </w:tc>
      </w:tr>
      <w:tr w:rsidR="006712FF" w:rsidRPr="00A153A2" w14:paraId="461B99A6" w14:textId="77777777" w:rsidTr="006712FF">
        <w:tc>
          <w:tcPr>
            <w:tcW w:w="9494" w:type="dxa"/>
            <w:gridSpan w:val="8"/>
            <w:shd w:val="clear" w:color="auto" w:fill="D9D9D9" w:themeFill="background1" w:themeFillShade="D9"/>
          </w:tcPr>
          <w:p w14:paraId="074CDBB3" w14:textId="77777777" w:rsidR="006712FF" w:rsidRPr="006712FF" w:rsidRDefault="006712FF" w:rsidP="006712FF">
            <w:pPr>
              <w:widowControl w:val="0"/>
              <w:tabs>
                <w:tab w:val="left" w:pos="6480"/>
              </w:tabs>
              <w:rPr>
                <w:rFonts w:ascii="Arial" w:hAnsi="Arial"/>
                <w:b/>
                <w:bCs/>
                <w:color w:val="000000"/>
                <w:sz w:val="18"/>
                <w:szCs w:val="18"/>
              </w:rPr>
            </w:pPr>
            <w:r w:rsidRPr="006712FF">
              <w:rPr>
                <w:rFonts w:ascii="Arial" w:hAnsi="Arial"/>
                <w:b/>
                <w:bCs/>
                <w:color w:val="000000"/>
                <w:sz w:val="18"/>
                <w:szCs w:val="18"/>
              </w:rPr>
              <w:t>Database Implementation and Migration Project Management Fees</w:t>
            </w:r>
          </w:p>
          <w:p w14:paraId="090CAB7D" w14:textId="5B3187FB" w:rsidR="006712FF" w:rsidRPr="00A153A2" w:rsidRDefault="006712FF" w:rsidP="006712FF">
            <w:pPr>
              <w:widowControl w:val="0"/>
              <w:tabs>
                <w:tab w:val="left" w:pos="6480"/>
              </w:tabs>
              <w:rPr>
                <w:rFonts w:ascii="Arial" w:hAnsi="Arial"/>
                <w:color w:val="000000"/>
                <w:sz w:val="18"/>
                <w:szCs w:val="18"/>
              </w:rPr>
            </w:pPr>
            <w:r>
              <w:rPr>
                <w:rFonts w:ascii="Arial" w:hAnsi="Arial"/>
                <w:color w:val="000000"/>
                <w:sz w:val="18"/>
                <w:szCs w:val="18"/>
              </w:rPr>
              <w:t xml:space="preserve">List and provide all proposed fees. </w:t>
            </w:r>
          </w:p>
        </w:tc>
      </w:tr>
      <w:tr w:rsidR="006712FF" w:rsidRPr="00A153A2" w14:paraId="43346532" w14:textId="77777777" w:rsidTr="006712FF">
        <w:tc>
          <w:tcPr>
            <w:tcW w:w="2929" w:type="dxa"/>
          </w:tcPr>
          <w:p w14:paraId="2BE25AD6"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25C37BF1"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577688DE"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796D8EF4"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7B120C77" w14:textId="77777777" w:rsidR="006712FF" w:rsidRPr="00A153A2" w:rsidRDefault="006712FF" w:rsidP="006712FF">
            <w:pPr>
              <w:widowControl w:val="0"/>
              <w:tabs>
                <w:tab w:val="left" w:pos="6480"/>
              </w:tabs>
              <w:rPr>
                <w:rFonts w:ascii="Arial" w:hAnsi="Arial"/>
                <w:color w:val="000000"/>
                <w:sz w:val="18"/>
                <w:szCs w:val="18"/>
              </w:rPr>
            </w:pPr>
          </w:p>
        </w:tc>
        <w:tc>
          <w:tcPr>
            <w:tcW w:w="990" w:type="dxa"/>
          </w:tcPr>
          <w:p w14:paraId="7E752BBC" w14:textId="77777777" w:rsidR="006712FF" w:rsidRPr="00A153A2" w:rsidRDefault="006712FF" w:rsidP="006712FF">
            <w:pPr>
              <w:widowControl w:val="0"/>
              <w:tabs>
                <w:tab w:val="left" w:pos="6480"/>
              </w:tabs>
              <w:rPr>
                <w:rFonts w:ascii="Arial" w:hAnsi="Arial"/>
                <w:color w:val="000000"/>
                <w:sz w:val="18"/>
                <w:szCs w:val="18"/>
              </w:rPr>
            </w:pPr>
          </w:p>
        </w:tc>
        <w:tc>
          <w:tcPr>
            <w:tcW w:w="990" w:type="dxa"/>
          </w:tcPr>
          <w:p w14:paraId="701BCAE6" w14:textId="77777777" w:rsidR="006712FF" w:rsidRPr="00A153A2" w:rsidRDefault="006712FF" w:rsidP="006712FF">
            <w:pPr>
              <w:widowControl w:val="0"/>
              <w:tabs>
                <w:tab w:val="left" w:pos="6480"/>
              </w:tabs>
              <w:rPr>
                <w:rFonts w:ascii="Arial" w:hAnsi="Arial"/>
                <w:color w:val="000000"/>
                <w:sz w:val="18"/>
                <w:szCs w:val="18"/>
              </w:rPr>
            </w:pPr>
          </w:p>
        </w:tc>
        <w:tc>
          <w:tcPr>
            <w:tcW w:w="985" w:type="dxa"/>
          </w:tcPr>
          <w:p w14:paraId="7543C047" w14:textId="77777777" w:rsidR="006712FF" w:rsidRPr="00A153A2" w:rsidRDefault="006712FF" w:rsidP="006712FF">
            <w:pPr>
              <w:widowControl w:val="0"/>
              <w:tabs>
                <w:tab w:val="left" w:pos="6480"/>
              </w:tabs>
              <w:rPr>
                <w:rFonts w:ascii="Arial" w:hAnsi="Arial"/>
                <w:color w:val="000000"/>
                <w:sz w:val="18"/>
                <w:szCs w:val="18"/>
              </w:rPr>
            </w:pPr>
          </w:p>
        </w:tc>
      </w:tr>
      <w:tr w:rsidR="006712FF" w:rsidRPr="00A153A2" w14:paraId="264E2FD1" w14:textId="77777777" w:rsidTr="006712FF">
        <w:tc>
          <w:tcPr>
            <w:tcW w:w="2929" w:type="dxa"/>
          </w:tcPr>
          <w:p w14:paraId="77C051A4"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280904D4"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7D0B036B"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2A8F07E0"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4C2DD459" w14:textId="77777777" w:rsidR="006712FF" w:rsidRPr="00A153A2" w:rsidRDefault="006712FF" w:rsidP="006712FF">
            <w:pPr>
              <w:widowControl w:val="0"/>
              <w:tabs>
                <w:tab w:val="left" w:pos="6480"/>
              </w:tabs>
              <w:rPr>
                <w:rFonts w:ascii="Arial" w:hAnsi="Arial"/>
                <w:color w:val="000000"/>
                <w:sz w:val="18"/>
                <w:szCs w:val="18"/>
              </w:rPr>
            </w:pPr>
          </w:p>
        </w:tc>
        <w:tc>
          <w:tcPr>
            <w:tcW w:w="990" w:type="dxa"/>
          </w:tcPr>
          <w:p w14:paraId="1538281C" w14:textId="77777777" w:rsidR="006712FF" w:rsidRPr="00A153A2" w:rsidRDefault="006712FF" w:rsidP="006712FF">
            <w:pPr>
              <w:widowControl w:val="0"/>
              <w:tabs>
                <w:tab w:val="left" w:pos="6480"/>
              </w:tabs>
              <w:rPr>
                <w:rFonts w:ascii="Arial" w:hAnsi="Arial"/>
                <w:color w:val="000000"/>
                <w:sz w:val="18"/>
                <w:szCs w:val="18"/>
              </w:rPr>
            </w:pPr>
          </w:p>
        </w:tc>
        <w:tc>
          <w:tcPr>
            <w:tcW w:w="990" w:type="dxa"/>
          </w:tcPr>
          <w:p w14:paraId="2667827B" w14:textId="77777777" w:rsidR="006712FF" w:rsidRPr="00A153A2" w:rsidRDefault="006712FF" w:rsidP="006712FF">
            <w:pPr>
              <w:widowControl w:val="0"/>
              <w:tabs>
                <w:tab w:val="left" w:pos="6480"/>
              </w:tabs>
              <w:rPr>
                <w:rFonts w:ascii="Arial" w:hAnsi="Arial"/>
                <w:color w:val="000000"/>
                <w:sz w:val="18"/>
                <w:szCs w:val="18"/>
              </w:rPr>
            </w:pPr>
          </w:p>
        </w:tc>
        <w:tc>
          <w:tcPr>
            <w:tcW w:w="985" w:type="dxa"/>
          </w:tcPr>
          <w:p w14:paraId="6C056706" w14:textId="77777777" w:rsidR="006712FF" w:rsidRPr="00A153A2" w:rsidRDefault="006712FF" w:rsidP="006712FF">
            <w:pPr>
              <w:widowControl w:val="0"/>
              <w:tabs>
                <w:tab w:val="left" w:pos="6480"/>
              </w:tabs>
              <w:rPr>
                <w:rFonts w:ascii="Arial" w:hAnsi="Arial"/>
                <w:color w:val="000000"/>
                <w:sz w:val="18"/>
                <w:szCs w:val="18"/>
              </w:rPr>
            </w:pPr>
          </w:p>
        </w:tc>
      </w:tr>
      <w:tr w:rsidR="006712FF" w:rsidRPr="00A153A2" w14:paraId="2C6046FF" w14:textId="77777777" w:rsidTr="006712FF">
        <w:tc>
          <w:tcPr>
            <w:tcW w:w="2929" w:type="dxa"/>
          </w:tcPr>
          <w:p w14:paraId="151B5258"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5432BBD4"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395CA742"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32895064"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58DDD5C2" w14:textId="77777777" w:rsidR="006712FF" w:rsidRPr="00A153A2" w:rsidRDefault="006712FF" w:rsidP="006712FF">
            <w:pPr>
              <w:widowControl w:val="0"/>
              <w:tabs>
                <w:tab w:val="left" w:pos="6480"/>
              </w:tabs>
              <w:rPr>
                <w:rFonts w:ascii="Arial" w:hAnsi="Arial"/>
                <w:color w:val="000000"/>
                <w:sz w:val="18"/>
                <w:szCs w:val="18"/>
              </w:rPr>
            </w:pPr>
          </w:p>
        </w:tc>
        <w:tc>
          <w:tcPr>
            <w:tcW w:w="990" w:type="dxa"/>
          </w:tcPr>
          <w:p w14:paraId="515E4D9D" w14:textId="77777777" w:rsidR="006712FF" w:rsidRPr="00A153A2" w:rsidRDefault="006712FF" w:rsidP="006712FF">
            <w:pPr>
              <w:widowControl w:val="0"/>
              <w:tabs>
                <w:tab w:val="left" w:pos="6480"/>
              </w:tabs>
              <w:rPr>
                <w:rFonts w:ascii="Arial" w:hAnsi="Arial"/>
                <w:color w:val="000000"/>
                <w:sz w:val="18"/>
                <w:szCs w:val="18"/>
              </w:rPr>
            </w:pPr>
          </w:p>
        </w:tc>
        <w:tc>
          <w:tcPr>
            <w:tcW w:w="990" w:type="dxa"/>
          </w:tcPr>
          <w:p w14:paraId="29D46D95" w14:textId="77777777" w:rsidR="006712FF" w:rsidRPr="00A153A2" w:rsidRDefault="006712FF" w:rsidP="006712FF">
            <w:pPr>
              <w:widowControl w:val="0"/>
              <w:tabs>
                <w:tab w:val="left" w:pos="6480"/>
              </w:tabs>
              <w:rPr>
                <w:rFonts w:ascii="Arial" w:hAnsi="Arial"/>
                <w:color w:val="000000"/>
                <w:sz w:val="18"/>
                <w:szCs w:val="18"/>
              </w:rPr>
            </w:pPr>
          </w:p>
        </w:tc>
        <w:tc>
          <w:tcPr>
            <w:tcW w:w="985" w:type="dxa"/>
          </w:tcPr>
          <w:p w14:paraId="557CB608" w14:textId="77777777" w:rsidR="006712FF" w:rsidRPr="00A153A2" w:rsidRDefault="006712FF" w:rsidP="006712FF">
            <w:pPr>
              <w:widowControl w:val="0"/>
              <w:tabs>
                <w:tab w:val="left" w:pos="6480"/>
              </w:tabs>
              <w:rPr>
                <w:rFonts w:ascii="Arial" w:hAnsi="Arial"/>
                <w:color w:val="000000"/>
                <w:sz w:val="18"/>
                <w:szCs w:val="18"/>
              </w:rPr>
            </w:pPr>
          </w:p>
        </w:tc>
      </w:tr>
      <w:tr w:rsidR="006712FF" w:rsidRPr="00A153A2" w14:paraId="2671228E" w14:textId="77777777" w:rsidTr="006712FF">
        <w:tc>
          <w:tcPr>
            <w:tcW w:w="9494" w:type="dxa"/>
            <w:gridSpan w:val="8"/>
            <w:shd w:val="clear" w:color="auto" w:fill="D9D9D9" w:themeFill="background1" w:themeFillShade="D9"/>
          </w:tcPr>
          <w:p w14:paraId="478B3B28" w14:textId="77777777" w:rsidR="006712FF" w:rsidRPr="006712FF" w:rsidRDefault="006712FF" w:rsidP="006712FF">
            <w:pPr>
              <w:widowControl w:val="0"/>
              <w:tabs>
                <w:tab w:val="left" w:pos="6480"/>
              </w:tabs>
              <w:rPr>
                <w:rFonts w:ascii="Arial" w:hAnsi="Arial"/>
                <w:b/>
                <w:bCs/>
                <w:color w:val="000000"/>
                <w:sz w:val="18"/>
                <w:szCs w:val="18"/>
              </w:rPr>
            </w:pPr>
            <w:r w:rsidRPr="006712FF">
              <w:rPr>
                <w:rFonts w:ascii="Arial" w:hAnsi="Arial"/>
                <w:b/>
                <w:bCs/>
                <w:color w:val="000000"/>
                <w:sz w:val="18"/>
                <w:szCs w:val="18"/>
              </w:rPr>
              <w:t>Hourly Labor Rates</w:t>
            </w:r>
          </w:p>
          <w:p w14:paraId="594E2869" w14:textId="7A0AF459" w:rsidR="006712FF" w:rsidRPr="00A153A2" w:rsidRDefault="006712FF" w:rsidP="006712FF">
            <w:pPr>
              <w:widowControl w:val="0"/>
              <w:tabs>
                <w:tab w:val="left" w:pos="6480"/>
              </w:tabs>
              <w:rPr>
                <w:rFonts w:ascii="Arial" w:hAnsi="Arial"/>
                <w:color w:val="000000"/>
                <w:sz w:val="18"/>
                <w:szCs w:val="18"/>
              </w:rPr>
            </w:pPr>
            <w:r>
              <w:rPr>
                <w:rFonts w:ascii="Arial" w:hAnsi="Arial"/>
                <w:color w:val="000000"/>
                <w:sz w:val="18"/>
                <w:szCs w:val="18"/>
              </w:rPr>
              <w:t>List each position title and the hourly rate proposed</w:t>
            </w:r>
          </w:p>
        </w:tc>
      </w:tr>
      <w:tr w:rsidR="006712FF" w:rsidRPr="00A153A2" w14:paraId="4FB62E2B" w14:textId="77777777" w:rsidTr="006712FF">
        <w:tc>
          <w:tcPr>
            <w:tcW w:w="2929" w:type="dxa"/>
          </w:tcPr>
          <w:p w14:paraId="0EA7A1EE"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4FFBD7F0"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0B980009"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614617AF"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59077A2D" w14:textId="77777777" w:rsidR="006712FF" w:rsidRPr="00A153A2" w:rsidRDefault="006712FF" w:rsidP="006712FF">
            <w:pPr>
              <w:widowControl w:val="0"/>
              <w:tabs>
                <w:tab w:val="left" w:pos="6480"/>
              </w:tabs>
              <w:rPr>
                <w:rFonts w:ascii="Arial" w:hAnsi="Arial"/>
                <w:color w:val="000000"/>
                <w:sz w:val="18"/>
                <w:szCs w:val="18"/>
              </w:rPr>
            </w:pPr>
          </w:p>
        </w:tc>
        <w:tc>
          <w:tcPr>
            <w:tcW w:w="990" w:type="dxa"/>
          </w:tcPr>
          <w:p w14:paraId="0EE6F5E1" w14:textId="77777777" w:rsidR="006712FF" w:rsidRPr="00A153A2" w:rsidRDefault="006712FF" w:rsidP="006712FF">
            <w:pPr>
              <w:widowControl w:val="0"/>
              <w:tabs>
                <w:tab w:val="left" w:pos="6480"/>
              </w:tabs>
              <w:rPr>
                <w:rFonts w:ascii="Arial" w:hAnsi="Arial"/>
                <w:color w:val="000000"/>
                <w:sz w:val="18"/>
                <w:szCs w:val="18"/>
              </w:rPr>
            </w:pPr>
          </w:p>
        </w:tc>
        <w:tc>
          <w:tcPr>
            <w:tcW w:w="990" w:type="dxa"/>
          </w:tcPr>
          <w:p w14:paraId="4D7370EF" w14:textId="77777777" w:rsidR="006712FF" w:rsidRPr="00A153A2" w:rsidRDefault="006712FF" w:rsidP="006712FF">
            <w:pPr>
              <w:widowControl w:val="0"/>
              <w:tabs>
                <w:tab w:val="left" w:pos="6480"/>
              </w:tabs>
              <w:rPr>
                <w:rFonts w:ascii="Arial" w:hAnsi="Arial"/>
                <w:color w:val="000000"/>
                <w:sz w:val="18"/>
                <w:szCs w:val="18"/>
              </w:rPr>
            </w:pPr>
          </w:p>
        </w:tc>
        <w:tc>
          <w:tcPr>
            <w:tcW w:w="985" w:type="dxa"/>
          </w:tcPr>
          <w:p w14:paraId="60C06381" w14:textId="77777777" w:rsidR="006712FF" w:rsidRPr="00A153A2" w:rsidRDefault="006712FF" w:rsidP="006712FF">
            <w:pPr>
              <w:widowControl w:val="0"/>
              <w:tabs>
                <w:tab w:val="left" w:pos="6480"/>
              </w:tabs>
              <w:rPr>
                <w:rFonts w:ascii="Arial" w:hAnsi="Arial"/>
                <w:color w:val="000000"/>
                <w:sz w:val="18"/>
                <w:szCs w:val="18"/>
              </w:rPr>
            </w:pPr>
          </w:p>
        </w:tc>
      </w:tr>
      <w:tr w:rsidR="006712FF" w:rsidRPr="00A153A2" w14:paraId="67510445" w14:textId="77777777" w:rsidTr="006712FF">
        <w:tc>
          <w:tcPr>
            <w:tcW w:w="2929" w:type="dxa"/>
          </w:tcPr>
          <w:p w14:paraId="3021C244"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1A2687FE"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533BD438"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394943FB"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4AC1D3A4" w14:textId="77777777" w:rsidR="006712FF" w:rsidRPr="00A153A2" w:rsidRDefault="006712FF" w:rsidP="006712FF">
            <w:pPr>
              <w:widowControl w:val="0"/>
              <w:tabs>
                <w:tab w:val="left" w:pos="6480"/>
              </w:tabs>
              <w:rPr>
                <w:rFonts w:ascii="Arial" w:hAnsi="Arial"/>
                <w:color w:val="000000"/>
                <w:sz w:val="18"/>
                <w:szCs w:val="18"/>
              </w:rPr>
            </w:pPr>
          </w:p>
        </w:tc>
        <w:tc>
          <w:tcPr>
            <w:tcW w:w="990" w:type="dxa"/>
          </w:tcPr>
          <w:p w14:paraId="08E12428" w14:textId="77777777" w:rsidR="006712FF" w:rsidRPr="00A153A2" w:rsidRDefault="006712FF" w:rsidP="006712FF">
            <w:pPr>
              <w:widowControl w:val="0"/>
              <w:tabs>
                <w:tab w:val="left" w:pos="6480"/>
              </w:tabs>
              <w:rPr>
                <w:rFonts w:ascii="Arial" w:hAnsi="Arial"/>
                <w:color w:val="000000"/>
                <w:sz w:val="18"/>
                <w:szCs w:val="18"/>
              </w:rPr>
            </w:pPr>
          </w:p>
        </w:tc>
        <w:tc>
          <w:tcPr>
            <w:tcW w:w="990" w:type="dxa"/>
          </w:tcPr>
          <w:p w14:paraId="4034C363" w14:textId="77777777" w:rsidR="006712FF" w:rsidRPr="00A153A2" w:rsidRDefault="006712FF" w:rsidP="006712FF">
            <w:pPr>
              <w:widowControl w:val="0"/>
              <w:tabs>
                <w:tab w:val="left" w:pos="6480"/>
              </w:tabs>
              <w:rPr>
                <w:rFonts w:ascii="Arial" w:hAnsi="Arial"/>
                <w:color w:val="000000"/>
                <w:sz w:val="18"/>
                <w:szCs w:val="18"/>
              </w:rPr>
            </w:pPr>
          </w:p>
        </w:tc>
        <w:tc>
          <w:tcPr>
            <w:tcW w:w="985" w:type="dxa"/>
          </w:tcPr>
          <w:p w14:paraId="433870ED" w14:textId="77777777" w:rsidR="006712FF" w:rsidRPr="00A153A2" w:rsidRDefault="006712FF" w:rsidP="006712FF">
            <w:pPr>
              <w:widowControl w:val="0"/>
              <w:tabs>
                <w:tab w:val="left" w:pos="6480"/>
              </w:tabs>
              <w:rPr>
                <w:rFonts w:ascii="Arial" w:hAnsi="Arial"/>
                <w:color w:val="000000"/>
                <w:sz w:val="18"/>
                <w:szCs w:val="18"/>
              </w:rPr>
            </w:pPr>
          </w:p>
        </w:tc>
      </w:tr>
      <w:tr w:rsidR="006712FF" w:rsidRPr="00A153A2" w14:paraId="055332B4" w14:textId="77777777" w:rsidTr="006712FF">
        <w:tc>
          <w:tcPr>
            <w:tcW w:w="2929" w:type="dxa"/>
          </w:tcPr>
          <w:p w14:paraId="6C6EA4D6"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6BB6A0B2"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583FCFB6"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23106D7C"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4844E4E5" w14:textId="77777777" w:rsidR="006712FF" w:rsidRPr="00A153A2" w:rsidRDefault="006712FF" w:rsidP="006712FF">
            <w:pPr>
              <w:widowControl w:val="0"/>
              <w:tabs>
                <w:tab w:val="left" w:pos="6480"/>
              </w:tabs>
              <w:rPr>
                <w:rFonts w:ascii="Arial" w:hAnsi="Arial"/>
                <w:color w:val="000000"/>
                <w:sz w:val="18"/>
                <w:szCs w:val="18"/>
              </w:rPr>
            </w:pPr>
          </w:p>
        </w:tc>
        <w:tc>
          <w:tcPr>
            <w:tcW w:w="990" w:type="dxa"/>
          </w:tcPr>
          <w:p w14:paraId="160DFD89" w14:textId="77777777" w:rsidR="006712FF" w:rsidRPr="00A153A2" w:rsidRDefault="006712FF" w:rsidP="006712FF">
            <w:pPr>
              <w:widowControl w:val="0"/>
              <w:tabs>
                <w:tab w:val="left" w:pos="6480"/>
              </w:tabs>
              <w:rPr>
                <w:rFonts w:ascii="Arial" w:hAnsi="Arial"/>
                <w:color w:val="000000"/>
                <w:sz w:val="18"/>
                <w:szCs w:val="18"/>
              </w:rPr>
            </w:pPr>
          </w:p>
        </w:tc>
        <w:tc>
          <w:tcPr>
            <w:tcW w:w="990" w:type="dxa"/>
          </w:tcPr>
          <w:p w14:paraId="31C42A2A" w14:textId="77777777" w:rsidR="006712FF" w:rsidRPr="00A153A2" w:rsidRDefault="006712FF" w:rsidP="006712FF">
            <w:pPr>
              <w:widowControl w:val="0"/>
              <w:tabs>
                <w:tab w:val="left" w:pos="6480"/>
              </w:tabs>
              <w:rPr>
                <w:rFonts w:ascii="Arial" w:hAnsi="Arial"/>
                <w:color w:val="000000"/>
                <w:sz w:val="18"/>
                <w:szCs w:val="18"/>
              </w:rPr>
            </w:pPr>
          </w:p>
        </w:tc>
        <w:tc>
          <w:tcPr>
            <w:tcW w:w="985" w:type="dxa"/>
          </w:tcPr>
          <w:p w14:paraId="4D926C57" w14:textId="77777777" w:rsidR="006712FF" w:rsidRPr="00A153A2" w:rsidRDefault="006712FF" w:rsidP="006712FF">
            <w:pPr>
              <w:widowControl w:val="0"/>
              <w:tabs>
                <w:tab w:val="left" w:pos="6480"/>
              </w:tabs>
              <w:rPr>
                <w:rFonts w:ascii="Arial" w:hAnsi="Arial"/>
                <w:color w:val="000000"/>
                <w:sz w:val="18"/>
                <w:szCs w:val="18"/>
              </w:rPr>
            </w:pPr>
          </w:p>
        </w:tc>
      </w:tr>
      <w:tr w:rsidR="006712FF" w:rsidRPr="00A153A2" w14:paraId="4274D136" w14:textId="481C83BE" w:rsidTr="006712FF">
        <w:tc>
          <w:tcPr>
            <w:tcW w:w="9494" w:type="dxa"/>
            <w:gridSpan w:val="8"/>
            <w:shd w:val="clear" w:color="auto" w:fill="D9D9D9" w:themeFill="background1" w:themeFillShade="D9"/>
          </w:tcPr>
          <w:p w14:paraId="4C1AFD50" w14:textId="43289791" w:rsidR="006712FF" w:rsidRPr="006712FF" w:rsidRDefault="006712FF" w:rsidP="006712FF">
            <w:pPr>
              <w:widowControl w:val="0"/>
              <w:tabs>
                <w:tab w:val="left" w:pos="6480"/>
              </w:tabs>
              <w:rPr>
                <w:rFonts w:ascii="Arial" w:hAnsi="Arial"/>
                <w:b/>
                <w:bCs/>
                <w:color w:val="000000"/>
                <w:sz w:val="18"/>
                <w:szCs w:val="18"/>
              </w:rPr>
            </w:pPr>
            <w:r w:rsidRPr="006712FF">
              <w:rPr>
                <w:rFonts w:ascii="Arial" w:hAnsi="Arial"/>
                <w:b/>
                <w:bCs/>
                <w:color w:val="000000"/>
                <w:sz w:val="18"/>
                <w:szCs w:val="18"/>
              </w:rPr>
              <w:t>Other – Please describe and propose any other fees not already stated here.</w:t>
            </w:r>
          </w:p>
        </w:tc>
      </w:tr>
      <w:tr w:rsidR="006712FF" w:rsidRPr="00A153A2" w14:paraId="6CE0027E" w14:textId="77777777" w:rsidTr="006712FF">
        <w:tc>
          <w:tcPr>
            <w:tcW w:w="2929" w:type="dxa"/>
          </w:tcPr>
          <w:p w14:paraId="168AD4B8"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670F50FC"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51A2D1F3"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6E5D4186"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0AA7A140" w14:textId="77777777" w:rsidR="006712FF" w:rsidRPr="00A153A2" w:rsidRDefault="006712FF" w:rsidP="006712FF">
            <w:pPr>
              <w:widowControl w:val="0"/>
              <w:tabs>
                <w:tab w:val="left" w:pos="6480"/>
              </w:tabs>
              <w:rPr>
                <w:rFonts w:ascii="Arial" w:hAnsi="Arial"/>
                <w:color w:val="000000"/>
                <w:sz w:val="18"/>
                <w:szCs w:val="18"/>
              </w:rPr>
            </w:pPr>
          </w:p>
        </w:tc>
        <w:tc>
          <w:tcPr>
            <w:tcW w:w="990" w:type="dxa"/>
          </w:tcPr>
          <w:p w14:paraId="5BE1D98F" w14:textId="77777777" w:rsidR="006712FF" w:rsidRPr="00A153A2" w:rsidRDefault="006712FF" w:rsidP="006712FF">
            <w:pPr>
              <w:widowControl w:val="0"/>
              <w:tabs>
                <w:tab w:val="left" w:pos="6480"/>
              </w:tabs>
              <w:rPr>
                <w:rFonts w:ascii="Arial" w:hAnsi="Arial"/>
                <w:color w:val="000000"/>
                <w:sz w:val="18"/>
                <w:szCs w:val="18"/>
              </w:rPr>
            </w:pPr>
          </w:p>
        </w:tc>
        <w:tc>
          <w:tcPr>
            <w:tcW w:w="990" w:type="dxa"/>
          </w:tcPr>
          <w:p w14:paraId="02641D77" w14:textId="77777777" w:rsidR="006712FF" w:rsidRPr="00A153A2" w:rsidRDefault="006712FF" w:rsidP="006712FF">
            <w:pPr>
              <w:widowControl w:val="0"/>
              <w:tabs>
                <w:tab w:val="left" w:pos="6480"/>
              </w:tabs>
              <w:rPr>
                <w:rFonts w:ascii="Arial" w:hAnsi="Arial"/>
                <w:color w:val="000000"/>
                <w:sz w:val="18"/>
                <w:szCs w:val="18"/>
              </w:rPr>
            </w:pPr>
          </w:p>
        </w:tc>
        <w:tc>
          <w:tcPr>
            <w:tcW w:w="985" w:type="dxa"/>
          </w:tcPr>
          <w:p w14:paraId="55CB21E4" w14:textId="77777777" w:rsidR="006712FF" w:rsidRPr="00A153A2" w:rsidRDefault="006712FF" w:rsidP="006712FF">
            <w:pPr>
              <w:widowControl w:val="0"/>
              <w:tabs>
                <w:tab w:val="left" w:pos="6480"/>
              </w:tabs>
              <w:rPr>
                <w:rFonts w:ascii="Arial" w:hAnsi="Arial"/>
                <w:color w:val="000000"/>
                <w:sz w:val="18"/>
                <w:szCs w:val="18"/>
              </w:rPr>
            </w:pPr>
          </w:p>
        </w:tc>
      </w:tr>
      <w:tr w:rsidR="006712FF" w:rsidRPr="00A153A2" w14:paraId="7FEF0A68" w14:textId="77777777" w:rsidTr="006712FF">
        <w:tc>
          <w:tcPr>
            <w:tcW w:w="2929" w:type="dxa"/>
          </w:tcPr>
          <w:p w14:paraId="68CC845F"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08FF203C"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3E844A9B"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742EE79C"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46783A91" w14:textId="77777777" w:rsidR="006712FF" w:rsidRPr="00A153A2" w:rsidRDefault="006712FF" w:rsidP="006712FF">
            <w:pPr>
              <w:widowControl w:val="0"/>
              <w:tabs>
                <w:tab w:val="left" w:pos="6480"/>
              </w:tabs>
              <w:rPr>
                <w:rFonts w:ascii="Arial" w:hAnsi="Arial"/>
                <w:color w:val="000000"/>
                <w:sz w:val="18"/>
                <w:szCs w:val="18"/>
              </w:rPr>
            </w:pPr>
          </w:p>
        </w:tc>
        <w:tc>
          <w:tcPr>
            <w:tcW w:w="990" w:type="dxa"/>
          </w:tcPr>
          <w:p w14:paraId="0D6B9FED" w14:textId="77777777" w:rsidR="006712FF" w:rsidRPr="00A153A2" w:rsidRDefault="006712FF" w:rsidP="006712FF">
            <w:pPr>
              <w:widowControl w:val="0"/>
              <w:tabs>
                <w:tab w:val="left" w:pos="6480"/>
              </w:tabs>
              <w:rPr>
                <w:rFonts w:ascii="Arial" w:hAnsi="Arial"/>
                <w:color w:val="000000"/>
                <w:sz w:val="18"/>
                <w:szCs w:val="18"/>
              </w:rPr>
            </w:pPr>
          </w:p>
        </w:tc>
        <w:tc>
          <w:tcPr>
            <w:tcW w:w="990" w:type="dxa"/>
          </w:tcPr>
          <w:p w14:paraId="74E2F301" w14:textId="77777777" w:rsidR="006712FF" w:rsidRPr="00A153A2" w:rsidRDefault="006712FF" w:rsidP="006712FF">
            <w:pPr>
              <w:widowControl w:val="0"/>
              <w:tabs>
                <w:tab w:val="left" w:pos="6480"/>
              </w:tabs>
              <w:rPr>
                <w:rFonts w:ascii="Arial" w:hAnsi="Arial"/>
                <w:color w:val="000000"/>
                <w:sz w:val="18"/>
                <w:szCs w:val="18"/>
              </w:rPr>
            </w:pPr>
          </w:p>
        </w:tc>
        <w:tc>
          <w:tcPr>
            <w:tcW w:w="985" w:type="dxa"/>
          </w:tcPr>
          <w:p w14:paraId="41915823" w14:textId="77777777" w:rsidR="006712FF" w:rsidRPr="00A153A2" w:rsidRDefault="006712FF" w:rsidP="006712FF">
            <w:pPr>
              <w:widowControl w:val="0"/>
              <w:tabs>
                <w:tab w:val="left" w:pos="6480"/>
              </w:tabs>
              <w:rPr>
                <w:rFonts w:ascii="Arial" w:hAnsi="Arial"/>
                <w:color w:val="000000"/>
                <w:sz w:val="18"/>
                <w:szCs w:val="18"/>
              </w:rPr>
            </w:pPr>
          </w:p>
        </w:tc>
      </w:tr>
      <w:tr w:rsidR="006712FF" w:rsidRPr="00A153A2" w14:paraId="4826A4EB" w14:textId="77777777" w:rsidTr="006712FF">
        <w:tc>
          <w:tcPr>
            <w:tcW w:w="2929" w:type="dxa"/>
          </w:tcPr>
          <w:p w14:paraId="106F33DE"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15257756"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595FCDBF"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4B64F85F" w14:textId="77777777" w:rsidR="006712FF" w:rsidRPr="00A153A2" w:rsidRDefault="006712FF" w:rsidP="006712FF">
            <w:pPr>
              <w:widowControl w:val="0"/>
              <w:tabs>
                <w:tab w:val="left" w:pos="6480"/>
              </w:tabs>
              <w:rPr>
                <w:rFonts w:ascii="Arial" w:hAnsi="Arial"/>
                <w:color w:val="000000"/>
                <w:sz w:val="18"/>
                <w:szCs w:val="18"/>
              </w:rPr>
            </w:pPr>
          </w:p>
        </w:tc>
        <w:tc>
          <w:tcPr>
            <w:tcW w:w="900" w:type="dxa"/>
          </w:tcPr>
          <w:p w14:paraId="7B992222" w14:textId="77777777" w:rsidR="006712FF" w:rsidRPr="00A153A2" w:rsidRDefault="006712FF" w:rsidP="006712FF">
            <w:pPr>
              <w:widowControl w:val="0"/>
              <w:tabs>
                <w:tab w:val="left" w:pos="6480"/>
              </w:tabs>
              <w:rPr>
                <w:rFonts w:ascii="Arial" w:hAnsi="Arial"/>
                <w:color w:val="000000"/>
                <w:sz w:val="18"/>
                <w:szCs w:val="18"/>
              </w:rPr>
            </w:pPr>
          </w:p>
        </w:tc>
        <w:tc>
          <w:tcPr>
            <w:tcW w:w="990" w:type="dxa"/>
          </w:tcPr>
          <w:p w14:paraId="3CBF7973" w14:textId="77777777" w:rsidR="006712FF" w:rsidRPr="00A153A2" w:rsidRDefault="006712FF" w:rsidP="006712FF">
            <w:pPr>
              <w:widowControl w:val="0"/>
              <w:tabs>
                <w:tab w:val="left" w:pos="6480"/>
              </w:tabs>
              <w:rPr>
                <w:rFonts w:ascii="Arial" w:hAnsi="Arial"/>
                <w:color w:val="000000"/>
                <w:sz w:val="18"/>
                <w:szCs w:val="18"/>
              </w:rPr>
            </w:pPr>
          </w:p>
        </w:tc>
        <w:tc>
          <w:tcPr>
            <w:tcW w:w="990" w:type="dxa"/>
          </w:tcPr>
          <w:p w14:paraId="18A2F770" w14:textId="77777777" w:rsidR="006712FF" w:rsidRPr="00A153A2" w:rsidRDefault="006712FF" w:rsidP="006712FF">
            <w:pPr>
              <w:widowControl w:val="0"/>
              <w:tabs>
                <w:tab w:val="left" w:pos="6480"/>
              </w:tabs>
              <w:rPr>
                <w:rFonts w:ascii="Arial" w:hAnsi="Arial"/>
                <w:color w:val="000000"/>
                <w:sz w:val="18"/>
                <w:szCs w:val="18"/>
              </w:rPr>
            </w:pPr>
          </w:p>
        </w:tc>
        <w:tc>
          <w:tcPr>
            <w:tcW w:w="985" w:type="dxa"/>
          </w:tcPr>
          <w:p w14:paraId="3EFB422E" w14:textId="77777777" w:rsidR="006712FF" w:rsidRPr="00A153A2" w:rsidRDefault="006712FF" w:rsidP="006712FF">
            <w:pPr>
              <w:widowControl w:val="0"/>
              <w:tabs>
                <w:tab w:val="left" w:pos="6480"/>
              </w:tabs>
              <w:rPr>
                <w:rFonts w:ascii="Arial" w:hAnsi="Arial"/>
                <w:color w:val="000000"/>
                <w:sz w:val="18"/>
                <w:szCs w:val="18"/>
              </w:rPr>
            </w:pPr>
          </w:p>
        </w:tc>
      </w:tr>
      <w:tr w:rsidR="006712FF" w:rsidRPr="00A153A2" w14:paraId="289E2D3B" w14:textId="77777777" w:rsidTr="006712FF">
        <w:tc>
          <w:tcPr>
            <w:tcW w:w="9494" w:type="dxa"/>
            <w:gridSpan w:val="8"/>
            <w:shd w:val="clear" w:color="auto" w:fill="D9D9D9" w:themeFill="background1" w:themeFillShade="D9"/>
          </w:tcPr>
          <w:p w14:paraId="0D91ACC8" w14:textId="0B458E18" w:rsidR="006712FF" w:rsidRPr="006712FF" w:rsidRDefault="006712FF" w:rsidP="006712FF">
            <w:pPr>
              <w:widowControl w:val="0"/>
              <w:tabs>
                <w:tab w:val="left" w:pos="6480"/>
              </w:tabs>
              <w:rPr>
                <w:rFonts w:ascii="Arial" w:hAnsi="Arial"/>
                <w:color w:val="000000"/>
                <w:sz w:val="18"/>
                <w:szCs w:val="18"/>
              </w:rPr>
            </w:pPr>
            <w:r w:rsidRPr="006712FF">
              <w:rPr>
                <w:rFonts w:ascii="Arial" w:hAnsi="Arial"/>
                <w:b/>
                <w:bCs/>
                <w:color w:val="000000"/>
                <w:sz w:val="18"/>
                <w:szCs w:val="18"/>
              </w:rPr>
              <w:t>Reimbursable and Direct Costs</w:t>
            </w:r>
            <w:r w:rsidRPr="006712FF">
              <w:rPr>
                <w:rFonts w:ascii="Arial" w:hAnsi="Arial"/>
                <w:color w:val="000000"/>
                <w:sz w:val="18"/>
                <w:szCs w:val="18"/>
              </w:rPr>
              <w:t xml:space="preserve"> –</w:t>
            </w:r>
            <w:r w:rsidRPr="006712FF">
              <w:rPr>
                <w:rFonts w:ascii="Arial" w:eastAsia="Arial" w:hAnsi="Arial" w:cs="Arial"/>
                <w:b/>
                <w:bCs/>
                <w:sz w:val="18"/>
                <w:szCs w:val="18"/>
              </w:rPr>
              <w:t xml:space="preserve"> </w:t>
            </w:r>
            <w:r w:rsidRPr="006712FF">
              <w:rPr>
                <w:rFonts w:ascii="Arial" w:eastAsia="Arial" w:hAnsi="Arial" w:cs="Arial"/>
                <w:sz w:val="18"/>
                <w:szCs w:val="18"/>
              </w:rPr>
              <w:t xml:space="preserve">County may consider Proposals where reimbursable or direct costs, such as materials and supplies are passed through to County. </w:t>
            </w:r>
            <w:r w:rsidRPr="006712FF">
              <w:rPr>
                <w:rFonts w:ascii="Arial" w:hAnsi="Arial"/>
                <w:color w:val="000000"/>
                <w:sz w:val="18"/>
                <w:szCs w:val="18"/>
              </w:rPr>
              <w:t xml:space="preserve">Describe any proposed reimbursable and direct costs, including travel costs.  </w:t>
            </w:r>
            <w:r w:rsidRPr="006712FF">
              <w:rPr>
                <w:rFonts w:ascii="Arial" w:eastAsia="Arial" w:hAnsi="Arial" w:cs="Arial"/>
                <w:sz w:val="18"/>
                <w:szCs w:val="18"/>
              </w:rPr>
              <w:t xml:space="preserve">Reimbursable or direct costs, purchased by Offeror in the performance of Services under the Contract, that have been pre-authorized by the County, may be billed at actual cost to the County with a copy of the invoice from Offeror’s supplier, and with a proposed administrative invoice processing fee.  </w:t>
            </w:r>
          </w:p>
        </w:tc>
      </w:tr>
      <w:tr w:rsidR="006712FF" w:rsidRPr="00A153A2" w14:paraId="63B54A22" w14:textId="77777777" w:rsidTr="006712FF">
        <w:tc>
          <w:tcPr>
            <w:tcW w:w="9494" w:type="dxa"/>
            <w:gridSpan w:val="8"/>
          </w:tcPr>
          <w:p w14:paraId="5739E93A" w14:textId="77777777" w:rsidR="006712FF" w:rsidRPr="00A153A2" w:rsidRDefault="006712FF" w:rsidP="006712FF">
            <w:pPr>
              <w:widowControl w:val="0"/>
              <w:tabs>
                <w:tab w:val="left" w:pos="6480"/>
              </w:tabs>
              <w:rPr>
                <w:rFonts w:ascii="Arial" w:hAnsi="Arial"/>
                <w:color w:val="000000"/>
                <w:sz w:val="18"/>
                <w:szCs w:val="18"/>
              </w:rPr>
            </w:pPr>
          </w:p>
        </w:tc>
      </w:tr>
      <w:tr w:rsidR="006712FF" w:rsidRPr="00A153A2" w14:paraId="7391F58B" w14:textId="77777777" w:rsidTr="006712FF">
        <w:tc>
          <w:tcPr>
            <w:tcW w:w="9494" w:type="dxa"/>
            <w:gridSpan w:val="8"/>
          </w:tcPr>
          <w:p w14:paraId="3CE9E20E" w14:textId="77777777" w:rsidR="006712FF" w:rsidRPr="00A153A2" w:rsidRDefault="006712FF" w:rsidP="006712FF">
            <w:pPr>
              <w:widowControl w:val="0"/>
              <w:tabs>
                <w:tab w:val="left" w:pos="6480"/>
              </w:tabs>
              <w:rPr>
                <w:rFonts w:ascii="Arial" w:hAnsi="Arial"/>
                <w:color w:val="000000"/>
                <w:sz w:val="18"/>
                <w:szCs w:val="18"/>
              </w:rPr>
            </w:pPr>
          </w:p>
        </w:tc>
      </w:tr>
      <w:tr w:rsidR="006712FF" w:rsidRPr="00A153A2" w14:paraId="470D9E38" w14:textId="77777777" w:rsidTr="006712FF">
        <w:tc>
          <w:tcPr>
            <w:tcW w:w="9494" w:type="dxa"/>
            <w:gridSpan w:val="8"/>
          </w:tcPr>
          <w:p w14:paraId="4185DA1F" w14:textId="77777777" w:rsidR="006712FF" w:rsidRPr="00A153A2" w:rsidRDefault="006712FF" w:rsidP="006712FF">
            <w:pPr>
              <w:widowControl w:val="0"/>
              <w:tabs>
                <w:tab w:val="left" w:pos="6480"/>
              </w:tabs>
              <w:rPr>
                <w:rFonts w:ascii="Arial" w:hAnsi="Arial"/>
                <w:color w:val="000000"/>
                <w:sz w:val="18"/>
                <w:szCs w:val="18"/>
              </w:rPr>
            </w:pPr>
          </w:p>
        </w:tc>
      </w:tr>
      <w:tr w:rsidR="006712FF" w:rsidRPr="00A153A2" w14:paraId="55F8F4C5" w14:textId="77777777" w:rsidTr="006712FF">
        <w:tc>
          <w:tcPr>
            <w:tcW w:w="9494" w:type="dxa"/>
            <w:gridSpan w:val="8"/>
            <w:vAlign w:val="center"/>
          </w:tcPr>
          <w:p w14:paraId="707BA4B4" w14:textId="77777777" w:rsidR="006712FF" w:rsidRPr="00A153A2" w:rsidRDefault="006712FF" w:rsidP="006712FF">
            <w:pPr>
              <w:spacing w:before="100" w:beforeAutospacing="1" w:after="60"/>
              <w:rPr>
                <w:rFonts w:ascii="Arial" w:hAnsi="Arial" w:cs="Arial"/>
                <w:b/>
                <w:bCs/>
                <w:sz w:val="18"/>
                <w:szCs w:val="18"/>
                <w:u w:val="single"/>
              </w:rPr>
            </w:pPr>
            <w:r w:rsidRPr="00A153A2">
              <w:rPr>
                <w:rFonts w:ascii="Arial" w:hAnsi="Arial" w:cs="Arial"/>
                <w:b/>
                <w:bCs/>
                <w:sz w:val="18"/>
                <w:szCs w:val="18"/>
                <w:u w:val="single"/>
              </w:rPr>
              <w:t>Travel Guidelines</w:t>
            </w:r>
            <w:r>
              <w:rPr>
                <w:rFonts w:ascii="Arial" w:hAnsi="Arial" w:cs="Arial"/>
                <w:b/>
                <w:bCs/>
                <w:sz w:val="18"/>
                <w:szCs w:val="18"/>
                <w:u w:val="single"/>
              </w:rPr>
              <w:t xml:space="preserve"> (if applicable)</w:t>
            </w:r>
            <w:r w:rsidRPr="00A153A2">
              <w:rPr>
                <w:rFonts w:ascii="Arial" w:hAnsi="Arial" w:cs="Arial"/>
                <w:b/>
                <w:bCs/>
                <w:sz w:val="18"/>
                <w:szCs w:val="18"/>
                <w:u w:val="single"/>
              </w:rPr>
              <w:t>:</w:t>
            </w:r>
          </w:p>
          <w:p w14:paraId="526A8FD7" w14:textId="000CE585" w:rsidR="006712FF" w:rsidRPr="00A153A2" w:rsidRDefault="006712FF" w:rsidP="006712FF">
            <w:pPr>
              <w:spacing w:before="100" w:beforeAutospacing="1" w:after="60"/>
              <w:rPr>
                <w:rFonts w:ascii="Arial" w:hAnsi="Arial" w:cs="Arial"/>
                <w:sz w:val="18"/>
                <w:szCs w:val="18"/>
              </w:rPr>
            </w:pPr>
            <w:r>
              <w:rPr>
                <w:rFonts w:ascii="Arial" w:hAnsi="Arial" w:cs="Arial"/>
                <w:sz w:val="18"/>
                <w:szCs w:val="18"/>
              </w:rPr>
              <w:t xml:space="preserve">County’s preference is that all travel expenses be rolled into proposed rates.  </w:t>
            </w:r>
            <w:r w:rsidRPr="00A153A2">
              <w:rPr>
                <w:rFonts w:ascii="Arial" w:hAnsi="Arial" w:cs="Arial"/>
                <w:sz w:val="18"/>
                <w:szCs w:val="18"/>
              </w:rPr>
              <w:t>Travel expenses</w:t>
            </w:r>
            <w:r>
              <w:rPr>
                <w:rFonts w:ascii="Arial" w:hAnsi="Arial" w:cs="Arial"/>
                <w:sz w:val="18"/>
                <w:szCs w:val="18"/>
              </w:rPr>
              <w:t xml:space="preserve"> not rolled into proposed rates</w:t>
            </w:r>
            <w:r w:rsidRPr="00A153A2">
              <w:rPr>
                <w:rFonts w:ascii="Arial" w:hAnsi="Arial" w:cs="Arial"/>
                <w:sz w:val="18"/>
                <w:szCs w:val="18"/>
              </w:rPr>
              <w:t xml:space="preserve"> will be charged at actual cost, unless otherwise Proposed in Contractor’s RFP response and agreed to by County. Copies of all travel expenses must accompany invoices submitted to County and will include only include the following:</w:t>
            </w:r>
          </w:p>
          <w:p w14:paraId="5D1D0E16" w14:textId="77777777" w:rsidR="006712FF" w:rsidRPr="00A153A2" w:rsidRDefault="006712FF" w:rsidP="006712FF">
            <w:pPr>
              <w:numPr>
                <w:ilvl w:val="0"/>
                <w:numId w:val="32"/>
              </w:numPr>
              <w:spacing w:before="100" w:beforeAutospacing="1" w:after="100" w:afterAutospacing="1"/>
              <w:rPr>
                <w:rFonts w:ascii="Arial" w:hAnsi="Arial" w:cs="Arial"/>
                <w:sz w:val="18"/>
                <w:szCs w:val="18"/>
              </w:rPr>
            </w:pPr>
            <w:r w:rsidRPr="00A153A2">
              <w:rPr>
                <w:rFonts w:ascii="Arial" w:hAnsi="Arial" w:cs="Arial"/>
                <w:sz w:val="18"/>
                <w:szCs w:val="18"/>
              </w:rPr>
              <w:t>The most economical means of transportation shall be used</w:t>
            </w:r>
            <w:r>
              <w:rPr>
                <w:rFonts w:ascii="Arial" w:hAnsi="Arial" w:cs="Arial"/>
                <w:sz w:val="18"/>
                <w:szCs w:val="18"/>
              </w:rPr>
              <w:t xml:space="preserve">, commercial airlines coach fare </w:t>
            </w:r>
            <w:proofErr w:type="gramStart"/>
            <w:r>
              <w:rPr>
                <w:rFonts w:ascii="Arial" w:hAnsi="Arial" w:cs="Arial"/>
                <w:sz w:val="18"/>
                <w:szCs w:val="18"/>
              </w:rPr>
              <w:t>rates</w:t>
            </w:r>
            <w:r w:rsidRPr="00A153A2">
              <w:rPr>
                <w:rFonts w:ascii="Arial" w:hAnsi="Arial" w:cs="Arial"/>
                <w:sz w:val="18"/>
                <w:szCs w:val="18"/>
              </w:rPr>
              <w:t>;</w:t>
            </w:r>
            <w:proofErr w:type="gramEnd"/>
          </w:p>
          <w:p w14:paraId="3EB239CF" w14:textId="77777777" w:rsidR="006712FF" w:rsidRPr="00A153A2" w:rsidRDefault="006712FF" w:rsidP="006712FF">
            <w:pPr>
              <w:numPr>
                <w:ilvl w:val="0"/>
                <w:numId w:val="32"/>
              </w:numPr>
              <w:spacing w:before="100" w:beforeAutospacing="1" w:after="100" w:afterAutospacing="1"/>
              <w:rPr>
                <w:rFonts w:ascii="Arial" w:hAnsi="Arial" w:cs="Arial"/>
                <w:sz w:val="18"/>
                <w:szCs w:val="18"/>
              </w:rPr>
            </w:pPr>
            <w:r w:rsidRPr="00A153A2">
              <w:rPr>
                <w:rFonts w:ascii="Arial" w:hAnsi="Arial" w:cs="Arial"/>
                <w:sz w:val="18"/>
                <w:szCs w:val="18"/>
              </w:rPr>
              <w:t xml:space="preserve">Business-related tolls and parking </w:t>
            </w:r>
            <w:proofErr w:type="gramStart"/>
            <w:r w:rsidRPr="00A153A2">
              <w:rPr>
                <w:rFonts w:ascii="Arial" w:hAnsi="Arial" w:cs="Arial"/>
                <w:sz w:val="18"/>
                <w:szCs w:val="18"/>
              </w:rPr>
              <w:t>fees;</w:t>
            </w:r>
            <w:proofErr w:type="gramEnd"/>
            <w:r w:rsidRPr="00A153A2">
              <w:rPr>
                <w:rFonts w:ascii="Arial" w:hAnsi="Arial" w:cs="Arial"/>
                <w:sz w:val="18"/>
                <w:szCs w:val="18"/>
              </w:rPr>
              <w:t xml:space="preserve"> </w:t>
            </w:r>
          </w:p>
          <w:p w14:paraId="56608F8B" w14:textId="77777777" w:rsidR="006712FF" w:rsidRPr="00A153A2" w:rsidRDefault="006712FF" w:rsidP="006712FF">
            <w:pPr>
              <w:numPr>
                <w:ilvl w:val="0"/>
                <w:numId w:val="32"/>
              </w:numPr>
              <w:spacing w:before="100" w:beforeAutospacing="1" w:after="100" w:afterAutospacing="1"/>
              <w:rPr>
                <w:rFonts w:ascii="Arial" w:hAnsi="Arial" w:cs="Arial"/>
                <w:sz w:val="18"/>
                <w:szCs w:val="18"/>
              </w:rPr>
            </w:pPr>
            <w:r w:rsidRPr="00A153A2">
              <w:rPr>
                <w:rFonts w:ascii="Arial" w:hAnsi="Arial" w:cs="Arial"/>
                <w:sz w:val="18"/>
                <w:szCs w:val="18"/>
              </w:rPr>
              <w:t xml:space="preserve">Rental car, taxi service or shuttle </w:t>
            </w:r>
            <w:proofErr w:type="gramStart"/>
            <w:r w:rsidRPr="00A153A2">
              <w:rPr>
                <w:rFonts w:ascii="Arial" w:hAnsi="Arial" w:cs="Arial"/>
                <w:sz w:val="18"/>
                <w:szCs w:val="18"/>
              </w:rPr>
              <w:t>services;</w:t>
            </w:r>
            <w:proofErr w:type="gramEnd"/>
          </w:p>
          <w:p w14:paraId="516F9D10" w14:textId="77777777" w:rsidR="006712FF" w:rsidRPr="00A153A2" w:rsidRDefault="006712FF" w:rsidP="006712FF">
            <w:pPr>
              <w:numPr>
                <w:ilvl w:val="0"/>
                <w:numId w:val="32"/>
              </w:numPr>
              <w:spacing w:before="100" w:beforeAutospacing="1" w:after="100" w:afterAutospacing="1"/>
              <w:rPr>
                <w:rFonts w:ascii="Arial" w:hAnsi="Arial" w:cs="Arial"/>
                <w:sz w:val="18"/>
                <w:szCs w:val="18"/>
              </w:rPr>
            </w:pPr>
            <w:r w:rsidRPr="00A153A2">
              <w:rPr>
                <w:rFonts w:ascii="Arial" w:hAnsi="Arial" w:cs="Arial"/>
                <w:sz w:val="18"/>
                <w:szCs w:val="18"/>
              </w:rPr>
              <w:t xml:space="preserve">Mileage shall be reimbursed at the standard mileage rate for business miles driven as established from time to time by the Internal Revenue </w:t>
            </w:r>
            <w:proofErr w:type="gramStart"/>
            <w:r w:rsidRPr="00A153A2">
              <w:rPr>
                <w:rFonts w:ascii="Arial" w:hAnsi="Arial" w:cs="Arial"/>
                <w:sz w:val="18"/>
                <w:szCs w:val="18"/>
              </w:rPr>
              <w:t>Service;</w:t>
            </w:r>
            <w:proofErr w:type="gramEnd"/>
          </w:p>
          <w:p w14:paraId="41E95949" w14:textId="77777777" w:rsidR="006712FF" w:rsidRPr="00A153A2" w:rsidRDefault="006712FF" w:rsidP="006712FF">
            <w:pPr>
              <w:numPr>
                <w:ilvl w:val="0"/>
                <w:numId w:val="32"/>
              </w:numPr>
              <w:spacing w:before="100" w:beforeAutospacing="1" w:after="100" w:afterAutospacing="1"/>
              <w:rPr>
                <w:rFonts w:ascii="Arial" w:hAnsi="Arial" w:cs="Arial"/>
                <w:sz w:val="18"/>
                <w:szCs w:val="18"/>
              </w:rPr>
            </w:pPr>
            <w:r w:rsidRPr="00A153A2">
              <w:rPr>
                <w:rFonts w:ascii="Arial" w:hAnsi="Arial" w:cs="Arial"/>
                <w:sz w:val="18"/>
                <w:szCs w:val="18"/>
              </w:rPr>
              <w:t xml:space="preserve">Hotel or motel </w:t>
            </w:r>
            <w:proofErr w:type="gramStart"/>
            <w:r w:rsidRPr="00A153A2">
              <w:rPr>
                <w:rFonts w:ascii="Arial" w:hAnsi="Arial" w:cs="Arial"/>
                <w:sz w:val="18"/>
                <w:szCs w:val="18"/>
              </w:rPr>
              <w:t>lodging;</w:t>
            </w:r>
            <w:proofErr w:type="gramEnd"/>
          </w:p>
          <w:p w14:paraId="301323A1" w14:textId="34FA8B81" w:rsidR="006712FF" w:rsidRPr="00A153A2" w:rsidRDefault="006712FF" w:rsidP="006712FF">
            <w:pPr>
              <w:numPr>
                <w:ilvl w:val="0"/>
                <w:numId w:val="32"/>
              </w:numPr>
              <w:spacing w:before="100" w:beforeAutospacing="1" w:after="100" w:afterAutospacing="1"/>
              <w:rPr>
                <w:rFonts w:ascii="Arial" w:hAnsi="Arial" w:cs="Arial"/>
                <w:sz w:val="18"/>
                <w:szCs w:val="18"/>
              </w:rPr>
            </w:pPr>
            <w:r w:rsidRPr="00A153A2">
              <w:rPr>
                <w:rFonts w:ascii="Arial" w:hAnsi="Arial" w:cs="Arial"/>
                <w:sz w:val="18"/>
                <w:szCs w:val="18"/>
              </w:rPr>
              <w:t>Meals, per Los Alamos County Travel Policy, currently $6</w:t>
            </w:r>
            <w:r>
              <w:rPr>
                <w:rFonts w:ascii="Arial" w:hAnsi="Arial" w:cs="Arial"/>
                <w:sz w:val="18"/>
                <w:szCs w:val="18"/>
              </w:rPr>
              <w:t>2</w:t>
            </w:r>
            <w:r w:rsidRPr="00A153A2">
              <w:rPr>
                <w:rFonts w:ascii="Arial" w:hAnsi="Arial" w:cs="Arial"/>
                <w:sz w:val="18"/>
                <w:szCs w:val="18"/>
              </w:rPr>
              <w:t xml:space="preserve">.00 per diem </w:t>
            </w:r>
            <w:proofErr w:type="gramStart"/>
            <w:r w:rsidRPr="00A153A2">
              <w:rPr>
                <w:rFonts w:ascii="Arial" w:hAnsi="Arial" w:cs="Arial"/>
                <w:sz w:val="18"/>
                <w:szCs w:val="18"/>
              </w:rPr>
              <w:t>daily;</w:t>
            </w:r>
            <w:proofErr w:type="gramEnd"/>
            <w:r w:rsidRPr="00A153A2">
              <w:rPr>
                <w:rFonts w:ascii="Arial" w:hAnsi="Arial" w:cs="Arial"/>
                <w:sz w:val="18"/>
                <w:szCs w:val="18"/>
              </w:rPr>
              <w:t xml:space="preserve"> </w:t>
            </w:r>
          </w:p>
          <w:p w14:paraId="694AB6B8" w14:textId="77777777" w:rsidR="006712FF" w:rsidRPr="00A153A2" w:rsidRDefault="006712FF" w:rsidP="006712FF">
            <w:pPr>
              <w:numPr>
                <w:ilvl w:val="0"/>
                <w:numId w:val="32"/>
              </w:numPr>
              <w:spacing w:before="100" w:beforeAutospacing="1" w:after="100" w:afterAutospacing="1"/>
              <w:rPr>
                <w:rFonts w:ascii="Arial" w:hAnsi="Arial" w:cs="Arial"/>
                <w:sz w:val="18"/>
                <w:szCs w:val="18"/>
              </w:rPr>
            </w:pPr>
            <w:r w:rsidRPr="00A153A2">
              <w:rPr>
                <w:rFonts w:ascii="Arial" w:hAnsi="Arial" w:cs="Arial"/>
                <w:sz w:val="18"/>
                <w:szCs w:val="18"/>
              </w:rPr>
              <w:t xml:space="preserve">Internet connectivity </w:t>
            </w:r>
            <w:proofErr w:type="gramStart"/>
            <w:r w:rsidRPr="00A153A2">
              <w:rPr>
                <w:rFonts w:ascii="Arial" w:hAnsi="Arial" w:cs="Arial"/>
                <w:sz w:val="18"/>
                <w:szCs w:val="18"/>
              </w:rPr>
              <w:t>charges;</w:t>
            </w:r>
            <w:proofErr w:type="gramEnd"/>
          </w:p>
          <w:p w14:paraId="7250ABE0" w14:textId="77777777" w:rsidR="006712FF" w:rsidRPr="00A153A2" w:rsidRDefault="006712FF" w:rsidP="006712FF">
            <w:pPr>
              <w:numPr>
                <w:ilvl w:val="0"/>
                <w:numId w:val="32"/>
              </w:numPr>
              <w:spacing w:before="100" w:beforeAutospacing="1" w:after="100" w:afterAutospacing="1"/>
              <w:rPr>
                <w:rFonts w:ascii="Arial" w:hAnsi="Arial" w:cs="Arial"/>
                <w:sz w:val="18"/>
                <w:szCs w:val="18"/>
              </w:rPr>
            </w:pPr>
            <w:r w:rsidRPr="00A153A2">
              <w:rPr>
                <w:rFonts w:ascii="Arial" w:hAnsi="Arial" w:cs="Arial"/>
                <w:sz w:val="18"/>
                <w:szCs w:val="18"/>
              </w:rPr>
              <w:t>Any other reasonable costs directly associated with conducting business with County.</w:t>
            </w:r>
          </w:p>
          <w:p w14:paraId="1BDE93F5" w14:textId="77777777" w:rsidR="006712FF" w:rsidRPr="00A153A2" w:rsidRDefault="006712FF" w:rsidP="006712FF">
            <w:pPr>
              <w:numPr>
                <w:ilvl w:val="0"/>
                <w:numId w:val="32"/>
              </w:numPr>
              <w:spacing w:before="100" w:beforeAutospacing="1" w:after="100" w:afterAutospacing="1"/>
              <w:rPr>
                <w:rFonts w:ascii="Arial" w:hAnsi="Arial" w:cs="Arial"/>
                <w:sz w:val="18"/>
                <w:szCs w:val="18"/>
              </w:rPr>
            </w:pPr>
            <w:r w:rsidRPr="00A153A2">
              <w:rPr>
                <w:rFonts w:ascii="Arial" w:hAnsi="Arial" w:cs="Arial"/>
                <w:sz w:val="18"/>
                <w:szCs w:val="18"/>
              </w:rPr>
              <w:t xml:space="preserve">If reimbursement for lodging or airfare is sought and no receipt is furnished by Contractor showing the actual cost, the travel expense shall be deemed unreasonable and </w:t>
            </w:r>
            <w:proofErr w:type="spellStart"/>
            <w:r w:rsidRPr="00A153A2">
              <w:rPr>
                <w:rFonts w:ascii="Arial" w:hAnsi="Arial" w:cs="Arial"/>
                <w:sz w:val="18"/>
                <w:szCs w:val="18"/>
              </w:rPr>
              <w:t>unreimbursable</w:t>
            </w:r>
            <w:proofErr w:type="spellEnd"/>
            <w:r w:rsidRPr="00A153A2">
              <w:rPr>
                <w:rFonts w:ascii="Arial" w:hAnsi="Arial" w:cs="Arial"/>
                <w:sz w:val="18"/>
                <w:szCs w:val="18"/>
              </w:rPr>
              <w:t>.</w:t>
            </w:r>
          </w:p>
          <w:p w14:paraId="44DEE0EA" w14:textId="77777777" w:rsidR="006712FF" w:rsidRPr="00A153A2" w:rsidRDefault="006712FF" w:rsidP="006712FF">
            <w:pPr>
              <w:spacing w:before="100" w:beforeAutospacing="1" w:after="100" w:afterAutospacing="1"/>
              <w:ind w:left="270" w:hanging="270"/>
              <w:rPr>
                <w:rFonts w:ascii="Arial" w:hAnsi="Arial" w:cs="Arial"/>
                <w:sz w:val="18"/>
                <w:szCs w:val="18"/>
              </w:rPr>
            </w:pPr>
            <w:r w:rsidRPr="00A153A2">
              <w:rPr>
                <w:rFonts w:ascii="Arial" w:hAnsi="Arial" w:cs="Arial"/>
                <w:sz w:val="18"/>
                <w:szCs w:val="18"/>
              </w:rPr>
              <w:t>Travel Expenses not allowed are as follows:</w:t>
            </w:r>
          </w:p>
          <w:p w14:paraId="356752B7" w14:textId="77777777" w:rsidR="006712FF" w:rsidRPr="00A153A2" w:rsidRDefault="006712FF" w:rsidP="006712FF">
            <w:pPr>
              <w:numPr>
                <w:ilvl w:val="0"/>
                <w:numId w:val="33"/>
              </w:numPr>
              <w:spacing w:before="100" w:beforeAutospacing="1" w:after="100" w:afterAutospacing="1"/>
              <w:rPr>
                <w:rFonts w:ascii="Arial" w:hAnsi="Arial" w:cs="Arial"/>
                <w:sz w:val="18"/>
                <w:szCs w:val="18"/>
              </w:rPr>
            </w:pPr>
            <w:r w:rsidRPr="00A153A2">
              <w:rPr>
                <w:rFonts w:ascii="Arial" w:hAnsi="Arial" w:cs="Arial"/>
                <w:sz w:val="18"/>
                <w:szCs w:val="18"/>
              </w:rPr>
              <w:t xml:space="preserve">Entertainment; in-room movies, games, etc. and </w:t>
            </w:r>
          </w:p>
          <w:p w14:paraId="57DD0AEC" w14:textId="77777777" w:rsidR="006712FF" w:rsidRPr="00A153A2" w:rsidRDefault="006712FF" w:rsidP="006712FF">
            <w:pPr>
              <w:numPr>
                <w:ilvl w:val="0"/>
                <w:numId w:val="33"/>
              </w:numPr>
              <w:spacing w:before="100" w:beforeAutospacing="1" w:after="100" w:afterAutospacing="1"/>
              <w:rPr>
                <w:rFonts w:ascii="Arial" w:hAnsi="Arial" w:cs="Arial"/>
                <w:sz w:val="18"/>
                <w:szCs w:val="18"/>
              </w:rPr>
            </w:pPr>
            <w:r w:rsidRPr="00A153A2">
              <w:rPr>
                <w:rFonts w:ascii="Arial" w:hAnsi="Arial" w:cs="Arial"/>
                <w:sz w:val="18"/>
                <w:szCs w:val="18"/>
              </w:rPr>
              <w:t>Alcoholic beverages, mini bar refreshments or tobacco products.</w:t>
            </w:r>
          </w:p>
        </w:tc>
      </w:tr>
    </w:tbl>
    <w:p w14:paraId="0CF88302" w14:textId="77777777" w:rsidR="000649CE" w:rsidRDefault="000649CE" w:rsidP="000649CE">
      <w:pPr>
        <w:widowControl w:val="0"/>
        <w:tabs>
          <w:tab w:val="left" w:pos="6480"/>
        </w:tabs>
        <w:ind w:left="-144"/>
        <w:rPr>
          <w:rFonts w:ascii="Arial" w:hAnsi="Arial"/>
          <w:color w:val="000000"/>
          <w:sz w:val="22"/>
          <w:szCs w:val="22"/>
        </w:rPr>
      </w:pPr>
    </w:p>
    <w:p w14:paraId="6DDCB293" w14:textId="77777777" w:rsidR="000649CE" w:rsidRDefault="000649CE" w:rsidP="000649CE">
      <w:pPr>
        <w:widowControl w:val="0"/>
        <w:tabs>
          <w:tab w:val="left" w:pos="6480"/>
        </w:tabs>
        <w:ind w:left="-144"/>
        <w:rPr>
          <w:rFonts w:ascii="Arial" w:hAnsi="Arial"/>
          <w:color w:val="000000"/>
          <w:sz w:val="22"/>
          <w:szCs w:val="22"/>
        </w:rPr>
      </w:pPr>
    </w:p>
    <w:p w14:paraId="24EAAF10" w14:textId="77777777" w:rsidR="000649CE" w:rsidRDefault="000649CE" w:rsidP="000649CE">
      <w:pPr>
        <w:widowControl w:val="0"/>
        <w:tabs>
          <w:tab w:val="left" w:pos="6480"/>
        </w:tabs>
        <w:ind w:left="-144"/>
        <w:rPr>
          <w:rFonts w:ascii="Arial" w:hAnsi="Arial"/>
          <w:color w:val="000000"/>
          <w:sz w:val="22"/>
          <w:szCs w:val="22"/>
        </w:rPr>
      </w:pPr>
    </w:p>
    <w:p w14:paraId="7178E400" w14:textId="77777777" w:rsidR="00B529C6" w:rsidRDefault="00B529C6" w:rsidP="00927BED">
      <w:pPr>
        <w:widowControl w:val="0"/>
        <w:tabs>
          <w:tab w:val="left" w:pos="6480"/>
        </w:tabs>
        <w:ind w:left="-144"/>
        <w:rPr>
          <w:rFonts w:ascii="Arial" w:hAnsi="Arial"/>
          <w:color w:val="000000"/>
          <w:sz w:val="22"/>
          <w:szCs w:val="22"/>
        </w:rPr>
      </w:pPr>
    </w:p>
    <w:p w14:paraId="2DB92586" w14:textId="77777777" w:rsidR="00A15DF7" w:rsidRDefault="00A15DF7" w:rsidP="00927BED">
      <w:pPr>
        <w:widowControl w:val="0"/>
        <w:tabs>
          <w:tab w:val="left" w:pos="6480"/>
        </w:tabs>
        <w:ind w:left="-144"/>
        <w:rPr>
          <w:rFonts w:ascii="Arial" w:hAnsi="Arial"/>
          <w:color w:val="000000"/>
          <w:sz w:val="22"/>
          <w:szCs w:val="22"/>
        </w:rPr>
      </w:pPr>
    </w:p>
    <w:p w14:paraId="072C3042" w14:textId="77777777" w:rsidR="00A15DF7" w:rsidRDefault="00A15DF7" w:rsidP="00927BED">
      <w:pPr>
        <w:widowControl w:val="0"/>
        <w:tabs>
          <w:tab w:val="left" w:pos="6480"/>
        </w:tabs>
        <w:ind w:left="-144"/>
        <w:rPr>
          <w:rFonts w:ascii="Arial" w:hAnsi="Arial"/>
          <w:color w:val="000000"/>
          <w:sz w:val="22"/>
          <w:szCs w:val="22"/>
        </w:rPr>
      </w:pPr>
    </w:p>
    <w:p w14:paraId="5B7D5A3A" w14:textId="77777777" w:rsidR="00A15DF7" w:rsidRDefault="00A15DF7" w:rsidP="00927BED">
      <w:pPr>
        <w:widowControl w:val="0"/>
        <w:tabs>
          <w:tab w:val="left" w:pos="6480"/>
        </w:tabs>
        <w:ind w:left="-144"/>
        <w:rPr>
          <w:rFonts w:ascii="Arial" w:hAnsi="Arial"/>
          <w:color w:val="000000"/>
          <w:sz w:val="22"/>
          <w:szCs w:val="22"/>
        </w:rPr>
      </w:pPr>
    </w:p>
    <w:p w14:paraId="2FBD95E1" w14:textId="77777777" w:rsidR="00A15DF7" w:rsidRDefault="00A15DF7" w:rsidP="00927BED">
      <w:pPr>
        <w:widowControl w:val="0"/>
        <w:tabs>
          <w:tab w:val="left" w:pos="6480"/>
        </w:tabs>
        <w:ind w:left="-144"/>
        <w:rPr>
          <w:rFonts w:ascii="Arial" w:hAnsi="Arial"/>
          <w:color w:val="000000"/>
          <w:sz w:val="22"/>
          <w:szCs w:val="22"/>
        </w:rPr>
      </w:pPr>
    </w:p>
    <w:p w14:paraId="02F8A33C" w14:textId="77777777" w:rsidR="00A15DF7" w:rsidRDefault="00A15DF7" w:rsidP="00927BED">
      <w:pPr>
        <w:widowControl w:val="0"/>
        <w:tabs>
          <w:tab w:val="left" w:pos="6480"/>
        </w:tabs>
        <w:ind w:left="-144"/>
        <w:rPr>
          <w:rFonts w:ascii="Arial" w:hAnsi="Arial"/>
          <w:color w:val="000000"/>
          <w:sz w:val="22"/>
          <w:szCs w:val="22"/>
        </w:rPr>
      </w:pPr>
    </w:p>
    <w:p w14:paraId="42161A1B" w14:textId="408941AD" w:rsidR="00A15DF7" w:rsidRDefault="00A15DF7" w:rsidP="001930CF">
      <w:pPr>
        <w:widowControl w:val="0"/>
        <w:tabs>
          <w:tab w:val="left" w:pos="6480"/>
        </w:tabs>
        <w:rPr>
          <w:rFonts w:ascii="Arial" w:hAnsi="Arial"/>
          <w:color w:val="000000"/>
          <w:sz w:val="22"/>
          <w:szCs w:val="22"/>
        </w:rPr>
      </w:pPr>
    </w:p>
    <w:p w14:paraId="0BB3D9EA" w14:textId="77777777" w:rsidR="00A15DF7" w:rsidRDefault="00A15DF7" w:rsidP="00927BED">
      <w:pPr>
        <w:widowControl w:val="0"/>
        <w:tabs>
          <w:tab w:val="left" w:pos="6480"/>
        </w:tabs>
        <w:ind w:left="-144"/>
        <w:rPr>
          <w:rFonts w:ascii="Arial" w:hAnsi="Arial"/>
          <w:color w:val="000000"/>
          <w:sz w:val="22"/>
          <w:szCs w:val="22"/>
        </w:rPr>
      </w:pPr>
    </w:p>
    <w:p w14:paraId="6F6F4D90" w14:textId="77777777" w:rsidR="00A15DF7" w:rsidRDefault="00A15DF7" w:rsidP="00927BED">
      <w:pPr>
        <w:widowControl w:val="0"/>
        <w:tabs>
          <w:tab w:val="left" w:pos="6480"/>
        </w:tabs>
        <w:ind w:left="-144"/>
        <w:rPr>
          <w:rFonts w:ascii="Arial" w:hAnsi="Arial"/>
          <w:color w:val="000000"/>
          <w:sz w:val="22"/>
          <w:szCs w:val="22"/>
        </w:rPr>
      </w:pPr>
    </w:p>
    <w:p w14:paraId="34D0DF1E" w14:textId="77777777" w:rsidR="00A15DF7" w:rsidRDefault="00A15DF7" w:rsidP="00927BED">
      <w:pPr>
        <w:widowControl w:val="0"/>
        <w:tabs>
          <w:tab w:val="left" w:pos="6480"/>
        </w:tabs>
        <w:ind w:left="-144"/>
        <w:rPr>
          <w:rFonts w:ascii="Arial" w:hAnsi="Arial"/>
          <w:color w:val="000000"/>
          <w:sz w:val="22"/>
          <w:szCs w:val="22"/>
        </w:rPr>
      </w:pPr>
    </w:p>
    <w:p w14:paraId="0E2E759B" w14:textId="77777777" w:rsidR="00A15DF7" w:rsidRDefault="00A15DF7" w:rsidP="00927BED">
      <w:pPr>
        <w:widowControl w:val="0"/>
        <w:tabs>
          <w:tab w:val="left" w:pos="6480"/>
        </w:tabs>
        <w:ind w:left="-144"/>
        <w:rPr>
          <w:rFonts w:ascii="Arial" w:hAnsi="Arial"/>
          <w:color w:val="000000"/>
          <w:sz w:val="22"/>
          <w:szCs w:val="22"/>
        </w:rPr>
      </w:pPr>
    </w:p>
    <w:p w14:paraId="08DEA890" w14:textId="77777777" w:rsidR="00A15DF7" w:rsidRDefault="00A15DF7" w:rsidP="00927BED">
      <w:pPr>
        <w:widowControl w:val="0"/>
        <w:tabs>
          <w:tab w:val="left" w:pos="6480"/>
        </w:tabs>
        <w:ind w:left="-144"/>
        <w:rPr>
          <w:rFonts w:ascii="Arial" w:hAnsi="Arial"/>
          <w:color w:val="000000"/>
          <w:sz w:val="22"/>
          <w:szCs w:val="22"/>
        </w:rPr>
      </w:pPr>
    </w:p>
    <w:p w14:paraId="3DC66CC5" w14:textId="77777777" w:rsidR="00A15DF7" w:rsidRDefault="00A15DF7" w:rsidP="00927BED">
      <w:pPr>
        <w:widowControl w:val="0"/>
        <w:tabs>
          <w:tab w:val="left" w:pos="6480"/>
        </w:tabs>
        <w:ind w:left="-144"/>
        <w:rPr>
          <w:rFonts w:ascii="Arial" w:hAnsi="Arial"/>
          <w:color w:val="000000"/>
          <w:sz w:val="22"/>
          <w:szCs w:val="22"/>
        </w:rPr>
      </w:pPr>
    </w:p>
    <w:p w14:paraId="57890649" w14:textId="77777777" w:rsidR="00A15DF7" w:rsidRDefault="00A15DF7" w:rsidP="00927BED">
      <w:pPr>
        <w:widowControl w:val="0"/>
        <w:tabs>
          <w:tab w:val="left" w:pos="6480"/>
        </w:tabs>
        <w:ind w:left="-144"/>
        <w:rPr>
          <w:rFonts w:ascii="Arial" w:hAnsi="Arial"/>
          <w:color w:val="000000"/>
          <w:sz w:val="22"/>
          <w:szCs w:val="22"/>
        </w:rPr>
      </w:pPr>
    </w:p>
    <w:p w14:paraId="5BF7BC5D" w14:textId="77777777" w:rsidR="00A15DF7" w:rsidRDefault="00A15DF7" w:rsidP="00927BED">
      <w:pPr>
        <w:widowControl w:val="0"/>
        <w:tabs>
          <w:tab w:val="left" w:pos="6480"/>
        </w:tabs>
        <w:ind w:left="-144"/>
        <w:rPr>
          <w:rFonts w:ascii="Arial" w:hAnsi="Arial"/>
          <w:color w:val="000000"/>
          <w:sz w:val="22"/>
          <w:szCs w:val="22"/>
        </w:rPr>
      </w:pPr>
    </w:p>
    <w:p w14:paraId="4D354A99" w14:textId="77777777" w:rsidR="00A15DF7" w:rsidRDefault="00A15DF7" w:rsidP="00927BED">
      <w:pPr>
        <w:widowControl w:val="0"/>
        <w:tabs>
          <w:tab w:val="left" w:pos="6480"/>
        </w:tabs>
        <w:ind w:left="-144"/>
        <w:rPr>
          <w:rFonts w:ascii="Arial" w:hAnsi="Arial"/>
          <w:color w:val="000000"/>
          <w:sz w:val="22"/>
          <w:szCs w:val="22"/>
        </w:rPr>
      </w:pPr>
    </w:p>
    <w:p w14:paraId="740DFB2B" w14:textId="77777777" w:rsidR="00A15DF7" w:rsidRDefault="00A15DF7" w:rsidP="00927BED">
      <w:pPr>
        <w:widowControl w:val="0"/>
        <w:tabs>
          <w:tab w:val="left" w:pos="6480"/>
        </w:tabs>
        <w:ind w:left="-144"/>
        <w:rPr>
          <w:rFonts w:ascii="Arial" w:hAnsi="Arial"/>
          <w:color w:val="000000"/>
          <w:sz w:val="22"/>
          <w:szCs w:val="22"/>
        </w:rPr>
      </w:pPr>
    </w:p>
    <w:p w14:paraId="0AB5EB8B" w14:textId="77777777" w:rsidR="00A15DF7" w:rsidRDefault="00A15DF7" w:rsidP="00927BED">
      <w:pPr>
        <w:widowControl w:val="0"/>
        <w:tabs>
          <w:tab w:val="left" w:pos="6480"/>
        </w:tabs>
        <w:ind w:left="-144"/>
        <w:rPr>
          <w:rFonts w:ascii="Arial" w:hAnsi="Arial"/>
          <w:color w:val="000000"/>
          <w:sz w:val="22"/>
          <w:szCs w:val="22"/>
        </w:rPr>
      </w:pPr>
    </w:p>
    <w:p w14:paraId="7CD2CF38" w14:textId="77777777" w:rsidR="00A15DF7" w:rsidRDefault="00A15DF7" w:rsidP="00927BED">
      <w:pPr>
        <w:widowControl w:val="0"/>
        <w:tabs>
          <w:tab w:val="left" w:pos="6480"/>
        </w:tabs>
        <w:ind w:left="-144"/>
        <w:rPr>
          <w:rFonts w:ascii="Arial" w:hAnsi="Arial"/>
          <w:color w:val="000000"/>
          <w:sz w:val="22"/>
          <w:szCs w:val="22"/>
        </w:rPr>
      </w:pPr>
    </w:p>
    <w:p w14:paraId="357285AC" w14:textId="77777777" w:rsidR="00A15DF7" w:rsidRDefault="00A15DF7" w:rsidP="00927BED">
      <w:pPr>
        <w:widowControl w:val="0"/>
        <w:tabs>
          <w:tab w:val="left" w:pos="6480"/>
        </w:tabs>
        <w:ind w:left="-144"/>
        <w:rPr>
          <w:rFonts w:ascii="Arial" w:hAnsi="Arial"/>
          <w:color w:val="000000"/>
          <w:sz w:val="22"/>
          <w:szCs w:val="22"/>
        </w:rPr>
      </w:pPr>
    </w:p>
    <w:p w14:paraId="6E9B95C0" w14:textId="77777777" w:rsidR="00A15DF7" w:rsidRDefault="00A15DF7" w:rsidP="00927BED">
      <w:pPr>
        <w:widowControl w:val="0"/>
        <w:tabs>
          <w:tab w:val="left" w:pos="6480"/>
        </w:tabs>
        <w:ind w:left="-144"/>
        <w:rPr>
          <w:rFonts w:ascii="Arial" w:hAnsi="Arial"/>
          <w:color w:val="000000"/>
          <w:sz w:val="22"/>
          <w:szCs w:val="22"/>
        </w:rPr>
      </w:pPr>
    </w:p>
    <w:p w14:paraId="08DF7D31" w14:textId="77777777" w:rsidR="00A15DF7" w:rsidRDefault="00A15DF7" w:rsidP="00927BED">
      <w:pPr>
        <w:widowControl w:val="0"/>
        <w:tabs>
          <w:tab w:val="left" w:pos="6480"/>
        </w:tabs>
        <w:ind w:left="-144"/>
        <w:rPr>
          <w:rFonts w:ascii="Arial" w:hAnsi="Arial"/>
          <w:color w:val="000000"/>
          <w:sz w:val="22"/>
          <w:szCs w:val="22"/>
        </w:rPr>
      </w:pPr>
    </w:p>
    <w:p w14:paraId="2647A802" w14:textId="77777777" w:rsidR="00A15DF7" w:rsidRDefault="00A15DF7" w:rsidP="00927BED">
      <w:pPr>
        <w:widowControl w:val="0"/>
        <w:tabs>
          <w:tab w:val="left" w:pos="6480"/>
        </w:tabs>
        <w:ind w:left="-144"/>
        <w:rPr>
          <w:rFonts w:ascii="Arial" w:hAnsi="Arial"/>
          <w:color w:val="000000"/>
          <w:sz w:val="22"/>
          <w:szCs w:val="22"/>
        </w:rPr>
      </w:pPr>
    </w:p>
    <w:p w14:paraId="2CE44FDD" w14:textId="77777777" w:rsidR="00A15DF7" w:rsidRDefault="00A15DF7" w:rsidP="00927BED">
      <w:pPr>
        <w:widowControl w:val="0"/>
        <w:tabs>
          <w:tab w:val="left" w:pos="6480"/>
        </w:tabs>
        <w:ind w:left="-144"/>
        <w:rPr>
          <w:rFonts w:ascii="Arial" w:hAnsi="Arial"/>
          <w:color w:val="000000"/>
          <w:sz w:val="22"/>
          <w:szCs w:val="22"/>
        </w:rPr>
      </w:pPr>
    </w:p>
    <w:p w14:paraId="09FD8553" w14:textId="77777777" w:rsidR="00A15DF7" w:rsidRDefault="00A15DF7" w:rsidP="00927BED">
      <w:pPr>
        <w:widowControl w:val="0"/>
        <w:tabs>
          <w:tab w:val="left" w:pos="6480"/>
        </w:tabs>
        <w:ind w:left="-144"/>
        <w:rPr>
          <w:rFonts w:ascii="Arial" w:hAnsi="Arial"/>
          <w:color w:val="000000"/>
          <w:sz w:val="22"/>
          <w:szCs w:val="22"/>
        </w:rPr>
      </w:pPr>
    </w:p>
    <w:p w14:paraId="6E4C63EC" w14:textId="77777777" w:rsidR="00A15DF7" w:rsidRDefault="00A15DF7" w:rsidP="00927BED">
      <w:pPr>
        <w:widowControl w:val="0"/>
        <w:tabs>
          <w:tab w:val="left" w:pos="6480"/>
        </w:tabs>
        <w:ind w:left="-144"/>
        <w:rPr>
          <w:rFonts w:ascii="Arial" w:hAnsi="Arial"/>
          <w:color w:val="000000"/>
          <w:sz w:val="22"/>
          <w:szCs w:val="22"/>
        </w:rPr>
      </w:pPr>
    </w:p>
    <w:p w14:paraId="04B8777D" w14:textId="77777777" w:rsidR="00A15DF7" w:rsidRDefault="00A15DF7" w:rsidP="00927BED">
      <w:pPr>
        <w:widowControl w:val="0"/>
        <w:tabs>
          <w:tab w:val="left" w:pos="6480"/>
        </w:tabs>
        <w:ind w:left="-144"/>
        <w:rPr>
          <w:rFonts w:ascii="Arial" w:hAnsi="Arial"/>
          <w:color w:val="000000"/>
          <w:sz w:val="22"/>
          <w:szCs w:val="22"/>
        </w:rPr>
      </w:pPr>
    </w:p>
    <w:p w14:paraId="4DEBD7A5" w14:textId="77777777" w:rsidR="00A15DF7" w:rsidRDefault="00A15DF7" w:rsidP="00927BED">
      <w:pPr>
        <w:widowControl w:val="0"/>
        <w:tabs>
          <w:tab w:val="left" w:pos="6480"/>
        </w:tabs>
        <w:ind w:left="-144"/>
        <w:rPr>
          <w:rFonts w:ascii="Arial" w:hAnsi="Arial"/>
          <w:color w:val="000000"/>
          <w:sz w:val="22"/>
          <w:szCs w:val="22"/>
        </w:rPr>
      </w:pPr>
    </w:p>
    <w:p w14:paraId="410B5A82" w14:textId="77777777" w:rsidR="00A15DF7" w:rsidRDefault="00A15DF7" w:rsidP="00927BED">
      <w:pPr>
        <w:widowControl w:val="0"/>
        <w:tabs>
          <w:tab w:val="left" w:pos="6480"/>
        </w:tabs>
        <w:ind w:left="-144"/>
        <w:rPr>
          <w:rFonts w:ascii="Arial" w:hAnsi="Arial"/>
          <w:color w:val="000000"/>
          <w:sz w:val="22"/>
          <w:szCs w:val="22"/>
        </w:rPr>
      </w:pPr>
    </w:p>
    <w:p w14:paraId="5CADDE80" w14:textId="77777777" w:rsidR="00A15DF7" w:rsidRDefault="00A15DF7" w:rsidP="00927BED">
      <w:pPr>
        <w:widowControl w:val="0"/>
        <w:tabs>
          <w:tab w:val="left" w:pos="6480"/>
        </w:tabs>
        <w:ind w:left="-144"/>
        <w:rPr>
          <w:rFonts w:ascii="Arial" w:hAnsi="Arial"/>
          <w:color w:val="000000"/>
          <w:sz w:val="22"/>
          <w:szCs w:val="22"/>
        </w:rPr>
      </w:pPr>
    </w:p>
    <w:p w14:paraId="7CA076E4" w14:textId="77777777" w:rsidR="00A15DF7" w:rsidRDefault="00A15DF7" w:rsidP="00927BED">
      <w:pPr>
        <w:widowControl w:val="0"/>
        <w:tabs>
          <w:tab w:val="left" w:pos="6480"/>
        </w:tabs>
        <w:ind w:left="-144"/>
        <w:rPr>
          <w:rFonts w:ascii="Arial" w:hAnsi="Arial"/>
          <w:color w:val="000000"/>
          <w:sz w:val="22"/>
          <w:szCs w:val="22"/>
        </w:rPr>
      </w:pPr>
    </w:p>
    <w:p w14:paraId="571A84BD" w14:textId="77777777" w:rsidR="00A15DF7" w:rsidRDefault="00A15DF7" w:rsidP="00927BED">
      <w:pPr>
        <w:widowControl w:val="0"/>
        <w:tabs>
          <w:tab w:val="left" w:pos="6480"/>
        </w:tabs>
        <w:ind w:left="-144"/>
        <w:rPr>
          <w:rFonts w:ascii="Arial" w:hAnsi="Arial"/>
          <w:color w:val="000000"/>
          <w:sz w:val="22"/>
          <w:szCs w:val="22"/>
        </w:rPr>
      </w:pPr>
    </w:p>
    <w:p w14:paraId="0963FA5B" w14:textId="77777777" w:rsidR="00A15DF7" w:rsidRDefault="00A15DF7" w:rsidP="00927BED">
      <w:pPr>
        <w:widowControl w:val="0"/>
        <w:tabs>
          <w:tab w:val="left" w:pos="6480"/>
        </w:tabs>
        <w:ind w:left="-144"/>
        <w:rPr>
          <w:rFonts w:ascii="Arial" w:hAnsi="Arial"/>
          <w:color w:val="000000"/>
          <w:sz w:val="22"/>
          <w:szCs w:val="22"/>
        </w:rPr>
      </w:pPr>
    </w:p>
    <w:p w14:paraId="126AF73A" w14:textId="77777777" w:rsidR="00A15DF7" w:rsidRDefault="00A15DF7" w:rsidP="00927BED">
      <w:pPr>
        <w:widowControl w:val="0"/>
        <w:tabs>
          <w:tab w:val="left" w:pos="6480"/>
        </w:tabs>
        <w:ind w:left="-144"/>
        <w:rPr>
          <w:rFonts w:ascii="Arial" w:hAnsi="Arial"/>
          <w:color w:val="000000"/>
          <w:sz w:val="22"/>
          <w:szCs w:val="22"/>
        </w:rPr>
      </w:pPr>
    </w:p>
    <w:p w14:paraId="58F8CE4B" w14:textId="77777777" w:rsidR="00A15DF7" w:rsidRDefault="00A15DF7" w:rsidP="00927BED">
      <w:pPr>
        <w:widowControl w:val="0"/>
        <w:tabs>
          <w:tab w:val="left" w:pos="6480"/>
        </w:tabs>
        <w:ind w:left="-144"/>
        <w:rPr>
          <w:rFonts w:ascii="Arial" w:hAnsi="Arial"/>
          <w:color w:val="000000"/>
          <w:sz w:val="22"/>
          <w:szCs w:val="22"/>
        </w:rPr>
      </w:pPr>
    </w:p>
    <w:p w14:paraId="45DABD72" w14:textId="77777777" w:rsidR="00A15DF7" w:rsidRDefault="00A15DF7" w:rsidP="00927BED">
      <w:pPr>
        <w:widowControl w:val="0"/>
        <w:tabs>
          <w:tab w:val="left" w:pos="6480"/>
        </w:tabs>
        <w:ind w:left="-144"/>
        <w:rPr>
          <w:rFonts w:ascii="Arial" w:hAnsi="Arial"/>
          <w:color w:val="000000"/>
          <w:sz w:val="22"/>
          <w:szCs w:val="22"/>
        </w:rPr>
      </w:pPr>
    </w:p>
    <w:p w14:paraId="3FF42492" w14:textId="77777777" w:rsidR="00A15DF7" w:rsidRDefault="00A15DF7" w:rsidP="00927BED">
      <w:pPr>
        <w:widowControl w:val="0"/>
        <w:tabs>
          <w:tab w:val="left" w:pos="6480"/>
        </w:tabs>
        <w:ind w:left="-144"/>
        <w:rPr>
          <w:rFonts w:ascii="Arial" w:hAnsi="Arial"/>
          <w:color w:val="000000"/>
          <w:sz w:val="22"/>
          <w:szCs w:val="22"/>
        </w:rPr>
      </w:pPr>
    </w:p>
    <w:p w14:paraId="6E2570FF" w14:textId="77777777" w:rsidR="00A15DF7" w:rsidRDefault="00A15DF7" w:rsidP="00927BED">
      <w:pPr>
        <w:widowControl w:val="0"/>
        <w:tabs>
          <w:tab w:val="left" w:pos="6480"/>
        </w:tabs>
        <w:ind w:left="-144"/>
        <w:rPr>
          <w:rFonts w:ascii="Arial" w:hAnsi="Arial"/>
          <w:color w:val="000000"/>
          <w:sz w:val="22"/>
          <w:szCs w:val="22"/>
        </w:rPr>
      </w:pPr>
    </w:p>
    <w:p w14:paraId="1C6E8F30" w14:textId="77777777" w:rsidR="00236394" w:rsidRDefault="00236394">
      <w:pPr>
        <w:rPr>
          <w:rFonts w:ascii="Arial" w:hAnsi="Arial" w:cs="Arial"/>
          <w:b/>
        </w:rPr>
      </w:pPr>
      <w:r>
        <w:rPr>
          <w:rFonts w:ascii="Arial" w:hAnsi="Arial" w:cs="Arial"/>
          <w:b/>
        </w:rPr>
        <w:br w:type="page"/>
      </w:r>
    </w:p>
    <w:p w14:paraId="17853114" w14:textId="37F06564" w:rsidR="00A15DF7" w:rsidRDefault="00A15DF7" w:rsidP="00A15DF7">
      <w:pPr>
        <w:tabs>
          <w:tab w:val="left" w:pos="4320"/>
          <w:tab w:val="right" w:pos="9180"/>
        </w:tabs>
        <w:jc w:val="center"/>
        <w:outlineLvl w:val="0"/>
        <w:rPr>
          <w:rFonts w:ascii="Arial" w:hAnsi="Arial" w:cs="Arial"/>
          <w:b/>
          <w:bCs/>
        </w:rPr>
      </w:pPr>
      <w:r>
        <w:rPr>
          <w:rFonts w:ascii="Arial" w:hAnsi="Arial" w:cs="Arial"/>
          <w:b/>
        </w:rPr>
        <w:lastRenderedPageBreak/>
        <w:t>Exhibit F</w:t>
      </w:r>
    </w:p>
    <w:p w14:paraId="6BB895EB" w14:textId="77777777" w:rsidR="00A15DF7" w:rsidRDefault="00A15DF7" w:rsidP="00A15DF7">
      <w:pPr>
        <w:jc w:val="center"/>
        <w:outlineLvl w:val="0"/>
        <w:rPr>
          <w:rFonts w:ascii="Arial" w:hAnsi="Arial" w:cs="Arial"/>
          <w:b/>
        </w:rPr>
      </w:pPr>
      <w:r>
        <w:rPr>
          <w:rFonts w:ascii="Arial" w:hAnsi="Arial" w:cs="Arial"/>
          <w:b/>
        </w:rPr>
        <w:t xml:space="preserve">County Technology Standards Requirements for On-Premise, Hybrid, or Cloud/Hosted Solutions </w:t>
      </w:r>
    </w:p>
    <w:p w14:paraId="443D28C7" w14:textId="77777777" w:rsidR="00A15DF7" w:rsidRPr="00D027A0" w:rsidRDefault="00A15DF7" w:rsidP="00A15DF7">
      <w:pPr>
        <w:ind w:left="-144"/>
        <w:jc w:val="center"/>
        <w:rPr>
          <w:rFonts w:ascii="Arial" w:hAnsi="Arial" w:cs="Arial"/>
          <w:b/>
        </w:rPr>
      </w:pPr>
      <w:r w:rsidRPr="00D027A0">
        <w:rPr>
          <w:rFonts w:ascii="Arial" w:hAnsi="Arial" w:cs="Arial"/>
          <w:b/>
        </w:rPr>
        <w:t xml:space="preserve">RFP NO: </w:t>
      </w:r>
      <w:r>
        <w:rPr>
          <w:rFonts w:ascii="Arial" w:hAnsi="Arial" w:cs="Arial"/>
          <w:b/>
        </w:rPr>
        <w:t>24-72</w:t>
      </w:r>
    </w:p>
    <w:p w14:paraId="795230E8" w14:textId="77777777" w:rsidR="00A15DF7" w:rsidRDefault="00A15DF7" w:rsidP="00A15DF7">
      <w:pPr>
        <w:ind w:left="-144"/>
        <w:jc w:val="center"/>
        <w:rPr>
          <w:rFonts w:ascii="Arial" w:hAnsi="Arial" w:cs="Arial"/>
          <w:b/>
        </w:rPr>
      </w:pPr>
      <w:r>
        <w:rPr>
          <w:rFonts w:ascii="Arial" w:hAnsi="Arial" w:cs="Arial"/>
          <w:b/>
        </w:rPr>
        <w:t>Water Distribution BFP CCC Program Services</w:t>
      </w:r>
    </w:p>
    <w:p w14:paraId="1670A613" w14:textId="77777777" w:rsidR="00A15DF7" w:rsidRDefault="00A15DF7" w:rsidP="00A15DF7">
      <w:pPr>
        <w:jc w:val="center"/>
        <w:outlineLvl w:val="0"/>
        <w:rPr>
          <w:rFonts w:ascii="Arial" w:hAnsi="Arial" w:cs="Arial"/>
          <w:b/>
          <w:sz w:val="22"/>
          <w:szCs w:val="22"/>
        </w:rPr>
      </w:pPr>
    </w:p>
    <w:p w14:paraId="7A9FE3D1" w14:textId="77777777" w:rsidR="00A15DF7" w:rsidRDefault="00A15DF7" w:rsidP="00A15DF7">
      <w:pPr>
        <w:ind w:left="-144"/>
        <w:jc w:val="center"/>
        <w:rPr>
          <w:rFonts w:ascii="Arial" w:hAnsi="Arial" w:cs="Arial"/>
          <w:b/>
          <w:i/>
          <w:u w:val="single"/>
        </w:rPr>
      </w:pPr>
      <w:r>
        <w:rPr>
          <w:rFonts w:ascii="Arial" w:hAnsi="Arial" w:cs="Arial"/>
          <w:b/>
          <w:i/>
          <w:u w:val="single"/>
        </w:rPr>
        <w:t xml:space="preserve">*This attachment shall be returned with the RFP </w:t>
      </w:r>
      <w:proofErr w:type="gramStart"/>
      <w:r>
        <w:rPr>
          <w:rFonts w:ascii="Arial" w:hAnsi="Arial" w:cs="Arial"/>
          <w:b/>
          <w:i/>
          <w:u w:val="single"/>
        </w:rPr>
        <w:t>submittal.*</w:t>
      </w:r>
      <w:proofErr w:type="gramEnd"/>
    </w:p>
    <w:p w14:paraId="62F3BC9D" w14:textId="77777777" w:rsidR="00A15DF7" w:rsidRDefault="00A15DF7" w:rsidP="00A15DF7">
      <w:pPr>
        <w:ind w:left="-144"/>
        <w:jc w:val="center"/>
        <w:rPr>
          <w:rFonts w:ascii="Arial" w:hAnsi="Arial" w:cs="Arial"/>
          <w:b/>
          <w:i/>
          <w:u w:val="single"/>
        </w:rPr>
      </w:pPr>
    </w:p>
    <w:tbl>
      <w:tblPr>
        <w:tblStyle w:val="TableGrid1"/>
        <w:tblW w:w="9360" w:type="dxa"/>
        <w:tblInd w:w="-185" w:type="dxa"/>
        <w:tblCellMar>
          <w:top w:w="72" w:type="dxa"/>
          <w:bottom w:w="72" w:type="dxa"/>
        </w:tblCellMar>
        <w:tblLook w:val="04A0" w:firstRow="1" w:lastRow="0" w:firstColumn="1" w:lastColumn="0" w:noHBand="0" w:noVBand="1"/>
      </w:tblPr>
      <w:tblGrid>
        <w:gridCol w:w="2705"/>
        <w:gridCol w:w="4675"/>
        <w:gridCol w:w="720"/>
        <w:gridCol w:w="630"/>
        <w:gridCol w:w="630"/>
      </w:tblGrid>
      <w:tr w:rsidR="00A15DF7" w14:paraId="33A80E99" w14:textId="77777777" w:rsidTr="009D6BAA">
        <w:trPr>
          <w:trHeight w:val="308"/>
        </w:trPr>
        <w:tc>
          <w:tcPr>
            <w:tcW w:w="9360" w:type="dxa"/>
            <w:gridSpan w:val="5"/>
            <w:tcBorders>
              <w:top w:val="nil"/>
              <w:left w:val="nil"/>
              <w:bottom w:val="single" w:sz="4" w:space="0" w:color="auto"/>
              <w:right w:val="nil"/>
            </w:tcBorders>
          </w:tcPr>
          <w:p w14:paraId="3B97BE42" w14:textId="77777777" w:rsidR="00A15DF7" w:rsidRDefault="00A15DF7" w:rsidP="009D6BAA">
            <w:pPr>
              <w:widowControl w:val="0"/>
              <w:tabs>
                <w:tab w:val="left" w:pos="6480"/>
              </w:tabs>
              <w:rPr>
                <w:rFonts w:ascii="Arial" w:hAnsi="Arial" w:cs="Arial"/>
                <w:color w:val="000000"/>
                <w:sz w:val="20"/>
                <w:szCs w:val="20"/>
              </w:rPr>
            </w:pPr>
            <w:r>
              <w:rPr>
                <w:rFonts w:ascii="Arial" w:hAnsi="Arial" w:cs="Arial"/>
                <w:color w:val="000000"/>
                <w:sz w:val="20"/>
                <w:szCs w:val="20"/>
              </w:rPr>
              <w:t>The following Los Alamos County Technology Standards are required and shall be supported by the vendor, contractor, reseller henceforth in this Exhibit called “Operator”, for any County solicitation requiring technology or integration to the County network and incorporated into any resultant agreement. Standards are listed with the expectation that the Operator will provide software updates to allow Los Alamos County to stay on supported versions of hardware, underlying software and protocols as outlined below.</w:t>
            </w:r>
          </w:p>
          <w:p w14:paraId="476AC10B" w14:textId="77777777" w:rsidR="00A15DF7" w:rsidRDefault="00A15DF7" w:rsidP="009D6BAA">
            <w:pPr>
              <w:widowControl w:val="0"/>
              <w:tabs>
                <w:tab w:val="left" w:pos="6480"/>
              </w:tabs>
              <w:rPr>
                <w:rFonts w:ascii="Arial" w:hAnsi="Arial" w:cs="Arial"/>
                <w:color w:val="000000"/>
                <w:sz w:val="20"/>
                <w:szCs w:val="20"/>
              </w:rPr>
            </w:pPr>
          </w:p>
          <w:p w14:paraId="657C9F61" w14:textId="77777777" w:rsidR="00A15DF7" w:rsidRDefault="00A15DF7" w:rsidP="009D6BAA">
            <w:pPr>
              <w:widowControl w:val="0"/>
              <w:tabs>
                <w:tab w:val="left" w:pos="6480"/>
              </w:tabs>
              <w:rPr>
                <w:rFonts w:ascii="Arial" w:hAnsi="Arial" w:cs="Arial"/>
                <w:b/>
                <w:bCs/>
                <w:color w:val="000000"/>
                <w:sz w:val="20"/>
                <w:szCs w:val="20"/>
                <w:u w:val="single"/>
              </w:rPr>
            </w:pPr>
            <w:r>
              <w:rPr>
                <w:rFonts w:ascii="Arial" w:hAnsi="Arial" w:cs="Arial"/>
                <w:color w:val="000000"/>
                <w:sz w:val="20"/>
                <w:szCs w:val="20"/>
              </w:rPr>
              <w:t xml:space="preserve">Respondents must provide documentation that they meet the requirements in respect to the solution that they are responding with.  </w:t>
            </w:r>
            <w:r>
              <w:rPr>
                <w:rFonts w:ascii="Arial" w:hAnsi="Arial" w:cs="Arial"/>
                <w:b/>
                <w:bCs/>
                <w:color w:val="000000"/>
                <w:sz w:val="20"/>
                <w:szCs w:val="20"/>
                <w:u w:val="single"/>
              </w:rPr>
              <w:t>On premise respondents do not need to comply with hosted requirements.  Hosted solution respondents do not need to comply with on-premise requirements.  If the solution is a hybrid of both categories of solution, then both on-premise and hosted requirements apply as applicable to the response.</w:t>
            </w:r>
          </w:p>
          <w:p w14:paraId="78FB4B04" w14:textId="77777777" w:rsidR="00A15DF7" w:rsidRDefault="00A15DF7" w:rsidP="009D6BAA">
            <w:pPr>
              <w:widowControl w:val="0"/>
              <w:tabs>
                <w:tab w:val="left" w:pos="6480"/>
              </w:tabs>
              <w:rPr>
                <w:rFonts w:ascii="Arial" w:hAnsi="Arial" w:cs="Arial"/>
                <w:b/>
                <w:bCs/>
                <w:color w:val="000000"/>
                <w:sz w:val="20"/>
                <w:szCs w:val="20"/>
                <w:u w:val="single"/>
              </w:rPr>
            </w:pPr>
          </w:p>
          <w:p w14:paraId="5B79BF2E" w14:textId="77777777" w:rsidR="00A15DF7" w:rsidRDefault="00A15DF7" w:rsidP="009D6BAA">
            <w:pPr>
              <w:widowControl w:val="0"/>
              <w:tabs>
                <w:tab w:val="left" w:pos="6480"/>
              </w:tabs>
              <w:rPr>
                <w:rFonts w:ascii="Arial" w:hAnsi="Arial" w:cs="Arial"/>
                <w:b/>
                <w:bCs/>
                <w:sz w:val="20"/>
                <w:szCs w:val="20"/>
              </w:rPr>
            </w:pPr>
            <w:r>
              <w:rPr>
                <w:rFonts w:ascii="Arial" w:hAnsi="Arial" w:cs="Arial"/>
                <w:b/>
                <w:bCs/>
                <w:sz w:val="20"/>
                <w:szCs w:val="20"/>
              </w:rPr>
              <w:t xml:space="preserve">For each standard requirement in Table 1 below, check “YES” to indicate compliance, “NO” to indicate non-compliance, or N/A to indicate that the requirement is not applicable.  In the cell beneath each standard requirement, </w:t>
            </w:r>
            <w:r>
              <w:rPr>
                <w:rFonts w:ascii="Arial" w:hAnsi="Arial" w:cs="Arial"/>
                <w:b/>
                <w:bCs/>
                <w:i/>
                <w:iCs/>
                <w:sz w:val="20"/>
                <w:szCs w:val="20"/>
                <w:u w:val="single"/>
              </w:rPr>
              <w:t>briefly</w:t>
            </w:r>
            <w:r>
              <w:rPr>
                <w:rFonts w:ascii="Arial" w:hAnsi="Arial" w:cs="Arial"/>
                <w:b/>
                <w:bCs/>
                <w:sz w:val="20"/>
                <w:szCs w:val="20"/>
              </w:rPr>
              <w:t xml:space="preserve"> describe </w:t>
            </w:r>
            <w:r>
              <w:rPr>
                <w:rFonts w:ascii="Arial" w:hAnsi="Arial" w:cs="Arial"/>
                <w:b/>
                <w:bCs/>
                <w:i/>
                <w:iCs/>
                <w:sz w:val="20"/>
                <w:szCs w:val="20"/>
                <w:u w:val="single"/>
              </w:rPr>
              <w:t>how</w:t>
            </w:r>
            <w:r>
              <w:rPr>
                <w:rFonts w:ascii="Arial" w:hAnsi="Arial" w:cs="Arial"/>
                <w:b/>
                <w:bCs/>
                <w:i/>
                <w:iCs/>
                <w:sz w:val="20"/>
                <w:szCs w:val="20"/>
              </w:rPr>
              <w:t xml:space="preserve"> </w:t>
            </w:r>
            <w:r>
              <w:rPr>
                <w:rFonts w:ascii="Arial" w:hAnsi="Arial" w:cs="Arial"/>
                <w:b/>
                <w:bCs/>
                <w:sz w:val="20"/>
                <w:szCs w:val="20"/>
              </w:rPr>
              <w:t>Offeror will comply or why a standard requirement is not applicable. If Offeror can comply, but not exactly in the way described in the standard, please describe the substantial equivalent offered or alternate method for conforming to the requirement.</w:t>
            </w:r>
          </w:p>
          <w:p w14:paraId="68A822BF" w14:textId="77777777" w:rsidR="00A15DF7" w:rsidRDefault="00A15DF7" w:rsidP="009D6BAA">
            <w:pPr>
              <w:widowControl w:val="0"/>
              <w:tabs>
                <w:tab w:val="left" w:pos="6480"/>
              </w:tabs>
              <w:rPr>
                <w:rFonts w:ascii="Arial" w:hAnsi="Arial" w:cs="Arial"/>
                <w:b/>
                <w:bCs/>
                <w:color w:val="000000"/>
                <w:sz w:val="20"/>
                <w:szCs w:val="20"/>
                <w:u w:val="single"/>
              </w:rPr>
            </w:pPr>
          </w:p>
          <w:p w14:paraId="1549EDD4" w14:textId="77777777" w:rsidR="00A15DF7" w:rsidRDefault="00A15DF7" w:rsidP="009D6BAA">
            <w:pPr>
              <w:tabs>
                <w:tab w:val="left" w:pos="360"/>
                <w:tab w:val="left" w:pos="540"/>
                <w:tab w:val="right" w:pos="9360"/>
              </w:tabs>
              <w:rPr>
                <w:rStyle w:val="Hyperlink"/>
              </w:rPr>
            </w:pPr>
            <w:r>
              <w:rPr>
                <w:rFonts w:ascii="Arial" w:hAnsi="Arial" w:cs="Arial"/>
                <w:sz w:val="20"/>
                <w:szCs w:val="20"/>
              </w:rPr>
              <w:t>Where other County policies or documents are referenced, Offeror’s may find these policies on the County’s website at the following web address:</w:t>
            </w:r>
            <w:r>
              <w:rPr>
                <w:rFonts w:ascii="Arial" w:hAnsi="Arial" w:cs="Arial"/>
                <w:b/>
                <w:bCs/>
                <w:sz w:val="20"/>
                <w:szCs w:val="20"/>
                <w:u w:val="single"/>
              </w:rPr>
              <w:t xml:space="preserve">  </w:t>
            </w:r>
            <w:hyperlink r:id="rId25" w:history="1">
              <w:r>
                <w:rPr>
                  <w:rStyle w:val="Hyperlink"/>
                  <w:rFonts w:ascii="Arial" w:hAnsi="Arial" w:cs="Arial"/>
                  <w:bCs/>
                  <w:sz w:val="20"/>
                  <w:szCs w:val="20"/>
                </w:rPr>
                <w:t>https://lacnm.com/bids</w:t>
              </w:r>
            </w:hyperlink>
            <w:r>
              <w:rPr>
                <w:rStyle w:val="Hyperlink"/>
                <w:rFonts w:ascii="Arial" w:hAnsi="Arial" w:cs="Arial"/>
                <w:bCs/>
                <w:sz w:val="20"/>
                <w:szCs w:val="20"/>
              </w:rPr>
              <w:t xml:space="preserve"> </w:t>
            </w:r>
            <w:r>
              <w:rPr>
                <w:rStyle w:val="Hyperlink"/>
              </w:rPr>
              <w:t>.</w:t>
            </w:r>
          </w:p>
          <w:p w14:paraId="50359BD5" w14:textId="77777777" w:rsidR="00A15DF7" w:rsidRDefault="00A15DF7" w:rsidP="009D6BAA">
            <w:pPr>
              <w:tabs>
                <w:tab w:val="left" w:pos="360"/>
                <w:tab w:val="left" w:pos="540"/>
                <w:tab w:val="right" w:pos="9360"/>
              </w:tabs>
            </w:pPr>
          </w:p>
        </w:tc>
      </w:tr>
      <w:tr w:rsidR="00A15DF7" w14:paraId="59AE3621" w14:textId="77777777" w:rsidTr="009D6BAA">
        <w:trPr>
          <w:trHeight w:val="308"/>
        </w:trPr>
        <w:tc>
          <w:tcPr>
            <w:tcW w:w="2705" w:type="dxa"/>
            <w:tcBorders>
              <w:top w:val="single" w:sz="4" w:space="0" w:color="auto"/>
              <w:left w:val="single" w:sz="4" w:space="0" w:color="auto"/>
              <w:bottom w:val="single" w:sz="4" w:space="0" w:color="auto"/>
              <w:right w:val="single" w:sz="4" w:space="0" w:color="auto"/>
            </w:tcBorders>
          </w:tcPr>
          <w:p w14:paraId="5144E3B7" w14:textId="77777777" w:rsidR="00A15DF7" w:rsidRPr="007B3AF8" w:rsidRDefault="00A15DF7" w:rsidP="009D6BAA">
            <w:pPr>
              <w:autoSpaceDE w:val="0"/>
              <w:autoSpaceDN w:val="0"/>
              <w:adjustRightInd w:val="0"/>
              <w:rPr>
                <w:rFonts w:ascii="Arial" w:hAnsi="Arial" w:cs="Arial"/>
                <w:color w:val="000000"/>
                <w:sz w:val="20"/>
                <w:szCs w:val="20"/>
              </w:rPr>
            </w:pPr>
          </w:p>
        </w:tc>
        <w:tc>
          <w:tcPr>
            <w:tcW w:w="467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AE0BF0B" w14:textId="77777777" w:rsidR="00A15DF7" w:rsidRPr="007B3AF8" w:rsidRDefault="00A15DF7" w:rsidP="009D6BAA">
            <w:pPr>
              <w:autoSpaceDE w:val="0"/>
              <w:autoSpaceDN w:val="0"/>
              <w:adjustRightInd w:val="0"/>
              <w:rPr>
                <w:rFonts w:ascii="Arial" w:hAnsi="Arial" w:cs="Arial"/>
                <w:b/>
                <w:bCs/>
                <w:color w:val="000000"/>
                <w:sz w:val="20"/>
                <w:szCs w:val="20"/>
              </w:rPr>
            </w:pPr>
            <w:r w:rsidRPr="007B3AF8">
              <w:rPr>
                <w:rFonts w:ascii="Arial" w:hAnsi="Arial" w:cs="Arial"/>
                <w:b/>
                <w:bCs/>
                <w:color w:val="000000"/>
                <w:sz w:val="20"/>
                <w:szCs w:val="20"/>
              </w:rPr>
              <w:t>STANDARD REQUIREMENT</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B0DE17C" w14:textId="77777777" w:rsidR="00A15DF7" w:rsidRPr="007B3AF8" w:rsidRDefault="00A15DF7" w:rsidP="009D6BAA">
            <w:pPr>
              <w:autoSpaceDE w:val="0"/>
              <w:autoSpaceDN w:val="0"/>
              <w:adjustRightInd w:val="0"/>
              <w:rPr>
                <w:rFonts w:ascii="Arial" w:hAnsi="Arial" w:cs="Arial"/>
                <w:b/>
                <w:bCs/>
                <w:color w:val="000000"/>
                <w:sz w:val="20"/>
                <w:szCs w:val="20"/>
              </w:rPr>
            </w:pPr>
            <w:r w:rsidRPr="007B3AF8">
              <w:rPr>
                <w:rFonts w:ascii="Arial" w:hAnsi="Arial" w:cs="Arial"/>
                <w:b/>
                <w:bCs/>
                <w:color w:val="000000"/>
                <w:sz w:val="20"/>
                <w:szCs w:val="20"/>
              </w:rPr>
              <w:t>YES</w:t>
            </w:r>
          </w:p>
        </w:tc>
        <w:tc>
          <w:tcPr>
            <w:tcW w:w="63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903FBE" w14:textId="77777777" w:rsidR="00A15DF7" w:rsidRPr="007B3AF8" w:rsidRDefault="00A15DF7" w:rsidP="009D6BAA">
            <w:pPr>
              <w:autoSpaceDE w:val="0"/>
              <w:autoSpaceDN w:val="0"/>
              <w:adjustRightInd w:val="0"/>
              <w:rPr>
                <w:rFonts w:ascii="Arial" w:hAnsi="Arial" w:cs="Arial"/>
                <w:b/>
                <w:bCs/>
                <w:color w:val="000000"/>
                <w:sz w:val="20"/>
                <w:szCs w:val="20"/>
              </w:rPr>
            </w:pPr>
            <w:r w:rsidRPr="007B3AF8">
              <w:rPr>
                <w:rFonts w:ascii="Arial" w:hAnsi="Arial" w:cs="Arial"/>
                <w:b/>
                <w:bCs/>
                <w:color w:val="000000"/>
                <w:sz w:val="20"/>
                <w:szCs w:val="20"/>
              </w:rPr>
              <w:t>NO</w:t>
            </w:r>
          </w:p>
        </w:tc>
        <w:tc>
          <w:tcPr>
            <w:tcW w:w="63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EA32DD" w14:textId="77777777" w:rsidR="00A15DF7" w:rsidRPr="007B3AF8" w:rsidRDefault="00A15DF7" w:rsidP="009D6BAA">
            <w:pPr>
              <w:autoSpaceDE w:val="0"/>
              <w:autoSpaceDN w:val="0"/>
              <w:adjustRightInd w:val="0"/>
              <w:rPr>
                <w:rFonts w:ascii="Arial" w:hAnsi="Arial" w:cs="Arial"/>
                <w:b/>
                <w:bCs/>
                <w:color w:val="000000"/>
                <w:sz w:val="20"/>
                <w:szCs w:val="20"/>
              </w:rPr>
            </w:pPr>
            <w:r w:rsidRPr="007B3AF8">
              <w:rPr>
                <w:rFonts w:ascii="Arial" w:hAnsi="Arial" w:cs="Arial"/>
                <w:b/>
                <w:bCs/>
                <w:color w:val="000000"/>
                <w:sz w:val="20"/>
                <w:szCs w:val="20"/>
              </w:rPr>
              <w:t>N/A</w:t>
            </w:r>
          </w:p>
        </w:tc>
      </w:tr>
      <w:tr w:rsidR="00A15DF7" w14:paraId="6B1A347F" w14:textId="77777777" w:rsidTr="009D6BAA">
        <w:trPr>
          <w:trHeight w:val="854"/>
        </w:trPr>
        <w:tc>
          <w:tcPr>
            <w:tcW w:w="27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B5F74C5"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Server Operating system (OS)</w:t>
            </w:r>
          </w:p>
          <w:p w14:paraId="680F68CE" w14:textId="77777777" w:rsidR="00A15DF7" w:rsidRPr="007B3AF8" w:rsidRDefault="00A15DF7" w:rsidP="009D6BAA">
            <w:pPr>
              <w:autoSpaceDE w:val="0"/>
              <w:autoSpaceDN w:val="0"/>
              <w:adjustRightInd w:val="0"/>
              <w:rPr>
                <w:rFonts w:ascii="Arial" w:hAnsi="Arial" w:cs="Arial"/>
                <w:b/>
                <w:bCs/>
                <w:color w:val="000000"/>
                <w:sz w:val="20"/>
                <w:szCs w:val="20"/>
              </w:rPr>
            </w:pPr>
            <w:r w:rsidRPr="007B3AF8">
              <w:rPr>
                <w:rFonts w:ascii="Arial" w:hAnsi="Arial" w:cs="Arial"/>
                <w:b/>
                <w:bCs/>
                <w:color w:val="000000"/>
                <w:sz w:val="20"/>
                <w:szCs w:val="20"/>
              </w:rPr>
              <w:t>(On-Premises)</w:t>
            </w:r>
          </w:p>
        </w:tc>
        <w:tc>
          <w:tcPr>
            <w:tcW w:w="4675" w:type="dxa"/>
            <w:tcBorders>
              <w:top w:val="single" w:sz="4" w:space="0" w:color="auto"/>
              <w:left w:val="single" w:sz="4" w:space="0" w:color="auto"/>
              <w:bottom w:val="single" w:sz="4" w:space="0" w:color="auto"/>
              <w:right w:val="single" w:sz="4" w:space="0" w:color="auto"/>
            </w:tcBorders>
            <w:hideMark/>
          </w:tcPr>
          <w:p w14:paraId="32348C5D"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Microsoft (MS) Windows Server 2019, 64 bit or current (Standard and Datacenter). Contractor software must be maintained to run on a supported platform service level as defined by Microsoft at the latest stable patch level. Departments will be responsible for licensing costs and must request cost estimates from Information Management (IM) Division.</w:t>
            </w:r>
          </w:p>
        </w:tc>
        <w:tc>
          <w:tcPr>
            <w:tcW w:w="720" w:type="dxa"/>
            <w:tcBorders>
              <w:top w:val="single" w:sz="4" w:space="0" w:color="auto"/>
              <w:left w:val="single" w:sz="4" w:space="0" w:color="auto"/>
              <w:bottom w:val="single" w:sz="4" w:space="0" w:color="auto"/>
              <w:right w:val="single" w:sz="4" w:space="0" w:color="auto"/>
            </w:tcBorders>
          </w:tcPr>
          <w:p w14:paraId="24F9AA59"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1908D4A7"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D2C69D"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N/A</w:t>
            </w:r>
          </w:p>
        </w:tc>
      </w:tr>
      <w:tr w:rsidR="00A15DF7" w14:paraId="38D88347" w14:textId="77777777" w:rsidTr="009D6BAA">
        <w:trPr>
          <w:trHeight w:val="713"/>
        </w:trPr>
        <w:tc>
          <w:tcPr>
            <w:tcW w:w="2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CE692" w14:textId="77777777" w:rsidR="00A15DF7" w:rsidRPr="007B3AF8" w:rsidRDefault="00A15DF7" w:rsidP="009D6BAA">
            <w:pPr>
              <w:autoSpaceDE w:val="0"/>
              <w:autoSpaceDN w:val="0"/>
              <w:adjustRightInd w:val="0"/>
              <w:rPr>
                <w:rFonts w:ascii="Arial" w:hAnsi="Arial" w:cs="Arial"/>
                <w:color w:val="000000"/>
                <w:sz w:val="20"/>
                <w:szCs w:val="20"/>
              </w:rPr>
            </w:pPr>
          </w:p>
        </w:tc>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65850"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N/A - hosted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6D6C4"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1804"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7F9D7" w14:textId="77777777" w:rsidR="00A15DF7" w:rsidRPr="007B3AF8" w:rsidRDefault="00A15DF7" w:rsidP="009D6BAA">
            <w:pPr>
              <w:autoSpaceDE w:val="0"/>
              <w:autoSpaceDN w:val="0"/>
              <w:adjustRightInd w:val="0"/>
              <w:rPr>
                <w:rFonts w:ascii="Arial" w:hAnsi="Arial" w:cs="Arial"/>
                <w:color w:val="000000"/>
                <w:sz w:val="20"/>
                <w:szCs w:val="20"/>
              </w:rPr>
            </w:pPr>
          </w:p>
        </w:tc>
      </w:tr>
      <w:tr w:rsidR="00A15DF7" w14:paraId="3E33597B" w14:textId="77777777" w:rsidTr="009D6BAA">
        <w:trPr>
          <w:trHeight w:val="1340"/>
        </w:trPr>
        <w:tc>
          <w:tcPr>
            <w:tcW w:w="27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53100ED"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Server Hardware</w:t>
            </w:r>
          </w:p>
          <w:p w14:paraId="23FD5E8A" w14:textId="77777777" w:rsidR="00A15DF7" w:rsidRPr="007B3AF8" w:rsidRDefault="00A15DF7" w:rsidP="009D6BAA">
            <w:pPr>
              <w:autoSpaceDE w:val="0"/>
              <w:autoSpaceDN w:val="0"/>
              <w:adjustRightInd w:val="0"/>
              <w:rPr>
                <w:rFonts w:ascii="Arial" w:hAnsi="Arial" w:cs="Arial"/>
                <w:b/>
                <w:bCs/>
                <w:color w:val="000000"/>
                <w:sz w:val="20"/>
                <w:szCs w:val="20"/>
              </w:rPr>
            </w:pPr>
            <w:r w:rsidRPr="007B3AF8">
              <w:rPr>
                <w:rFonts w:ascii="Arial" w:hAnsi="Arial" w:cs="Arial"/>
                <w:b/>
                <w:bCs/>
                <w:color w:val="000000"/>
                <w:sz w:val="20"/>
                <w:szCs w:val="20"/>
              </w:rPr>
              <w:t>(On-Premise)</w:t>
            </w:r>
          </w:p>
        </w:tc>
        <w:tc>
          <w:tcPr>
            <w:tcW w:w="4675" w:type="dxa"/>
            <w:tcBorders>
              <w:top w:val="single" w:sz="4" w:space="0" w:color="auto"/>
              <w:left w:val="single" w:sz="4" w:space="0" w:color="auto"/>
              <w:bottom w:val="single" w:sz="4" w:space="0" w:color="auto"/>
              <w:right w:val="single" w:sz="4" w:space="0" w:color="auto"/>
            </w:tcBorders>
          </w:tcPr>
          <w:p w14:paraId="4A2090D3" w14:textId="77777777" w:rsidR="00A15DF7" w:rsidRPr="007B3AF8" w:rsidRDefault="00A15DF7" w:rsidP="009D6BAA">
            <w:pPr>
              <w:autoSpaceDE w:val="0"/>
              <w:autoSpaceDN w:val="0"/>
              <w:adjustRightInd w:val="0"/>
              <w:rPr>
                <w:rFonts w:ascii="Arial" w:hAnsi="Arial" w:cs="Arial"/>
                <w:b/>
                <w:bCs/>
                <w:color w:val="000000"/>
                <w:sz w:val="20"/>
                <w:szCs w:val="20"/>
              </w:rPr>
            </w:pPr>
            <w:r w:rsidRPr="007B3AF8">
              <w:rPr>
                <w:rFonts w:ascii="Arial" w:hAnsi="Arial" w:cs="Arial"/>
                <w:b/>
                <w:bCs/>
                <w:color w:val="000000"/>
                <w:sz w:val="20"/>
                <w:szCs w:val="20"/>
              </w:rPr>
              <w:t xml:space="preserve">Preferred: </w:t>
            </w:r>
            <w:r w:rsidRPr="007B3AF8">
              <w:rPr>
                <w:rFonts w:ascii="Arial" w:hAnsi="Arial" w:cs="Arial"/>
                <w:color w:val="000000"/>
                <w:sz w:val="20"/>
                <w:szCs w:val="20"/>
              </w:rPr>
              <w:t xml:space="preserve"> Use of County VMware server platform. Environment design must be submitted and reviewed by IM Division for acceptance. Proposals shall include required hardware and licensing of VMware, operating system, and proposed application-based requirements.  Application with a proven Virtual installation template is preferred.  </w:t>
            </w:r>
          </w:p>
          <w:p w14:paraId="5E60CD6F" w14:textId="77777777" w:rsidR="00A15DF7" w:rsidRPr="007B3AF8" w:rsidRDefault="00A15DF7" w:rsidP="009D6BAA">
            <w:pPr>
              <w:autoSpaceDE w:val="0"/>
              <w:autoSpaceDN w:val="0"/>
              <w:adjustRightInd w:val="0"/>
              <w:rPr>
                <w:rFonts w:ascii="Arial" w:hAnsi="Arial" w:cs="Arial"/>
                <w:color w:val="000000"/>
                <w:sz w:val="20"/>
                <w:szCs w:val="20"/>
              </w:rPr>
            </w:pPr>
          </w:p>
          <w:p w14:paraId="42B612E9"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 xml:space="preserve">Physical Server minimum hardware specifications consist of:  Multi Socket/Multi Core processor Intel </w:t>
            </w:r>
            <w:r w:rsidRPr="007B3AF8">
              <w:rPr>
                <w:rFonts w:ascii="Arial" w:hAnsi="Arial" w:cs="Arial"/>
                <w:color w:val="000000"/>
                <w:sz w:val="20"/>
                <w:szCs w:val="20"/>
              </w:rPr>
              <w:lastRenderedPageBreak/>
              <w:t>or AMD based server (standalone or blade server as determined by Los Alamos County IM Division with a minimum 64 GB RAM and RAID capability. Contractor software must be maintained to run on a supported platform service levels as defined by Microsoft at the latest stable patch level.</w:t>
            </w:r>
          </w:p>
        </w:tc>
        <w:tc>
          <w:tcPr>
            <w:tcW w:w="720" w:type="dxa"/>
            <w:tcBorders>
              <w:top w:val="single" w:sz="4" w:space="0" w:color="auto"/>
              <w:left w:val="single" w:sz="4" w:space="0" w:color="auto"/>
              <w:bottom w:val="single" w:sz="4" w:space="0" w:color="auto"/>
              <w:right w:val="single" w:sz="4" w:space="0" w:color="auto"/>
            </w:tcBorders>
          </w:tcPr>
          <w:p w14:paraId="5E004A96" w14:textId="77777777" w:rsidR="00A15DF7" w:rsidRPr="007B3AF8" w:rsidRDefault="00A15DF7" w:rsidP="009D6BAA">
            <w:pPr>
              <w:autoSpaceDE w:val="0"/>
              <w:autoSpaceDN w:val="0"/>
              <w:adjustRightInd w:val="0"/>
              <w:rPr>
                <w:rFonts w:ascii="Arial" w:hAnsi="Arial" w:cs="Arial"/>
                <w:b/>
                <w:bCs/>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4C3A4371" w14:textId="77777777" w:rsidR="00A15DF7" w:rsidRPr="007B3AF8" w:rsidRDefault="00A15DF7" w:rsidP="009D6BAA">
            <w:pPr>
              <w:autoSpaceDE w:val="0"/>
              <w:autoSpaceDN w:val="0"/>
              <w:adjustRightInd w:val="0"/>
              <w:rPr>
                <w:rFonts w:ascii="Arial" w:hAnsi="Arial" w:cs="Arial"/>
                <w:b/>
                <w:bCs/>
                <w:color w:val="000000"/>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3A35EA"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N/A</w:t>
            </w:r>
          </w:p>
        </w:tc>
      </w:tr>
      <w:tr w:rsidR="00A15DF7" w14:paraId="528CBE81" w14:textId="77777777" w:rsidTr="009D6BAA">
        <w:trPr>
          <w:trHeight w:val="713"/>
        </w:trPr>
        <w:tc>
          <w:tcPr>
            <w:tcW w:w="2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FC86BE" w14:textId="77777777" w:rsidR="00A15DF7" w:rsidRPr="007B3AF8" w:rsidRDefault="00A15DF7" w:rsidP="009D6BAA">
            <w:pPr>
              <w:autoSpaceDE w:val="0"/>
              <w:autoSpaceDN w:val="0"/>
              <w:adjustRightInd w:val="0"/>
              <w:rPr>
                <w:rFonts w:ascii="Arial" w:hAnsi="Arial" w:cs="Arial"/>
                <w:color w:val="000000"/>
                <w:sz w:val="20"/>
                <w:szCs w:val="20"/>
              </w:rPr>
            </w:pPr>
          </w:p>
        </w:tc>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A16AB" w14:textId="77777777" w:rsidR="00A15DF7" w:rsidRPr="007B3AF8" w:rsidRDefault="00A15DF7" w:rsidP="009D6BAA">
            <w:pPr>
              <w:autoSpaceDE w:val="0"/>
              <w:autoSpaceDN w:val="0"/>
              <w:adjustRightInd w:val="0"/>
              <w:rPr>
                <w:rFonts w:ascii="Arial" w:hAnsi="Arial" w:cs="Arial"/>
                <w:b/>
                <w:bCs/>
                <w:color w:val="000000"/>
                <w:sz w:val="20"/>
                <w:szCs w:val="20"/>
              </w:rPr>
            </w:pPr>
            <w:r w:rsidRPr="007B3AF8">
              <w:rPr>
                <w:rFonts w:ascii="Arial" w:hAnsi="Arial" w:cs="Arial"/>
                <w:color w:val="000000"/>
                <w:sz w:val="20"/>
                <w:szCs w:val="20"/>
              </w:rPr>
              <w:t>N/A - hosted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D46A53" w14:textId="77777777" w:rsidR="00A15DF7" w:rsidRPr="007B3AF8" w:rsidRDefault="00A15DF7" w:rsidP="009D6BAA">
            <w:pPr>
              <w:autoSpaceDE w:val="0"/>
              <w:autoSpaceDN w:val="0"/>
              <w:adjustRightInd w:val="0"/>
              <w:rPr>
                <w:rFonts w:ascii="Arial" w:hAnsi="Arial" w:cs="Arial"/>
                <w:b/>
                <w:bCs/>
                <w:color w:val="000000"/>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FFC195" w14:textId="77777777" w:rsidR="00A15DF7" w:rsidRPr="007B3AF8" w:rsidRDefault="00A15DF7" w:rsidP="009D6BAA">
            <w:pPr>
              <w:autoSpaceDE w:val="0"/>
              <w:autoSpaceDN w:val="0"/>
              <w:adjustRightInd w:val="0"/>
              <w:rPr>
                <w:rFonts w:ascii="Arial" w:hAnsi="Arial" w:cs="Arial"/>
                <w:b/>
                <w:bCs/>
                <w:color w:val="000000"/>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B212EC" w14:textId="77777777" w:rsidR="00A15DF7" w:rsidRPr="007B3AF8" w:rsidRDefault="00A15DF7" w:rsidP="009D6BAA">
            <w:pPr>
              <w:autoSpaceDE w:val="0"/>
              <w:autoSpaceDN w:val="0"/>
              <w:adjustRightInd w:val="0"/>
              <w:rPr>
                <w:rFonts w:ascii="Arial" w:hAnsi="Arial" w:cs="Arial"/>
                <w:b/>
                <w:bCs/>
                <w:color w:val="000000"/>
                <w:sz w:val="20"/>
                <w:szCs w:val="20"/>
              </w:rPr>
            </w:pPr>
          </w:p>
        </w:tc>
      </w:tr>
      <w:tr w:rsidR="00A15DF7" w14:paraId="6DD425BF" w14:textId="77777777" w:rsidTr="009D6BAA">
        <w:trPr>
          <w:trHeight w:val="620"/>
        </w:trPr>
        <w:tc>
          <w:tcPr>
            <w:tcW w:w="27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753260"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Network Infrastructure</w:t>
            </w:r>
          </w:p>
        </w:tc>
        <w:tc>
          <w:tcPr>
            <w:tcW w:w="4675" w:type="dxa"/>
            <w:tcBorders>
              <w:top w:val="single" w:sz="4" w:space="0" w:color="auto"/>
              <w:left w:val="single" w:sz="4" w:space="0" w:color="auto"/>
              <w:bottom w:val="single" w:sz="4" w:space="0" w:color="auto"/>
              <w:right w:val="single" w:sz="4" w:space="0" w:color="auto"/>
            </w:tcBorders>
            <w:hideMark/>
          </w:tcPr>
          <w:p w14:paraId="371A9313"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See LAC Standards and Specifications for Building and Campus Distribution Systems Version 3 (Primarily used for building construction purposes).</w:t>
            </w:r>
          </w:p>
        </w:tc>
        <w:tc>
          <w:tcPr>
            <w:tcW w:w="720" w:type="dxa"/>
            <w:tcBorders>
              <w:top w:val="single" w:sz="4" w:space="0" w:color="auto"/>
              <w:left w:val="single" w:sz="4" w:space="0" w:color="auto"/>
              <w:bottom w:val="single" w:sz="4" w:space="0" w:color="auto"/>
              <w:right w:val="single" w:sz="4" w:space="0" w:color="auto"/>
            </w:tcBorders>
          </w:tcPr>
          <w:p w14:paraId="1188FFAB"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4FC50CB3"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5585171A" w14:textId="77777777" w:rsidR="00A15DF7" w:rsidRPr="007B3AF8" w:rsidRDefault="00A15DF7" w:rsidP="009D6BAA">
            <w:pPr>
              <w:autoSpaceDE w:val="0"/>
              <w:autoSpaceDN w:val="0"/>
              <w:adjustRightInd w:val="0"/>
              <w:rPr>
                <w:rFonts w:ascii="Arial" w:hAnsi="Arial" w:cs="Arial"/>
                <w:color w:val="000000"/>
                <w:sz w:val="20"/>
                <w:szCs w:val="20"/>
              </w:rPr>
            </w:pPr>
          </w:p>
        </w:tc>
      </w:tr>
      <w:tr w:rsidR="00A15DF7" w14:paraId="3EA495FF" w14:textId="77777777" w:rsidTr="009D6BAA">
        <w:trPr>
          <w:trHeight w:val="720"/>
        </w:trPr>
        <w:tc>
          <w:tcPr>
            <w:tcW w:w="2705" w:type="dxa"/>
            <w:tcBorders>
              <w:top w:val="single" w:sz="4" w:space="0" w:color="auto"/>
              <w:left w:val="single" w:sz="4" w:space="0" w:color="auto"/>
              <w:bottom w:val="single" w:sz="4" w:space="0" w:color="auto"/>
              <w:right w:val="single" w:sz="4" w:space="0" w:color="auto"/>
            </w:tcBorders>
          </w:tcPr>
          <w:p w14:paraId="7EB90067"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Describe how Offeror will comply, alternate methods, or why a standard requirement is not applicable.</w:t>
            </w:r>
          </w:p>
        </w:tc>
        <w:tc>
          <w:tcPr>
            <w:tcW w:w="6655" w:type="dxa"/>
            <w:gridSpan w:val="4"/>
            <w:tcBorders>
              <w:top w:val="single" w:sz="4" w:space="0" w:color="auto"/>
              <w:left w:val="single" w:sz="4" w:space="0" w:color="auto"/>
              <w:bottom w:val="single" w:sz="4" w:space="0" w:color="auto"/>
              <w:right w:val="single" w:sz="4" w:space="0" w:color="auto"/>
            </w:tcBorders>
          </w:tcPr>
          <w:p w14:paraId="1A515E8A" w14:textId="77777777" w:rsidR="00A15DF7" w:rsidRPr="007B3AF8" w:rsidRDefault="00A15DF7" w:rsidP="009D6BAA">
            <w:pPr>
              <w:autoSpaceDE w:val="0"/>
              <w:autoSpaceDN w:val="0"/>
              <w:adjustRightInd w:val="0"/>
              <w:rPr>
                <w:rFonts w:ascii="Arial" w:hAnsi="Arial" w:cs="Arial"/>
                <w:color w:val="000000"/>
                <w:sz w:val="20"/>
                <w:szCs w:val="20"/>
              </w:rPr>
            </w:pPr>
          </w:p>
        </w:tc>
      </w:tr>
      <w:tr w:rsidR="00A15DF7" w14:paraId="590A2270" w14:textId="77777777" w:rsidTr="009D6BAA">
        <w:trPr>
          <w:trHeight w:val="800"/>
        </w:trPr>
        <w:tc>
          <w:tcPr>
            <w:tcW w:w="27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1B2483"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Network</w:t>
            </w:r>
          </w:p>
          <w:p w14:paraId="6B549D5D" w14:textId="77777777" w:rsidR="00A15DF7" w:rsidRPr="007B3AF8" w:rsidRDefault="00A15DF7" w:rsidP="009D6BAA">
            <w:pPr>
              <w:autoSpaceDE w:val="0"/>
              <w:autoSpaceDN w:val="0"/>
              <w:adjustRightInd w:val="0"/>
              <w:rPr>
                <w:rFonts w:ascii="Arial" w:hAnsi="Arial" w:cs="Arial"/>
                <w:b/>
                <w:bCs/>
                <w:color w:val="000000"/>
                <w:sz w:val="20"/>
                <w:szCs w:val="20"/>
              </w:rPr>
            </w:pPr>
            <w:r w:rsidRPr="007B3AF8">
              <w:rPr>
                <w:rFonts w:ascii="Arial" w:hAnsi="Arial" w:cs="Arial"/>
                <w:b/>
                <w:bCs/>
                <w:color w:val="000000"/>
                <w:sz w:val="20"/>
                <w:szCs w:val="20"/>
              </w:rPr>
              <w:t>(On-Premise)</w:t>
            </w:r>
          </w:p>
        </w:tc>
        <w:tc>
          <w:tcPr>
            <w:tcW w:w="4675" w:type="dxa"/>
            <w:tcBorders>
              <w:top w:val="single" w:sz="4" w:space="0" w:color="auto"/>
              <w:left w:val="single" w:sz="4" w:space="0" w:color="auto"/>
              <w:bottom w:val="single" w:sz="4" w:space="0" w:color="auto"/>
              <w:right w:val="single" w:sz="4" w:space="0" w:color="auto"/>
            </w:tcBorders>
            <w:hideMark/>
          </w:tcPr>
          <w:p w14:paraId="2825E894"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 xml:space="preserve">Supported network protocol is TCP/IP (IPv4). Standards based NIC rated at 100/1000/10G copper or fiber is supported. If considering a 10G connection County IT network group shall be consulted to ensure equipment compatibility and availability at proposed site.  Additional hardware </w:t>
            </w:r>
            <w:proofErr w:type="gramStart"/>
            <w:r w:rsidRPr="007B3AF8">
              <w:rPr>
                <w:rFonts w:ascii="Arial" w:hAnsi="Arial" w:cs="Arial"/>
                <w:color w:val="000000"/>
                <w:sz w:val="20"/>
                <w:szCs w:val="20"/>
              </w:rPr>
              <w:t>cost,</w:t>
            </w:r>
            <w:proofErr w:type="gramEnd"/>
            <w:r w:rsidRPr="007B3AF8">
              <w:rPr>
                <w:rFonts w:ascii="Arial" w:hAnsi="Arial" w:cs="Arial"/>
                <w:color w:val="000000"/>
                <w:sz w:val="20"/>
                <w:szCs w:val="20"/>
              </w:rPr>
              <w:t xml:space="preserve"> may be required of the project, based on project requirements, </w:t>
            </w:r>
            <w:proofErr w:type="gramStart"/>
            <w:r w:rsidRPr="007B3AF8">
              <w:rPr>
                <w:rFonts w:ascii="Arial" w:hAnsi="Arial" w:cs="Arial"/>
                <w:color w:val="000000"/>
                <w:sz w:val="20"/>
                <w:szCs w:val="20"/>
              </w:rPr>
              <w:t>equipment</w:t>
            </w:r>
            <w:proofErr w:type="gramEnd"/>
            <w:r w:rsidRPr="007B3AF8">
              <w:rPr>
                <w:rFonts w:ascii="Arial" w:hAnsi="Arial" w:cs="Arial"/>
                <w:color w:val="000000"/>
                <w:sz w:val="20"/>
                <w:szCs w:val="20"/>
              </w:rPr>
              <w:t xml:space="preserve"> and availability.  The County uses Cisco technology as its default network equipment standard.  Solutions shall be compatible with Cisco Network Technology. </w:t>
            </w:r>
          </w:p>
        </w:tc>
        <w:tc>
          <w:tcPr>
            <w:tcW w:w="720" w:type="dxa"/>
            <w:tcBorders>
              <w:top w:val="single" w:sz="4" w:space="0" w:color="auto"/>
              <w:left w:val="single" w:sz="4" w:space="0" w:color="auto"/>
              <w:bottom w:val="single" w:sz="4" w:space="0" w:color="auto"/>
              <w:right w:val="single" w:sz="4" w:space="0" w:color="auto"/>
            </w:tcBorders>
          </w:tcPr>
          <w:p w14:paraId="51584FE7"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43FE3E77"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AF2424"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N/A</w:t>
            </w:r>
          </w:p>
        </w:tc>
      </w:tr>
      <w:tr w:rsidR="00A15DF7" w14:paraId="0E720DAC" w14:textId="77777777" w:rsidTr="009D6BAA">
        <w:trPr>
          <w:trHeight w:val="720"/>
        </w:trPr>
        <w:tc>
          <w:tcPr>
            <w:tcW w:w="2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806B7"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w:t>
            </w:r>
          </w:p>
        </w:tc>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68721"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N/A - hosted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FABF27"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83FD8F"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A307E1" w14:textId="77777777" w:rsidR="00A15DF7" w:rsidRPr="007B3AF8" w:rsidRDefault="00A15DF7" w:rsidP="009D6BAA">
            <w:pPr>
              <w:autoSpaceDE w:val="0"/>
              <w:autoSpaceDN w:val="0"/>
              <w:adjustRightInd w:val="0"/>
              <w:rPr>
                <w:rFonts w:ascii="Arial" w:hAnsi="Arial" w:cs="Arial"/>
                <w:color w:val="000000"/>
                <w:sz w:val="20"/>
                <w:szCs w:val="20"/>
              </w:rPr>
            </w:pPr>
          </w:p>
        </w:tc>
      </w:tr>
      <w:tr w:rsidR="00A15DF7" w14:paraId="67F2B3F6" w14:textId="77777777" w:rsidTr="009D6BAA">
        <w:trPr>
          <w:trHeight w:val="1070"/>
        </w:trPr>
        <w:tc>
          <w:tcPr>
            <w:tcW w:w="27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883252C"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 xml:space="preserve">Remote Network Access </w:t>
            </w:r>
            <w:r w:rsidRPr="007B3AF8">
              <w:rPr>
                <w:rFonts w:ascii="Arial" w:hAnsi="Arial" w:cs="Arial"/>
                <w:b/>
                <w:bCs/>
                <w:color w:val="000000"/>
                <w:sz w:val="20"/>
                <w:szCs w:val="20"/>
              </w:rPr>
              <w:t>(On-Premise)</w:t>
            </w:r>
          </w:p>
        </w:tc>
        <w:tc>
          <w:tcPr>
            <w:tcW w:w="4675" w:type="dxa"/>
            <w:tcBorders>
              <w:top w:val="single" w:sz="4" w:space="0" w:color="auto"/>
              <w:left w:val="single" w:sz="4" w:space="0" w:color="auto"/>
              <w:bottom w:val="single" w:sz="4" w:space="0" w:color="auto"/>
              <w:right w:val="single" w:sz="4" w:space="0" w:color="auto"/>
            </w:tcBorders>
            <w:hideMark/>
          </w:tcPr>
          <w:p w14:paraId="6A35F0D5"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 xml:space="preserve">Direct remote access to the County network and server environment shall be done using </w:t>
            </w:r>
            <w:proofErr w:type="gramStart"/>
            <w:r w:rsidRPr="007B3AF8">
              <w:rPr>
                <w:rFonts w:ascii="Arial" w:hAnsi="Arial" w:cs="Arial"/>
                <w:color w:val="000000"/>
                <w:sz w:val="20"/>
                <w:szCs w:val="20"/>
              </w:rPr>
              <w:t>the County’s</w:t>
            </w:r>
            <w:proofErr w:type="gramEnd"/>
            <w:r w:rsidRPr="007B3AF8">
              <w:rPr>
                <w:rFonts w:ascii="Arial" w:hAnsi="Arial" w:cs="Arial"/>
                <w:color w:val="000000"/>
                <w:sz w:val="20"/>
                <w:szCs w:val="20"/>
              </w:rPr>
              <w:t xml:space="preserve"> Cisco AnyConnect SSH VPN.  Once a VPN connection is established end-point connections are supported via Microsoft RDP. Operator support accounts shall be set up in accordance with the adopted Los Alamos County IT Usage and Security Policy #1210.</w:t>
            </w:r>
          </w:p>
        </w:tc>
        <w:tc>
          <w:tcPr>
            <w:tcW w:w="720" w:type="dxa"/>
            <w:tcBorders>
              <w:top w:val="single" w:sz="4" w:space="0" w:color="auto"/>
              <w:left w:val="single" w:sz="4" w:space="0" w:color="auto"/>
              <w:bottom w:val="single" w:sz="4" w:space="0" w:color="auto"/>
              <w:right w:val="single" w:sz="4" w:space="0" w:color="auto"/>
            </w:tcBorders>
          </w:tcPr>
          <w:p w14:paraId="32651224"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6A75C518"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1717A4"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N/A</w:t>
            </w:r>
          </w:p>
        </w:tc>
      </w:tr>
      <w:tr w:rsidR="00A15DF7" w14:paraId="37D5A087" w14:textId="77777777" w:rsidTr="009D6BAA">
        <w:trPr>
          <w:trHeight w:val="720"/>
        </w:trPr>
        <w:tc>
          <w:tcPr>
            <w:tcW w:w="2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EEC5D9" w14:textId="77777777" w:rsidR="00A15DF7" w:rsidRPr="007B3AF8" w:rsidRDefault="00A15DF7" w:rsidP="009D6BAA">
            <w:pPr>
              <w:autoSpaceDE w:val="0"/>
              <w:autoSpaceDN w:val="0"/>
              <w:adjustRightInd w:val="0"/>
              <w:rPr>
                <w:rFonts w:ascii="Arial" w:hAnsi="Arial" w:cs="Arial"/>
                <w:color w:val="000000"/>
                <w:sz w:val="20"/>
                <w:szCs w:val="20"/>
              </w:rPr>
            </w:pPr>
          </w:p>
        </w:tc>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28FBBC"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N/A - hosted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4E3656"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874F51"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FABA9C" w14:textId="77777777" w:rsidR="00A15DF7" w:rsidRPr="007B3AF8" w:rsidRDefault="00A15DF7" w:rsidP="009D6BAA">
            <w:pPr>
              <w:autoSpaceDE w:val="0"/>
              <w:autoSpaceDN w:val="0"/>
              <w:adjustRightInd w:val="0"/>
              <w:rPr>
                <w:rFonts w:ascii="Arial" w:hAnsi="Arial" w:cs="Arial"/>
                <w:color w:val="000000"/>
                <w:sz w:val="20"/>
                <w:szCs w:val="20"/>
              </w:rPr>
            </w:pPr>
          </w:p>
        </w:tc>
      </w:tr>
      <w:tr w:rsidR="00A15DF7" w14:paraId="0824DF4B" w14:textId="77777777" w:rsidTr="009D6BAA">
        <w:trPr>
          <w:trHeight w:val="1095"/>
        </w:trPr>
        <w:tc>
          <w:tcPr>
            <w:tcW w:w="27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97C3B2E"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LAC Network Account Privilege</w:t>
            </w:r>
            <w:r w:rsidRPr="007B3AF8">
              <w:rPr>
                <w:rFonts w:ascii="Arial" w:hAnsi="Arial" w:cs="Arial"/>
                <w:b/>
                <w:bCs/>
                <w:color w:val="000000"/>
                <w:sz w:val="20"/>
                <w:szCs w:val="20"/>
              </w:rPr>
              <w:t xml:space="preserve"> (On-Premise &amp; Hosted)</w:t>
            </w:r>
          </w:p>
        </w:tc>
        <w:tc>
          <w:tcPr>
            <w:tcW w:w="4675" w:type="dxa"/>
            <w:tcBorders>
              <w:top w:val="single" w:sz="4" w:space="0" w:color="auto"/>
              <w:left w:val="single" w:sz="4" w:space="0" w:color="auto"/>
              <w:bottom w:val="single" w:sz="4" w:space="0" w:color="auto"/>
              <w:right w:val="single" w:sz="4" w:space="0" w:color="auto"/>
            </w:tcBorders>
          </w:tcPr>
          <w:p w14:paraId="4DF708E9"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Desktop Client Software shall function for end users with standard user privileges. user cannot install software and shall not have administrative rights.</w:t>
            </w:r>
          </w:p>
          <w:p w14:paraId="191DAB23" w14:textId="77777777" w:rsidR="00A15DF7" w:rsidRPr="007B3AF8" w:rsidRDefault="00A15DF7" w:rsidP="009D6BAA">
            <w:pP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tcPr>
          <w:p w14:paraId="223B250C"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52091433"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4158D65F" w14:textId="77777777" w:rsidR="00A15DF7" w:rsidRPr="007B3AF8" w:rsidRDefault="00A15DF7" w:rsidP="009D6BAA">
            <w:pPr>
              <w:autoSpaceDE w:val="0"/>
              <w:autoSpaceDN w:val="0"/>
              <w:adjustRightInd w:val="0"/>
              <w:rPr>
                <w:rFonts w:ascii="Arial" w:hAnsi="Arial" w:cs="Arial"/>
                <w:color w:val="000000"/>
                <w:sz w:val="20"/>
                <w:szCs w:val="20"/>
              </w:rPr>
            </w:pPr>
          </w:p>
        </w:tc>
      </w:tr>
      <w:tr w:rsidR="00A15DF7" w14:paraId="647F6EF6" w14:textId="77777777" w:rsidTr="009D6BAA">
        <w:trPr>
          <w:trHeight w:val="720"/>
        </w:trPr>
        <w:tc>
          <w:tcPr>
            <w:tcW w:w="2705" w:type="dxa"/>
            <w:tcBorders>
              <w:top w:val="single" w:sz="4" w:space="0" w:color="auto"/>
              <w:left w:val="single" w:sz="4" w:space="0" w:color="auto"/>
              <w:bottom w:val="single" w:sz="4" w:space="0" w:color="auto"/>
              <w:right w:val="single" w:sz="4" w:space="0" w:color="auto"/>
            </w:tcBorders>
          </w:tcPr>
          <w:p w14:paraId="0996FF7D"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lastRenderedPageBreak/>
              <w:t>Describe how Offeror will comply, alternate methods, or why a standard requirement is not applicable.</w:t>
            </w:r>
          </w:p>
        </w:tc>
        <w:tc>
          <w:tcPr>
            <w:tcW w:w="6655" w:type="dxa"/>
            <w:gridSpan w:val="4"/>
            <w:tcBorders>
              <w:top w:val="single" w:sz="4" w:space="0" w:color="auto"/>
              <w:left w:val="single" w:sz="4" w:space="0" w:color="auto"/>
              <w:bottom w:val="single" w:sz="4" w:space="0" w:color="auto"/>
              <w:right w:val="single" w:sz="4" w:space="0" w:color="auto"/>
            </w:tcBorders>
          </w:tcPr>
          <w:p w14:paraId="00D41D94" w14:textId="77777777" w:rsidR="00A15DF7" w:rsidRPr="007B3AF8" w:rsidRDefault="00A15DF7" w:rsidP="009D6BAA">
            <w:pPr>
              <w:autoSpaceDE w:val="0"/>
              <w:autoSpaceDN w:val="0"/>
              <w:adjustRightInd w:val="0"/>
              <w:rPr>
                <w:rFonts w:ascii="Arial" w:hAnsi="Arial" w:cs="Arial"/>
                <w:color w:val="000000"/>
                <w:sz w:val="20"/>
                <w:szCs w:val="20"/>
              </w:rPr>
            </w:pPr>
          </w:p>
        </w:tc>
      </w:tr>
      <w:tr w:rsidR="00A15DF7" w14:paraId="2409B023" w14:textId="77777777" w:rsidTr="009D6BAA">
        <w:trPr>
          <w:trHeight w:val="800"/>
        </w:trPr>
        <w:tc>
          <w:tcPr>
            <w:tcW w:w="27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7D0B60D"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Desk Hardware</w:t>
            </w:r>
          </w:p>
          <w:p w14:paraId="6CE4D820" w14:textId="77777777" w:rsidR="00A15DF7" w:rsidRPr="007B3AF8" w:rsidRDefault="00A15DF7" w:rsidP="009D6BAA">
            <w:pPr>
              <w:autoSpaceDE w:val="0"/>
              <w:autoSpaceDN w:val="0"/>
              <w:adjustRightInd w:val="0"/>
              <w:rPr>
                <w:rFonts w:ascii="Arial" w:hAnsi="Arial" w:cs="Arial"/>
                <w:b/>
                <w:bCs/>
                <w:color w:val="000000"/>
                <w:sz w:val="20"/>
                <w:szCs w:val="20"/>
              </w:rPr>
            </w:pPr>
            <w:r w:rsidRPr="007B3AF8">
              <w:rPr>
                <w:rFonts w:ascii="Arial" w:hAnsi="Arial" w:cs="Arial"/>
                <w:b/>
                <w:bCs/>
                <w:color w:val="000000"/>
                <w:sz w:val="20"/>
                <w:szCs w:val="20"/>
              </w:rPr>
              <w:t>(On-Premise &amp; Hosted)</w:t>
            </w:r>
          </w:p>
        </w:tc>
        <w:tc>
          <w:tcPr>
            <w:tcW w:w="4675" w:type="dxa"/>
            <w:tcBorders>
              <w:top w:val="single" w:sz="4" w:space="0" w:color="auto"/>
              <w:left w:val="single" w:sz="4" w:space="0" w:color="auto"/>
              <w:bottom w:val="single" w:sz="4" w:space="0" w:color="auto"/>
              <w:right w:val="single" w:sz="4" w:space="0" w:color="auto"/>
            </w:tcBorders>
          </w:tcPr>
          <w:p w14:paraId="224447CD"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 xml:space="preserve">Physical unit minimum hardware requirements consist of:  Intel core i5 based processor, minimum 8 GB RAM, Intel integrated graphics 1280 capable video minimum, display port, </w:t>
            </w:r>
            <w:proofErr w:type="gramStart"/>
            <w:r w:rsidRPr="007B3AF8">
              <w:rPr>
                <w:rFonts w:ascii="Arial" w:hAnsi="Arial" w:cs="Arial"/>
                <w:color w:val="000000"/>
                <w:sz w:val="20"/>
                <w:szCs w:val="20"/>
              </w:rPr>
              <w:t>input</w:t>
            </w:r>
            <w:proofErr w:type="gramEnd"/>
            <w:r w:rsidRPr="007B3AF8">
              <w:rPr>
                <w:rFonts w:ascii="Arial" w:hAnsi="Arial" w:cs="Arial"/>
                <w:color w:val="000000"/>
                <w:sz w:val="20"/>
                <w:szCs w:val="20"/>
              </w:rPr>
              <w:t xml:space="preserve"> or HDMI, 4 USB 2/3 ports.</w:t>
            </w:r>
          </w:p>
          <w:p w14:paraId="308346D6" w14:textId="77777777" w:rsidR="00A15DF7" w:rsidRPr="007B3AF8" w:rsidRDefault="00A15DF7" w:rsidP="009D6BAA">
            <w:pPr>
              <w:autoSpaceDE w:val="0"/>
              <w:autoSpaceDN w:val="0"/>
              <w:adjustRightInd w:val="0"/>
              <w:rPr>
                <w:rFonts w:ascii="Arial" w:hAnsi="Arial" w:cs="Arial"/>
                <w:color w:val="000000"/>
                <w:sz w:val="20"/>
                <w:szCs w:val="20"/>
              </w:rPr>
            </w:pPr>
          </w:p>
          <w:p w14:paraId="37413E88"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Support deployment onto Virtual Desktop Infrastructure (VDI) platform, specifically cloud-based platforms from Microsoft Azure, Amazon Web Service (AWS) or Google Cloud Platform.</w:t>
            </w:r>
          </w:p>
        </w:tc>
        <w:tc>
          <w:tcPr>
            <w:tcW w:w="720" w:type="dxa"/>
            <w:tcBorders>
              <w:top w:val="single" w:sz="4" w:space="0" w:color="auto"/>
              <w:left w:val="single" w:sz="4" w:space="0" w:color="auto"/>
              <w:bottom w:val="single" w:sz="4" w:space="0" w:color="auto"/>
              <w:right w:val="single" w:sz="4" w:space="0" w:color="auto"/>
            </w:tcBorders>
          </w:tcPr>
          <w:p w14:paraId="5D08C97C" w14:textId="77777777" w:rsidR="00A15DF7" w:rsidRPr="007B3AF8" w:rsidRDefault="00A15DF7" w:rsidP="009D6BAA">
            <w:pPr>
              <w:autoSpaceDE w:val="0"/>
              <w:autoSpaceDN w:val="0"/>
              <w:adjustRightInd w:val="0"/>
              <w:rPr>
                <w:rFonts w:ascii="Arial" w:hAnsi="Arial" w:cs="Arial"/>
                <w:b/>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35269155" w14:textId="77777777" w:rsidR="00A15DF7" w:rsidRPr="007B3AF8" w:rsidRDefault="00A15DF7" w:rsidP="009D6BAA">
            <w:pPr>
              <w:autoSpaceDE w:val="0"/>
              <w:autoSpaceDN w:val="0"/>
              <w:adjustRightInd w:val="0"/>
              <w:rPr>
                <w:rFonts w:ascii="Arial" w:hAnsi="Arial" w:cs="Arial"/>
                <w:b/>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23A24A50" w14:textId="77777777" w:rsidR="00A15DF7" w:rsidRPr="007B3AF8" w:rsidRDefault="00A15DF7" w:rsidP="009D6BAA">
            <w:pPr>
              <w:autoSpaceDE w:val="0"/>
              <w:autoSpaceDN w:val="0"/>
              <w:adjustRightInd w:val="0"/>
              <w:rPr>
                <w:rFonts w:ascii="Arial" w:hAnsi="Arial" w:cs="Arial"/>
                <w:b/>
                <w:color w:val="000000"/>
                <w:sz w:val="20"/>
                <w:szCs w:val="20"/>
              </w:rPr>
            </w:pPr>
          </w:p>
        </w:tc>
      </w:tr>
      <w:tr w:rsidR="00A15DF7" w14:paraId="5B56A863" w14:textId="77777777" w:rsidTr="009D6BAA">
        <w:trPr>
          <w:trHeight w:val="720"/>
        </w:trPr>
        <w:tc>
          <w:tcPr>
            <w:tcW w:w="2705" w:type="dxa"/>
            <w:tcBorders>
              <w:top w:val="single" w:sz="4" w:space="0" w:color="auto"/>
              <w:left w:val="single" w:sz="4" w:space="0" w:color="auto"/>
              <w:bottom w:val="single" w:sz="4" w:space="0" w:color="auto"/>
              <w:right w:val="single" w:sz="4" w:space="0" w:color="auto"/>
            </w:tcBorders>
          </w:tcPr>
          <w:p w14:paraId="22B6F6B9"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Describe how Offeror will comply, alternate methods, or why a standard requirement is not applicable.</w:t>
            </w:r>
          </w:p>
        </w:tc>
        <w:tc>
          <w:tcPr>
            <w:tcW w:w="6655" w:type="dxa"/>
            <w:gridSpan w:val="4"/>
            <w:tcBorders>
              <w:top w:val="single" w:sz="4" w:space="0" w:color="auto"/>
              <w:left w:val="single" w:sz="4" w:space="0" w:color="auto"/>
              <w:bottom w:val="single" w:sz="4" w:space="0" w:color="auto"/>
              <w:right w:val="single" w:sz="4" w:space="0" w:color="auto"/>
            </w:tcBorders>
          </w:tcPr>
          <w:p w14:paraId="6023E009" w14:textId="77777777" w:rsidR="00A15DF7" w:rsidRPr="007B3AF8" w:rsidRDefault="00A15DF7" w:rsidP="009D6BAA">
            <w:pPr>
              <w:autoSpaceDE w:val="0"/>
              <w:autoSpaceDN w:val="0"/>
              <w:adjustRightInd w:val="0"/>
              <w:rPr>
                <w:rFonts w:ascii="Arial" w:hAnsi="Arial" w:cs="Arial"/>
                <w:b/>
                <w:color w:val="000000"/>
                <w:sz w:val="20"/>
                <w:szCs w:val="20"/>
              </w:rPr>
            </w:pPr>
          </w:p>
        </w:tc>
      </w:tr>
      <w:tr w:rsidR="00A15DF7" w14:paraId="6CFD7194" w14:textId="77777777" w:rsidTr="009D6BAA">
        <w:trPr>
          <w:trHeight w:val="800"/>
        </w:trPr>
        <w:tc>
          <w:tcPr>
            <w:tcW w:w="27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86C61E"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Desktop OS</w:t>
            </w:r>
          </w:p>
          <w:p w14:paraId="1B6B32CF" w14:textId="77777777" w:rsidR="00A15DF7" w:rsidRPr="007B3AF8" w:rsidRDefault="00A15DF7" w:rsidP="009D6BAA">
            <w:pPr>
              <w:autoSpaceDE w:val="0"/>
              <w:autoSpaceDN w:val="0"/>
              <w:adjustRightInd w:val="0"/>
              <w:rPr>
                <w:rFonts w:ascii="Arial" w:hAnsi="Arial" w:cs="Arial"/>
                <w:b/>
                <w:bCs/>
                <w:color w:val="000000"/>
                <w:sz w:val="20"/>
                <w:szCs w:val="20"/>
              </w:rPr>
            </w:pPr>
            <w:r w:rsidRPr="007B3AF8">
              <w:rPr>
                <w:rFonts w:ascii="Arial" w:hAnsi="Arial" w:cs="Arial"/>
                <w:b/>
                <w:bCs/>
                <w:color w:val="000000"/>
                <w:sz w:val="20"/>
                <w:szCs w:val="20"/>
              </w:rPr>
              <w:t>(On-Premise &amp; Hosted)</w:t>
            </w:r>
          </w:p>
          <w:p w14:paraId="7A88F4BB" w14:textId="77777777" w:rsidR="00A15DF7" w:rsidRPr="007B3AF8" w:rsidRDefault="00A15DF7" w:rsidP="009D6BAA">
            <w:pPr>
              <w:autoSpaceDE w:val="0"/>
              <w:autoSpaceDN w:val="0"/>
              <w:adjustRightInd w:val="0"/>
              <w:rPr>
                <w:rFonts w:ascii="Arial" w:hAnsi="Arial" w:cs="Arial"/>
                <w:color w:val="000000"/>
                <w:sz w:val="20"/>
                <w:szCs w:val="20"/>
              </w:rPr>
            </w:pPr>
          </w:p>
        </w:tc>
        <w:tc>
          <w:tcPr>
            <w:tcW w:w="4675" w:type="dxa"/>
            <w:tcBorders>
              <w:top w:val="single" w:sz="4" w:space="0" w:color="auto"/>
              <w:left w:val="single" w:sz="4" w:space="0" w:color="auto"/>
              <w:bottom w:val="single" w:sz="4" w:space="0" w:color="auto"/>
              <w:right w:val="single" w:sz="4" w:space="0" w:color="auto"/>
            </w:tcBorders>
            <w:hideMark/>
          </w:tcPr>
          <w:p w14:paraId="73219959"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Microsoft Windows 10 at current Service Pack (SP).</w:t>
            </w:r>
          </w:p>
        </w:tc>
        <w:tc>
          <w:tcPr>
            <w:tcW w:w="720" w:type="dxa"/>
            <w:tcBorders>
              <w:top w:val="single" w:sz="4" w:space="0" w:color="auto"/>
              <w:left w:val="single" w:sz="4" w:space="0" w:color="auto"/>
              <w:bottom w:val="single" w:sz="4" w:space="0" w:color="auto"/>
              <w:right w:val="single" w:sz="4" w:space="0" w:color="auto"/>
            </w:tcBorders>
          </w:tcPr>
          <w:p w14:paraId="6B04EF6E"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376231CB"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4D1D02B3" w14:textId="77777777" w:rsidR="00A15DF7" w:rsidRPr="007B3AF8" w:rsidRDefault="00A15DF7" w:rsidP="009D6BAA">
            <w:pPr>
              <w:autoSpaceDE w:val="0"/>
              <w:autoSpaceDN w:val="0"/>
              <w:adjustRightInd w:val="0"/>
              <w:rPr>
                <w:rFonts w:ascii="Arial" w:hAnsi="Arial" w:cs="Arial"/>
                <w:color w:val="000000"/>
                <w:sz w:val="20"/>
                <w:szCs w:val="20"/>
              </w:rPr>
            </w:pPr>
          </w:p>
        </w:tc>
      </w:tr>
      <w:tr w:rsidR="00A15DF7" w14:paraId="781B5ACD" w14:textId="77777777" w:rsidTr="009D6BAA">
        <w:trPr>
          <w:trHeight w:val="720"/>
        </w:trPr>
        <w:tc>
          <w:tcPr>
            <w:tcW w:w="2705" w:type="dxa"/>
            <w:tcBorders>
              <w:top w:val="single" w:sz="4" w:space="0" w:color="auto"/>
              <w:left w:val="single" w:sz="4" w:space="0" w:color="auto"/>
              <w:bottom w:val="single" w:sz="4" w:space="0" w:color="auto"/>
              <w:right w:val="single" w:sz="4" w:space="0" w:color="auto"/>
            </w:tcBorders>
          </w:tcPr>
          <w:p w14:paraId="51FB31D3"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Describe how Offeror will comply, alternate methods, or why a standard requirement is not applicable.</w:t>
            </w:r>
          </w:p>
        </w:tc>
        <w:tc>
          <w:tcPr>
            <w:tcW w:w="6655" w:type="dxa"/>
            <w:gridSpan w:val="4"/>
            <w:tcBorders>
              <w:top w:val="single" w:sz="4" w:space="0" w:color="auto"/>
              <w:left w:val="single" w:sz="4" w:space="0" w:color="auto"/>
              <w:bottom w:val="single" w:sz="4" w:space="0" w:color="auto"/>
              <w:right w:val="single" w:sz="4" w:space="0" w:color="auto"/>
            </w:tcBorders>
          </w:tcPr>
          <w:p w14:paraId="2CB35D9F" w14:textId="77777777" w:rsidR="00A15DF7" w:rsidRPr="007B3AF8" w:rsidRDefault="00A15DF7" w:rsidP="009D6BAA">
            <w:pPr>
              <w:autoSpaceDE w:val="0"/>
              <w:autoSpaceDN w:val="0"/>
              <w:adjustRightInd w:val="0"/>
              <w:rPr>
                <w:rFonts w:ascii="Arial" w:hAnsi="Arial" w:cs="Arial"/>
                <w:color w:val="000000"/>
                <w:sz w:val="20"/>
                <w:szCs w:val="20"/>
              </w:rPr>
            </w:pPr>
          </w:p>
        </w:tc>
      </w:tr>
      <w:tr w:rsidR="00A15DF7" w14:paraId="31600470" w14:textId="77777777" w:rsidTr="009D6BAA">
        <w:tc>
          <w:tcPr>
            <w:tcW w:w="27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775399"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Internet Browser</w:t>
            </w:r>
          </w:p>
          <w:p w14:paraId="18CEE86E" w14:textId="77777777" w:rsidR="00A15DF7" w:rsidRPr="007B3AF8" w:rsidRDefault="00A15DF7" w:rsidP="009D6BAA">
            <w:pPr>
              <w:autoSpaceDE w:val="0"/>
              <w:autoSpaceDN w:val="0"/>
              <w:adjustRightInd w:val="0"/>
              <w:rPr>
                <w:rFonts w:ascii="Arial" w:hAnsi="Arial" w:cs="Arial"/>
                <w:b/>
                <w:bCs/>
                <w:color w:val="000000"/>
                <w:sz w:val="20"/>
                <w:szCs w:val="20"/>
              </w:rPr>
            </w:pPr>
            <w:r w:rsidRPr="007B3AF8">
              <w:rPr>
                <w:rFonts w:ascii="Arial" w:hAnsi="Arial" w:cs="Arial"/>
                <w:b/>
                <w:bCs/>
                <w:color w:val="000000"/>
                <w:sz w:val="20"/>
                <w:szCs w:val="20"/>
              </w:rPr>
              <w:t>(On-Premise &amp; Hosted)</w:t>
            </w:r>
          </w:p>
          <w:p w14:paraId="54B78140" w14:textId="77777777" w:rsidR="00A15DF7" w:rsidRPr="007B3AF8" w:rsidRDefault="00A15DF7" w:rsidP="009D6BAA">
            <w:pPr>
              <w:autoSpaceDE w:val="0"/>
              <w:autoSpaceDN w:val="0"/>
              <w:adjustRightInd w:val="0"/>
              <w:rPr>
                <w:rFonts w:ascii="Arial" w:hAnsi="Arial" w:cs="Arial"/>
                <w:color w:val="000000"/>
                <w:sz w:val="20"/>
                <w:szCs w:val="20"/>
              </w:rPr>
            </w:pPr>
          </w:p>
        </w:tc>
        <w:tc>
          <w:tcPr>
            <w:tcW w:w="4675" w:type="dxa"/>
            <w:tcBorders>
              <w:top w:val="single" w:sz="4" w:space="0" w:color="auto"/>
              <w:left w:val="single" w:sz="4" w:space="0" w:color="auto"/>
              <w:bottom w:val="single" w:sz="4" w:space="0" w:color="auto"/>
              <w:right w:val="single" w:sz="4" w:space="0" w:color="auto"/>
            </w:tcBorders>
            <w:hideMark/>
          </w:tcPr>
          <w:p w14:paraId="1EE6646C"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 xml:space="preserve">Internal County Network: Google Chrome and Edge, at its latest version, are the installed browsers on county devices. Google Chrome is the county standard. New web Applications must be based on HTML5. Applications requiring Internet Explorer, Microsoft Silverlight, </w:t>
            </w:r>
            <w:proofErr w:type="gramStart"/>
            <w:r w:rsidRPr="007B3AF8">
              <w:rPr>
                <w:rFonts w:ascii="Arial" w:hAnsi="Arial" w:cs="Arial"/>
                <w:color w:val="000000"/>
                <w:sz w:val="20"/>
                <w:szCs w:val="20"/>
              </w:rPr>
              <w:t>Java</w:t>
            </w:r>
            <w:proofErr w:type="gramEnd"/>
            <w:r w:rsidRPr="007B3AF8">
              <w:rPr>
                <w:rFonts w:ascii="Arial" w:hAnsi="Arial" w:cs="Arial"/>
                <w:color w:val="000000"/>
                <w:sz w:val="20"/>
                <w:szCs w:val="20"/>
              </w:rPr>
              <w:t xml:space="preserve"> and Flash are not supported.  Web applications requiring .NET framework shall not be considered. IM Division shall be consulted for compatibility issues prior to considering new application purchases requiring Java.</w:t>
            </w:r>
          </w:p>
        </w:tc>
        <w:tc>
          <w:tcPr>
            <w:tcW w:w="720" w:type="dxa"/>
            <w:tcBorders>
              <w:top w:val="single" w:sz="4" w:space="0" w:color="auto"/>
              <w:left w:val="single" w:sz="4" w:space="0" w:color="auto"/>
              <w:bottom w:val="single" w:sz="4" w:space="0" w:color="auto"/>
              <w:right w:val="single" w:sz="4" w:space="0" w:color="auto"/>
            </w:tcBorders>
          </w:tcPr>
          <w:p w14:paraId="07A7337E"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346F1B5A"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2579167A" w14:textId="77777777" w:rsidR="00A15DF7" w:rsidRPr="007B3AF8" w:rsidRDefault="00A15DF7" w:rsidP="009D6BAA">
            <w:pPr>
              <w:autoSpaceDE w:val="0"/>
              <w:autoSpaceDN w:val="0"/>
              <w:adjustRightInd w:val="0"/>
              <w:rPr>
                <w:rFonts w:ascii="Arial" w:hAnsi="Arial" w:cs="Arial"/>
                <w:color w:val="000000"/>
                <w:sz w:val="20"/>
                <w:szCs w:val="20"/>
              </w:rPr>
            </w:pPr>
          </w:p>
        </w:tc>
      </w:tr>
      <w:tr w:rsidR="00A15DF7" w14:paraId="0FACF961" w14:textId="77777777" w:rsidTr="009D6BAA">
        <w:trPr>
          <w:trHeight w:val="720"/>
        </w:trPr>
        <w:tc>
          <w:tcPr>
            <w:tcW w:w="2705" w:type="dxa"/>
            <w:tcBorders>
              <w:top w:val="single" w:sz="4" w:space="0" w:color="auto"/>
              <w:left w:val="single" w:sz="4" w:space="0" w:color="auto"/>
              <w:bottom w:val="single" w:sz="4" w:space="0" w:color="auto"/>
              <w:right w:val="single" w:sz="4" w:space="0" w:color="auto"/>
            </w:tcBorders>
          </w:tcPr>
          <w:p w14:paraId="4B97066B"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Describe how Offeror will comply, alternate methods, or why a standard requirement is not applicable.</w:t>
            </w:r>
          </w:p>
        </w:tc>
        <w:tc>
          <w:tcPr>
            <w:tcW w:w="6655" w:type="dxa"/>
            <w:gridSpan w:val="4"/>
            <w:tcBorders>
              <w:top w:val="single" w:sz="4" w:space="0" w:color="auto"/>
              <w:left w:val="single" w:sz="4" w:space="0" w:color="auto"/>
              <w:bottom w:val="single" w:sz="4" w:space="0" w:color="auto"/>
              <w:right w:val="single" w:sz="4" w:space="0" w:color="auto"/>
            </w:tcBorders>
          </w:tcPr>
          <w:p w14:paraId="7BDE0684" w14:textId="77777777" w:rsidR="00A15DF7" w:rsidRPr="007B3AF8" w:rsidRDefault="00A15DF7" w:rsidP="009D6BAA">
            <w:pPr>
              <w:autoSpaceDE w:val="0"/>
              <w:autoSpaceDN w:val="0"/>
              <w:adjustRightInd w:val="0"/>
              <w:rPr>
                <w:rFonts w:ascii="Arial" w:hAnsi="Arial" w:cs="Arial"/>
                <w:color w:val="000000"/>
                <w:sz w:val="20"/>
                <w:szCs w:val="20"/>
              </w:rPr>
            </w:pPr>
          </w:p>
        </w:tc>
      </w:tr>
      <w:tr w:rsidR="00A15DF7" w14:paraId="70B0D438" w14:textId="77777777" w:rsidTr="009D6BAA">
        <w:trPr>
          <w:trHeight w:val="1970"/>
        </w:trPr>
        <w:tc>
          <w:tcPr>
            <w:tcW w:w="27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9E7C8CA"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lastRenderedPageBreak/>
              <w:t>Database Software Products</w:t>
            </w:r>
          </w:p>
          <w:p w14:paraId="4C0EE352" w14:textId="77777777" w:rsidR="00A15DF7" w:rsidRPr="007B3AF8" w:rsidRDefault="00A15DF7" w:rsidP="009D6BAA">
            <w:pPr>
              <w:autoSpaceDE w:val="0"/>
              <w:autoSpaceDN w:val="0"/>
              <w:adjustRightInd w:val="0"/>
              <w:rPr>
                <w:rFonts w:ascii="Arial" w:hAnsi="Arial" w:cs="Arial"/>
                <w:b/>
                <w:bCs/>
                <w:color w:val="000000"/>
                <w:sz w:val="20"/>
                <w:szCs w:val="20"/>
              </w:rPr>
            </w:pPr>
            <w:r w:rsidRPr="007B3AF8">
              <w:rPr>
                <w:rFonts w:ascii="Arial" w:hAnsi="Arial" w:cs="Arial"/>
                <w:b/>
                <w:bCs/>
                <w:color w:val="000000"/>
                <w:sz w:val="20"/>
                <w:szCs w:val="20"/>
              </w:rPr>
              <w:t>(On-Premise)</w:t>
            </w:r>
          </w:p>
        </w:tc>
        <w:tc>
          <w:tcPr>
            <w:tcW w:w="4675" w:type="dxa"/>
            <w:tcBorders>
              <w:top w:val="single" w:sz="4" w:space="0" w:color="auto"/>
              <w:left w:val="single" w:sz="4" w:space="0" w:color="auto"/>
              <w:bottom w:val="single" w:sz="4" w:space="0" w:color="auto"/>
              <w:right w:val="single" w:sz="4" w:space="0" w:color="auto"/>
            </w:tcBorders>
            <w:hideMark/>
          </w:tcPr>
          <w:p w14:paraId="72339707"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 xml:space="preserve">Supported database software is Microsoft (MS) SQL server version 2016 through current. New MS SQL Server product installations will require review, purchasing of licenses, appropriate hardware, and maintenance in support of proposed project or instance </w:t>
            </w:r>
            <w:proofErr w:type="gramStart"/>
            <w:r w:rsidRPr="007B3AF8">
              <w:rPr>
                <w:rFonts w:ascii="Arial" w:hAnsi="Arial" w:cs="Arial"/>
                <w:color w:val="000000"/>
                <w:sz w:val="20"/>
                <w:szCs w:val="20"/>
              </w:rPr>
              <w:t>install</w:t>
            </w:r>
            <w:proofErr w:type="gramEnd"/>
            <w:r w:rsidRPr="007B3AF8">
              <w:rPr>
                <w:rFonts w:ascii="Arial" w:hAnsi="Arial" w:cs="Arial"/>
                <w:color w:val="000000"/>
                <w:sz w:val="20"/>
                <w:szCs w:val="20"/>
              </w:rPr>
              <w:t xml:space="preserve"> to the County MS SQL Server Environment.  MS SQL server software for new implementations shall be at within the Microsoft certified support release level or current.  Server components for proposed projects require review and purchasing as part of the project initiative. Operator software must be maintained to run on a supported platform service level as defined by Microsoft.  </w:t>
            </w:r>
          </w:p>
          <w:p w14:paraId="4035EA5E" w14:textId="77777777" w:rsidR="00A15DF7" w:rsidRPr="007B3AF8" w:rsidRDefault="00A15DF7" w:rsidP="00A15DF7">
            <w:pPr>
              <w:numPr>
                <w:ilvl w:val="0"/>
                <w:numId w:val="30"/>
              </w:numPr>
              <w:autoSpaceDE w:val="0"/>
              <w:autoSpaceDN w:val="0"/>
              <w:adjustRightInd w:val="0"/>
              <w:rPr>
                <w:rFonts w:ascii="Arial" w:hAnsi="Arial" w:cs="Arial"/>
                <w:color w:val="000000"/>
                <w:sz w:val="20"/>
                <w:szCs w:val="20"/>
              </w:rPr>
            </w:pPr>
            <w:r w:rsidRPr="007B3AF8">
              <w:rPr>
                <w:rFonts w:ascii="Arial" w:hAnsi="Arial" w:cs="Arial"/>
                <w:color w:val="000000"/>
                <w:sz w:val="20"/>
                <w:szCs w:val="20"/>
              </w:rPr>
              <w:t>Passwords are not permitted to be transported in clear\plain text.</w:t>
            </w:r>
          </w:p>
          <w:p w14:paraId="6F6CF7AE" w14:textId="77777777" w:rsidR="00A15DF7" w:rsidRPr="007B3AF8" w:rsidRDefault="00A15DF7" w:rsidP="00A15DF7">
            <w:pPr>
              <w:numPr>
                <w:ilvl w:val="0"/>
                <w:numId w:val="30"/>
              </w:numPr>
              <w:autoSpaceDE w:val="0"/>
              <w:autoSpaceDN w:val="0"/>
              <w:adjustRightInd w:val="0"/>
              <w:rPr>
                <w:rFonts w:ascii="Arial" w:hAnsi="Arial" w:cs="Arial"/>
                <w:color w:val="000000"/>
                <w:sz w:val="20"/>
                <w:szCs w:val="20"/>
              </w:rPr>
            </w:pPr>
            <w:r w:rsidRPr="007B3AF8">
              <w:rPr>
                <w:rFonts w:ascii="Arial" w:hAnsi="Arial" w:cs="Arial"/>
                <w:color w:val="000000"/>
                <w:sz w:val="20"/>
                <w:szCs w:val="20"/>
              </w:rPr>
              <w:t>Vendor implementation shall not use the SA password for user level functions.  SA passwords shall be maintained by the County DBA.</w:t>
            </w:r>
          </w:p>
          <w:p w14:paraId="4266BEC1" w14:textId="77777777" w:rsidR="00A15DF7" w:rsidRPr="007B3AF8" w:rsidRDefault="00A15DF7" w:rsidP="00A15DF7">
            <w:pPr>
              <w:numPr>
                <w:ilvl w:val="0"/>
                <w:numId w:val="30"/>
              </w:numPr>
              <w:autoSpaceDE w:val="0"/>
              <w:autoSpaceDN w:val="0"/>
              <w:adjustRightInd w:val="0"/>
              <w:rPr>
                <w:rFonts w:ascii="Arial" w:hAnsi="Arial" w:cs="Arial"/>
                <w:color w:val="000000"/>
                <w:sz w:val="20"/>
                <w:szCs w:val="20"/>
              </w:rPr>
            </w:pPr>
            <w:r w:rsidRPr="007B3AF8">
              <w:rPr>
                <w:rFonts w:ascii="Arial" w:hAnsi="Arial" w:cs="Arial"/>
                <w:color w:val="000000"/>
                <w:sz w:val="20"/>
                <w:szCs w:val="20"/>
              </w:rPr>
              <w:t xml:space="preserve">Only database instances can be installed on the County MS-SQL Environment. If a vendor software component </w:t>
            </w:r>
            <w:proofErr w:type="gramStart"/>
            <w:r w:rsidRPr="007B3AF8">
              <w:rPr>
                <w:rFonts w:ascii="Arial" w:hAnsi="Arial" w:cs="Arial"/>
                <w:color w:val="000000"/>
                <w:sz w:val="20"/>
                <w:szCs w:val="20"/>
              </w:rPr>
              <w:t>install</w:t>
            </w:r>
            <w:proofErr w:type="gramEnd"/>
            <w:r w:rsidRPr="007B3AF8">
              <w:rPr>
                <w:rFonts w:ascii="Arial" w:hAnsi="Arial" w:cs="Arial"/>
                <w:color w:val="000000"/>
                <w:sz w:val="20"/>
                <w:szCs w:val="20"/>
              </w:rPr>
              <w:t xml:space="preserve"> is necessary on the database server, a standalone installation will be required. </w:t>
            </w:r>
          </w:p>
          <w:p w14:paraId="7AB0C55B" w14:textId="77777777" w:rsidR="00A15DF7" w:rsidRPr="007B3AF8" w:rsidRDefault="00A15DF7" w:rsidP="00A15DF7">
            <w:pPr>
              <w:numPr>
                <w:ilvl w:val="0"/>
                <w:numId w:val="30"/>
              </w:numPr>
              <w:autoSpaceDE w:val="0"/>
              <w:autoSpaceDN w:val="0"/>
              <w:adjustRightInd w:val="0"/>
              <w:rPr>
                <w:rFonts w:ascii="Arial" w:hAnsi="Arial" w:cs="Arial"/>
                <w:color w:val="000000"/>
                <w:sz w:val="20"/>
                <w:szCs w:val="20"/>
              </w:rPr>
            </w:pPr>
            <w:r w:rsidRPr="007B3AF8">
              <w:rPr>
                <w:rFonts w:ascii="Arial" w:hAnsi="Arial" w:cs="Arial"/>
                <w:color w:val="000000"/>
                <w:sz w:val="20"/>
                <w:szCs w:val="20"/>
              </w:rPr>
              <w:t>Vendor software must use standard Access &amp; Connection architecture for accessing databases on the County MS-SQL Environment.</w:t>
            </w:r>
          </w:p>
          <w:p w14:paraId="6A902CB1" w14:textId="77777777" w:rsidR="00A15DF7" w:rsidRPr="007B3AF8" w:rsidRDefault="00A15DF7" w:rsidP="00A15DF7">
            <w:pPr>
              <w:numPr>
                <w:ilvl w:val="0"/>
                <w:numId w:val="30"/>
              </w:numPr>
              <w:rPr>
                <w:rFonts w:ascii="Arial" w:hAnsi="Arial" w:cs="Arial"/>
                <w:color w:val="000000"/>
                <w:sz w:val="20"/>
                <w:szCs w:val="20"/>
              </w:rPr>
            </w:pPr>
            <w:r w:rsidRPr="007B3AF8">
              <w:rPr>
                <w:rFonts w:ascii="Arial" w:hAnsi="Arial" w:cs="Arial"/>
                <w:color w:val="000000"/>
                <w:sz w:val="20"/>
                <w:szCs w:val="20"/>
              </w:rPr>
              <w:t xml:space="preserve">Applications based on Microsoft Access are not supported. Applications based on SQLEXPRESS version should be reviewed and the limitation understood by the customers and the vendor. </w:t>
            </w:r>
          </w:p>
          <w:p w14:paraId="380F6D39"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Hosted solutions shall be compliant with or provide a method to provide the County with database exports in the MS-SQL Server format.</w:t>
            </w:r>
          </w:p>
        </w:tc>
        <w:tc>
          <w:tcPr>
            <w:tcW w:w="720" w:type="dxa"/>
            <w:tcBorders>
              <w:top w:val="single" w:sz="4" w:space="0" w:color="auto"/>
              <w:left w:val="single" w:sz="4" w:space="0" w:color="auto"/>
              <w:bottom w:val="single" w:sz="4" w:space="0" w:color="auto"/>
              <w:right w:val="single" w:sz="4" w:space="0" w:color="auto"/>
            </w:tcBorders>
          </w:tcPr>
          <w:p w14:paraId="42DE0544"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5A7CC836"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19968A"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N/A</w:t>
            </w:r>
          </w:p>
        </w:tc>
      </w:tr>
      <w:tr w:rsidR="00A15DF7" w14:paraId="0E1C530D" w14:textId="77777777" w:rsidTr="009D6BAA">
        <w:trPr>
          <w:trHeight w:val="720"/>
        </w:trPr>
        <w:tc>
          <w:tcPr>
            <w:tcW w:w="2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CA4901" w14:textId="77777777" w:rsidR="00A15DF7" w:rsidRPr="007B3AF8" w:rsidRDefault="00A15DF7" w:rsidP="009D6BAA">
            <w:pPr>
              <w:autoSpaceDE w:val="0"/>
              <w:autoSpaceDN w:val="0"/>
              <w:adjustRightInd w:val="0"/>
              <w:rPr>
                <w:rFonts w:ascii="Arial" w:hAnsi="Arial" w:cs="Arial"/>
                <w:color w:val="000000"/>
                <w:sz w:val="20"/>
                <w:szCs w:val="20"/>
              </w:rPr>
            </w:pPr>
          </w:p>
        </w:tc>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F78C4"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N/A - hosted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A8C307"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4EDCD9"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7B73F6" w14:textId="77777777" w:rsidR="00A15DF7" w:rsidRPr="007B3AF8" w:rsidRDefault="00A15DF7" w:rsidP="009D6BAA">
            <w:pPr>
              <w:autoSpaceDE w:val="0"/>
              <w:autoSpaceDN w:val="0"/>
              <w:adjustRightInd w:val="0"/>
              <w:rPr>
                <w:rFonts w:ascii="Arial" w:hAnsi="Arial" w:cs="Arial"/>
                <w:color w:val="000000"/>
                <w:sz w:val="20"/>
                <w:szCs w:val="20"/>
              </w:rPr>
            </w:pPr>
          </w:p>
        </w:tc>
      </w:tr>
      <w:tr w:rsidR="00A15DF7" w14:paraId="0814A66B" w14:textId="77777777" w:rsidTr="009D6BAA">
        <w:trPr>
          <w:trHeight w:val="1455"/>
        </w:trPr>
        <w:tc>
          <w:tcPr>
            <w:tcW w:w="27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FAAD36A"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Internet: Collaboration and Web Publishing</w:t>
            </w:r>
          </w:p>
          <w:p w14:paraId="077D8478" w14:textId="77777777" w:rsidR="00A15DF7" w:rsidRPr="007B3AF8" w:rsidRDefault="00A15DF7" w:rsidP="009D6BAA">
            <w:pPr>
              <w:autoSpaceDE w:val="0"/>
              <w:autoSpaceDN w:val="0"/>
              <w:adjustRightInd w:val="0"/>
              <w:rPr>
                <w:rFonts w:ascii="Arial" w:hAnsi="Arial" w:cs="Arial"/>
                <w:b/>
                <w:bCs/>
                <w:color w:val="000000"/>
                <w:sz w:val="20"/>
                <w:szCs w:val="20"/>
              </w:rPr>
            </w:pPr>
            <w:r w:rsidRPr="007B3AF8">
              <w:rPr>
                <w:rFonts w:ascii="Arial" w:hAnsi="Arial" w:cs="Arial"/>
                <w:b/>
                <w:bCs/>
                <w:color w:val="000000"/>
                <w:sz w:val="20"/>
                <w:szCs w:val="20"/>
              </w:rPr>
              <w:t>(On-Premise &amp; Hosted)</w:t>
            </w:r>
          </w:p>
        </w:tc>
        <w:tc>
          <w:tcPr>
            <w:tcW w:w="4675" w:type="dxa"/>
            <w:tcBorders>
              <w:top w:val="single" w:sz="4" w:space="0" w:color="auto"/>
              <w:left w:val="single" w:sz="4" w:space="0" w:color="auto"/>
              <w:bottom w:val="single" w:sz="4" w:space="0" w:color="auto"/>
              <w:right w:val="single" w:sz="4" w:space="0" w:color="auto"/>
            </w:tcBorders>
            <w:hideMark/>
          </w:tcPr>
          <w:p w14:paraId="754FA5EA"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Use of Internet apps or links shall be considered in collaboration with the Los Alamos Information Management Division Applications group for review to ensure that compatibility and Internet publishing protocols have been satisfied prior to formation of any agreement or installation.</w:t>
            </w:r>
          </w:p>
        </w:tc>
        <w:tc>
          <w:tcPr>
            <w:tcW w:w="720" w:type="dxa"/>
            <w:tcBorders>
              <w:top w:val="single" w:sz="4" w:space="0" w:color="auto"/>
              <w:left w:val="single" w:sz="4" w:space="0" w:color="auto"/>
              <w:bottom w:val="single" w:sz="4" w:space="0" w:color="auto"/>
              <w:right w:val="single" w:sz="4" w:space="0" w:color="auto"/>
            </w:tcBorders>
          </w:tcPr>
          <w:p w14:paraId="0B9CF64D"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1FA197DB"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154B62A9" w14:textId="77777777" w:rsidR="00A15DF7" w:rsidRPr="007B3AF8" w:rsidRDefault="00A15DF7" w:rsidP="009D6BAA">
            <w:pPr>
              <w:autoSpaceDE w:val="0"/>
              <w:autoSpaceDN w:val="0"/>
              <w:adjustRightInd w:val="0"/>
              <w:rPr>
                <w:rFonts w:ascii="Arial" w:hAnsi="Arial" w:cs="Arial"/>
                <w:color w:val="000000"/>
                <w:sz w:val="20"/>
                <w:szCs w:val="20"/>
              </w:rPr>
            </w:pPr>
          </w:p>
        </w:tc>
      </w:tr>
      <w:tr w:rsidR="00A15DF7" w14:paraId="1C1EC6F6" w14:textId="77777777" w:rsidTr="009D6BAA">
        <w:trPr>
          <w:trHeight w:val="720"/>
        </w:trPr>
        <w:tc>
          <w:tcPr>
            <w:tcW w:w="2705" w:type="dxa"/>
            <w:tcBorders>
              <w:top w:val="single" w:sz="4" w:space="0" w:color="auto"/>
              <w:left w:val="single" w:sz="4" w:space="0" w:color="auto"/>
              <w:bottom w:val="single" w:sz="4" w:space="0" w:color="auto"/>
              <w:right w:val="single" w:sz="4" w:space="0" w:color="auto"/>
            </w:tcBorders>
          </w:tcPr>
          <w:p w14:paraId="1B41131E"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Describe how Offeror will comply, alternate methods, or why a standard requirement is not applicable.</w:t>
            </w:r>
          </w:p>
        </w:tc>
        <w:tc>
          <w:tcPr>
            <w:tcW w:w="6655" w:type="dxa"/>
            <w:gridSpan w:val="4"/>
            <w:tcBorders>
              <w:top w:val="single" w:sz="4" w:space="0" w:color="auto"/>
              <w:left w:val="single" w:sz="4" w:space="0" w:color="auto"/>
              <w:bottom w:val="single" w:sz="4" w:space="0" w:color="auto"/>
              <w:right w:val="single" w:sz="4" w:space="0" w:color="auto"/>
            </w:tcBorders>
          </w:tcPr>
          <w:p w14:paraId="2A871AE0" w14:textId="77777777" w:rsidR="00A15DF7" w:rsidRPr="007B3AF8" w:rsidRDefault="00A15DF7" w:rsidP="009D6BAA">
            <w:pPr>
              <w:autoSpaceDE w:val="0"/>
              <w:autoSpaceDN w:val="0"/>
              <w:adjustRightInd w:val="0"/>
              <w:rPr>
                <w:rFonts w:ascii="Arial" w:hAnsi="Arial" w:cs="Arial"/>
                <w:color w:val="000000"/>
                <w:sz w:val="20"/>
                <w:szCs w:val="20"/>
              </w:rPr>
            </w:pPr>
          </w:p>
        </w:tc>
      </w:tr>
      <w:tr w:rsidR="00A15DF7" w14:paraId="7572B222" w14:textId="77777777" w:rsidTr="009D6BAA">
        <w:trPr>
          <w:trHeight w:val="551"/>
        </w:trPr>
        <w:tc>
          <w:tcPr>
            <w:tcW w:w="27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C39F0F"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Intranet: Collaboration and Web Publishing</w:t>
            </w:r>
          </w:p>
          <w:p w14:paraId="62B9FE87" w14:textId="77777777" w:rsidR="00A15DF7" w:rsidRPr="007B3AF8" w:rsidRDefault="00A15DF7" w:rsidP="009D6BAA">
            <w:pPr>
              <w:autoSpaceDE w:val="0"/>
              <w:autoSpaceDN w:val="0"/>
              <w:adjustRightInd w:val="0"/>
              <w:rPr>
                <w:rFonts w:ascii="Arial" w:hAnsi="Arial" w:cs="Arial"/>
                <w:b/>
                <w:bCs/>
                <w:color w:val="000000"/>
                <w:sz w:val="20"/>
                <w:szCs w:val="20"/>
              </w:rPr>
            </w:pPr>
            <w:r w:rsidRPr="007B3AF8">
              <w:rPr>
                <w:rFonts w:ascii="Arial" w:hAnsi="Arial" w:cs="Arial"/>
                <w:b/>
                <w:bCs/>
                <w:color w:val="000000"/>
                <w:sz w:val="20"/>
                <w:szCs w:val="20"/>
              </w:rPr>
              <w:lastRenderedPageBreak/>
              <w:t>(On-Premise &amp; Hosted)</w:t>
            </w:r>
          </w:p>
          <w:p w14:paraId="14667975" w14:textId="77777777" w:rsidR="00A15DF7" w:rsidRPr="007B3AF8" w:rsidRDefault="00A15DF7" w:rsidP="009D6BAA">
            <w:pPr>
              <w:autoSpaceDE w:val="0"/>
              <w:autoSpaceDN w:val="0"/>
              <w:adjustRightInd w:val="0"/>
              <w:rPr>
                <w:rFonts w:ascii="Arial" w:hAnsi="Arial" w:cs="Arial"/>
                <w:color w:val="000000"/>
                <w:sz w:val="20"/>
                <w:szCs w:val="20"/>
              </w:rPr>
            </w:pPr>
          </w:p>
        </w:tc>
        <w:tc>
          <w:tcPr>
            <w:tcW w:w="4675" w:type="dxa"/>
            <w:tcBorders>
              <w:top w:val="single" w:sz="4" w:space="0" w:color="auto"/>
              <w:left w:val="single" w:sz="4" w:space="0" w:color="auto"/>
              <w:bottom w:val="single" w:sz="4" w:space="0" w:color="auto"/>
              <w:right w:val="single" w:sz="4" w:space="0" w:color="auto"/>
            </w:tcBorders>
            <w:hideMark/>
          </w:tcPr>
          <w:p w14:paraId="3A4E2D02"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lastRenderedPageBreak/>
              <w:t xml:space="preserve">Microsoft SharePoint Online is the basis for the County’s Intranet. Any products that will integrate </w:t>
            </w:r>
            <w:r w:rsidRPr="007B3AF8">
              <w:rPr>
                <w:rFonts w:ascii="Arial" w:hAnsi="Arial" w:cs="Arial"/>
                <w:color w:val="000000"/>
                <w:sz w:val="20"/>
                <w:szCs w:val="20"/>
              </w:rPr>
              <w:lastRenderedPageBreak/>
              <w:t>or utilize the County’s Intranet site shall require a compatibility consultation with IM Division before purchase and implementation. Operator software shall be maintained to run on supported platform service levels as defined by Microsoft and/or the Intranet site vendor. Proposed Intranet software products shall be accompanied by roadmap for compatibility with MS SharePoint Online.</w:t>
            </w:r>
          </w:p>
        </w:tc>
        <w:tc>
          <w:tcPr>
            <w:tcW w:w="720" w:type="dxa"/>
            <w:tcBorders>
              <w:top w:val="single" w:sz="4" w:space="0" w:color="auto"/>
              <w:left w:val="single" w:sz="4" w:space="0" w:color="auto"/>
              <w:bottom w:val="single" w:sz="4" w:space="0" w:color="auto"/>
              <w:right w:val="single" w:sz="4" w:space="0" w:color="auto"/>
            </w:tcBorders>
          </w:tcPr>
          <w:p w14:paraId="642185B5"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751364BD"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040CADC3" w14:textId="77777777" w:rsidR="00A15DF7" w:rsidRPr="007B3AF8" w:rsidRDefault="00A15DF7" w:rsidP="009D6BAA">
            <w:pPr>
              <w:autoSpaceDE w:val="0"/>
              <w:autoSpaceDN w:val="0"/>
              <w:adjustRightInd w:val="0"/>
              <w:rPr>
                <w:rFonts w:ascii="Arial" w:hAnsi="Arial" w:cs="Arial"/>
                <w:color w:val="000000"/>
                <w:sz w:val="20"/>
                <w:szCs w:val="20"/>
              </w:rPr>
            </w:pPr>
          </w:p>
        </w:tc>
      </w:tr>
      <w:tr w:rsidR="00A15DF7" w14:paraId="6D0AEA03" w14:textId="77777777" w:rsidTr="009D6BAA">
        <w:trPr>
          <w:trHeight w:val="720"/>
        </w:trPr>
        <w:tc>
          <w:tcPr>
            <w:tcW w:w="2705" w:type="dxa"/>
            <w:tcBorders>
              <w:top w:val="single" w:sz="4" w:space="0" w:color="auto"/>
              <w:left w:val="single" w:sz="4" w:space="0" w:color="auto"/>
              <w:bottom w:val="single" w:sz="4" w:space="0" w:color="auto"/>
              <w:right w:val="single" w:sz="4" w:space="0" w:color="auto"/>
            </w:tcBorders>
          </w:tcPr>
          <w:p w14:paraId="4C28A734"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Describe how Offeror will comply, alternate methods, or why a standard requirement is not applicable.</w:t>
            </w:r>
          </w:p>
        </w:tc>
        <w:tc>
          <w:tcPr>
            <w:tcW w:w="6655" w:type="dxa"/>
            <w:gridSpan w:val="4"/>
            <w:tcBorders>
              <w:top w:val="single" w:sz="4" w:space="0" w:color="auto"/>
              <w:left w:val="single" w:sz="4" w:space="0" w:color="auto"/>
              <w:bottom w:val="single" w:sz="4" w:space="0" w:color="auto"/>
              <w:right w:val="single" w:sz="4" w:space="0" w:color="auto"/>
            </w:tcBorders>
          </w:tcPr>
          <w:p w14:paraId="4EA3629C" w14:textId="77777777" w:rsidR="00A15DF7" w:rsidRPr="007B3AF8" w:rsidRDefault="00A15DF7" w:rsidP="009D6BAA">
            <w:pPr>
              <w:autoSpaceDE w:val="0"/>
              <w:autoSpaceDN w:val="0"/>
              <w:adjustRightInd w:val="0"/>
              <w:rPr>
                <w:rFonts w:ascii="Arial" w:hAnsi="Arial" w:cs="Arial"/>
                <w:color w:val="000000"/>
                <w:sz w:val="20"/>
                <w:szCs w:val="20"/>
              </w:rPr>
            </w:pPr>
          </w:p>
        </w:tc>
      </w:tr>
      <w:tr w:rsidR="00A15DF7" w14:paraId="3D2A72C0" w14:textId="77777777" w:rsidTr="009D6BAA">
        <w:trPr>
          <w:trHeight w:val="1095"/>
        </w:trPr>
        <w:tc>
          <w:tcPr>
            <w:tcW w:w="27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6C07225"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Productivity Software</w:t>
            </w:r>
          </w:p>
          <w:p w14:paraId="2FE7D56D" w14:textId="77777777" w:rsidR="00A15DF7" w:rsidRPr="007B3AF8" w:rsidRDefault="00A15DF7" w:rsidP="009D6BAA">
            <w:pPr>
              <w:autoSpaceDE w:val="0"/>
              <w:autoSpaceDN w:val="0"/>
              <w:adjustRightInd w:val="0"/>
              <w:rPr>
                <w:rFonts w:ascii="Arial" w:hAnsi="Arial" w:cs="Arial"/>
                <w:b/>
                <w:bCs/>
                <w:color w:val="000000"/>
                <w:sz w:val="20"/>
                <w:szCs w:val="20"/>
              </w:rPr>
            </w:pPr>
            <w:r w:rsidRPr="007B3AF8">
              <w:rPr>
                <w:rFonts w:ascii="Arial" w:hAnsi="Arial" w:cs="Arial"/>
                <w:b/>
                <w:bCs/>
                <w:color w:val="000000"/>
                <w:sz w:val="20"/>
                <w:szCs w:val="20"/>
              </w:rPr>
              <w:t>(On-Premise &amp; Hosted)</w:t>
            </w:r>
          </w:p>
        </w:tc>
        <w:tc>
          <w:tcPr>
            <w:tcW w:w="4675" w:type="dxa"/>
            <w:tcBorders>
              <w:top w:val="single" w:sz="4" w:space="0" w:color="auto"/>
              <w:left w:val="single" w:sz="4" w:space="0" w:color="auto"/>
              <w:bottom w:val="single" w:sz="4" w:space="0" w:color="auto"/>
              <w:right w:val="single" w:sz="4" w:space="0" w:color="auto"/>
            </w:tcBorders>
            <w:hideMark/>
          </w:tcPr>
          <w:p w14:paraId="6BF38439" w14:textId="77777777" w:rsidR="00A15DF7" w:rsidRPr="007B3AF8" w:rsidRDefault="00A15DF7" w:rsidP="009D6BAA">
            <w:pPr>
              <w:rPr>
                <w:rFonts w:ascii="Arial" w:hAnsi="Arial" w:cs="Arial"/>
                <w:sz w:val="20"/>
                <w:szCs w:val="20"/>
              </w:rPr>
            </w:pPr>
            <w:r w:rsidRPr="007B3AF8">
              <w:rPr>
                <w:rFonts w:ascii="Arial" w:hAnsi="Arial" w:cs="Arial"/>
                <w:color w:val="000000"/>
                <w:sz w:val="20"/>
                <w:szCs w:val="20"/>
              </w:rPr>
              <w:t>Los Alamos County uses Microsoft M365 Office Suite at its most recent version and service pack. Operator software using the Office suite must be maintained to run on supported platform service levels as defined by Microsoft.</w:t>
            </w:r>
          </w:p>
        </w:tc>
        <w:tc>
          <w:tcPr>
            <w:tcW w:w="720" w:type="dxa"/>
            <w:tcBorders>
              <w:top w:val="single" w:sz="4" w:space="0" w:color="auto"/>
              <w:left w:val="single" w:sz="4" w:space="0" w:color="auto"/>
              <w:bottom w:val="single" w:sz="4" w:space="0" w:color="auto"/>
              <w:right w:val="single" w:sz="4" w:space="0" w:color="auto"/>
            </w:tcBorders>
          </w:tcPr>
          <w:p w14:paraId="78245F70" w14:textId="77777777" w:rsidR="00A15DF7" w:rsidRPr="007B3AF8" w:rsidRDefault="00A15DF7" w:rsidP="009D6BAA">
            <w:pPr>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266E38B6" w14:textId="77777777" w:rsidR="00A15DF7" w:rsidRPr="007B3AF8" w:rsidRDefault="00A15DF7" w:rsidP="009D6BAA">
            <w:pPr>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6D825CAE" w14:textId="77777777" w:rsidR="00A15DF7" w:rsidRPr="007B3AF8" w:rsidRDefault="00A15DF7" w:rsidP="009D6BAA">
            <w:pPr>
              <w:rPr>
                <w:rFonts w:ascii="Arial" w:hAnsi="Arial" w:cs="Arial"/>
                <w:color w:val="000000"/>
                <w:sz w:val="20"/>
                <w:szCs w:val="20"/>
              </w:rPr>
            </w:pPr>
          </w:p>
        </w:tc>
      </w:tr>
      <w:tr w:rsidR="00A15DF7" w14:paraId="67166A2F" w14:textId="77777777" w:rsidTr="009D6BAA">
        <w:trPr>
          <w:trHeight w:val="720"/>
        </w:trPr>
        <w:tc>
          <w:tcPr>
            <w:tcW w:w="2705" w:type="dxa"/>
            <w:tcBorders>
              <w:top w:val="single" w:sz="4" w:space="0" w:color="auto"/>
              <w:left w:val="single" w:sz="4" w:space="0" w:color="auto"/>
              <w:bottom w:val="single" w:sz="4" w:space="0" w:color="auto"/>
              <w:right w:val="single" w:sz="4" w:space="0" w:color="auto"/>
            </w:tcBorders>
          </w:tcPr>
          <w:p w14:paraId="20810D30"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Describe how Offeror will comply, alternate methods, or why a standard requirement is not applicable.</w:t>
            </w:r>
          </w:p>
        </w:tc>
        <w:tc>
          <w:tcPr>
            <w:tcW w:w="6655" w:type="dxa"/>
            <w:gridSpan w:val="4"/>
            <w:tcBorders>
              <w:top w:val="single" w:sz="4" w:space="0" w:color="auto"/>
              <w:left w:val="single" w:sz="4" w:space="0" w:color="auto"/>
              <w:bottom w:val="single" w:sz="4" w:space="0" w:color="auto"/>
              <w:right w:val="single" w:sz="4" w:space="0" w:color="auto"/>
            </w:tcBorders>
          </w:tcPr>
          <w:p w14:paraId="11E3B153" w14:textId="77777777" w:rsidR="00A15DF7" w:rsidRPr="007B3AF8" w:rsidRDefault="00A15DF7" w:rsidP="009D6BAA">
            <w:pPr>
              <w:rPr>
                <w:rFonts w:ascii="Arial" w:hAnsi="Arial" w:cs="Arial"/>
                <w:color w:val="000000"/>
                <w:sz w:val="20"/>
                <w:szCs w:val="20"/>
              </w:rPr>
            </w:pPr>
          </w:p>
        </w:tc>
      </w:tr>
      <w:tr w:rsidR="00A15DF7" w14:paraId="3734EDCE" w14:textId="77777777" w:rsidTr="009D6BAA">
        <w:trPr>
          <w:trHeight w:val="2385"/>
        </w:trPr>
        <w:tc>
          <w:tcPr>
            <w:tcW w:w="27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F46D48"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Email</w:t>
            </w:r>
          </w:p>
          <w:p w14:paraId="791145AF" w14:textId="77777777" w:rsidR="00A15DF7" w:rsidRPr="007B3AF8" w:rsidRDefault="00A15DF7" w:rsidP="009D6BAA">
            <w:pPr>
              <w:autoSpaceDE w:val="0"/>
              <w:autoSpaceDN w:val="0"/>
              <w:adjustRightInd w:val="0"/>
              <w:rPr>
                <w:rFonts w:ascii="Arial" w:hAnsi="Arial" w:cs="Arial"/>
                <w:b/>
                <w:bCs/>
                <w:color w:val="000000"/>
                <w:sz w:val="20"/>
                <w:szCs w:val="20"/>
              </w:rPr>
            </w:pPr>
            <w:r w:rsidRPr="007B3AF8">
              <w:rPr>
                <w:rFonts w:ascii="Arial" w:hAnsi="Arial" w:cs="Arial"/>
                <w:b/>
                <w:bCs/>
                <w:color w:val="000000"/>
                <w:sz w:val="20"/>
                <w:szCs w:val="20"/>
              </w:rPr>
              <w:t>(On-Premise &amp; Hosted)</w:t>
            </w:r>
          </w:p>
          <w:p w14:paraId="26AB454F" w14:textId="77777777" w:rsidR="00A15DF7" w:rsidRPr="007B3AF8" w:rsidRDefault="00A15DF7" w:rsidP="009D6BAA">
            <w:pPr>
              <w:autoSpaceDE w:val="0"/>
              <w:autoSpaceDN w:val="0"/>
              <w:adjustRightInd w:val="0"/>
              <w:rPr>
                <w:rFonts w:ascii="Arial" w:hAnsi="Arial" w:cs="Arial"/>
                <w:color w:val="000000"/>
                <w:sz w:val="20"/>
                <w:szCs w:val="20"/>
              </w:rPr>
            </w:pPr>
          </w:p>
        </w:tc>
        <w:tc>
          <w:tcPr>
            <w:tcW w:w="4675" w:type="dxa"/>
            <w:tcBorders>
              <w:top w:val="single" w:sz="4" w:space="0" w:color="auto"/>
              <w:left w:val="single" w:sz="4" w:space="0" w:color="auto"/>
              <w:bottom w:val="single" w:sz="4" w:space="0" w:color="auto"/>
              <w:right w:val="single" w:sz="4" w:space="0" w:color="auto"/>
            </w:tcBorders>
            <w:hideMark/>
          </w:tcPr>
          <w:p w14:paraId="138EAF8F"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Microsoft M365 with hub transport for relay. If SMTP relay access from on premise vendor specific software is necessary, permission to use the County Email exchange shall be obtained prior to contracting or purchase of the software or solution.  If SMTP relay access from hosted vendor specific software is necessary, preference is for SMTP relay to be hosted by vendor. The vendor specific solution must be supported and maintained to relay off County email domain and directed to hand off the email message to another mail server that can get the message closer to its intended recipient in accordance with service levels as defined by Microsoft for the M365 product. </w:t>
            </w:r>
          </w:p>
        </w:tc>
        <w:tc>
          <w:tcPr>
            <w:tcW w:w="720" w:type="dxa"/>
            <w:tcBorders>
              <w:top w:val="single" w:sz="4" w:space="0" w:color="auto"/>
              <w:left w:val="single" w:sz="4" w:space="0" w:color="auto"/>
              <w:bottom w:val="single" w:sz="4" w:space="0" w:color="auto"/>
              <w:right w:val="single" w:sz="4" w:space="0" w:color="auto"/>
            </w:tcBorders>
          </w:tcPr>
          <w:p w14:paraId="63F1BBD7"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4BC01E77"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245DA2A2" w14:textId="77777777" w:rsidR="00A15DF7" w:rsidRPr="007B3AF8" w:rsidRDefault="00A15DF7" w:rsidP="009D6BAA">
            <w:pPr>
              <w:autoSpaceDE w:val="0"/>
              <w:autoSpaceDN w:val="0"/>
              <w:adjustRightInd w:val="0"/>
              <w:rPr>
                <w:rFonts w:ascii="Arial" w:hAnsi="Arial" w:cs="Arial"/>
                <w:color w:val="000000"/>
                <w:sz w:val="20"/>
                <w:szCs w:val="20"/>
              </w:rPr>
            </w:pPr>
          </w:p>
        </w:tc>
      </w:tr>
      <w:tr w:rsidR="00A15DF7" w14:paraId="02AD862F" w14:textId="77777777" w:rsidTr="009D6BAA">
        <w:trPr>
          <w:trHeight w:val="720"/>
        </w:trPr>
        <w:tc>
          <w:tcPr>
            <w:tcW w:w="2705" w:type="dxa"/>
            <w:tcBorders>
              <w:top w:val="single" w:sz="4" w:space="0" w:color="auto"/>
              <w:left w:val="single" w:sz="4" w:space="0" w:color="auto"/>
              <w:bottom w:val="single" w:sz="4" w:space="0" w:color="auto"/>
              <w:right w:val="single" w:sz="4" w:space="0" w:color="auto"/>
            </w:tcBorders>
          </w:tcPr>
          <w:p w14:paraId="0493C038"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Describe how Offeror will comply, alternate methods, or why a standard requirement is not applicable.</w:t>
            </w:r>
          </w:p>
        </w:tc>
        <w:tc>
          <w:tcPr>
            <w:tcW w:w="6655" w:type="dxa"/>
            <w:gridSpan w:val="4"/>
            <w:tcBorders>
              <w:top w:val="single" w:sz="4" w:space="0" w:color="auto"/>
              <w:left w:val="single" w:sz="4" w:space="0" w:color="auto"/>
              <w:bottom w:val="single" w:sz="4" w:space="0" w:color="auto"/>
              <w:right w:val="single" w:sz="4" w:space="0" w:color="auto"/>
            </w:tcBorders>
          </w:tcPr>
          <w:p w14:paraId="3341E9A7" w14:textId="77777777" w:rsidR="00A15DF7" w:rsidRPr="007B3AF8" w:rsidRDefault="00A15DF7" w:rsidP="009D6BAA">
            <w:pPr>
              <w:autoSpaceDE w:val="0"/>
              <w:autoSpaceDN w:val="0"/>
              <w:adjustRightInd w:val="0"/>
              <w:rPr>
                <w:rFonts w:ascii="Arial" w:hAnsi="Arial" w:cs="Arial"/>
                <w:color w:val="000000"/>
                <w:sz w:val="20"/>
                <w:szCs w:val="20"/>
              </w:rPr>
            </w:pPr>
          </w:p>
        </w:tc>
      </w:tr>
      <w:tr w:rsidR="00A15DF7" w14:paraId="5DA187DA" w14:textId="77777777" w:rsidTr="009D6BAA">
        <w:trPr>
          <w:trHeight w:val="800"/>
        </w:trPr>
        <w:tc>
          <w:tcPr>
            <w:tcW w:w="27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017CBC"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Geographic Information Standards (GIS)</w:t>
            </w:r>
          </w:p>
          <w:p w14:paraId="121B12F7" w14:textId="77777777" w:rsidR="00A15DF7" w:rsidRPr="007B3AF8" w:rsidRDefault="00A15DF7" w:rsidP="009D6BAA">
            <w:pPr>
              <w:autoSpaceDE w:val="0"/>
              <w:autoSpaceDN w:val="0"/>
              <w:adjustRightInd w:val="0"/>
              <w:rPr>
                <w:rFonts w:ascii="Arial" w:hAnsi="Arial" w:cs="Arial"/>
                <w:b/>
                <w:bCs/>
                <w:color w:val="000000"/>
                <w:sz w:val="20"/>
                <w:szCs w:val="20"/>
              </w:rPr>
            </w:pPr>
            <w:r w:rsidRPr="007B3AF8">
              <w:rPr>
                <w:rFonts w:ascii="Arial" w:hAnsi="Arial" w:cs="Arial"/>
                <w:b/>
                <w:bCs/>
                <w:color w:val="000000"/>
                <w:sz w:val="20"/>
                <w:szCs w:val="20"/>
              </w:rPr>
              <w:t>(On-Premise &amp; Hosted)</w:t>
            </w:r>
          </w:p>
          <w:p w14:paraId="33B34FF8" w14:textId="77777777" w:rsidR="00A15DF7" w:rsidRPr="007B3AF8" w:rsidRDefault="00A15DF7" w:rsidP="009D6BAA">
            <w:pPr>
              <w:autoSpaceDE w:val="0"/>
              <w:autoSpaceDN w:val="0"/>
              <w:adjustRightInd w:val="0"/>
              <w:rPr>
                <w:rFonts w:ascii="Arial" w:hAnsi="Arial" w:cs="Arial"/>
                <w:color w:val="000000"/>
                <w:sz w:val="20"/>
                <w:szCs w:val="20"/>
              </w:rPr>
            </w:pPr>
          </w:p>
        </w:tc>
        <w:tc>
          <w:tcPr>
            <w:tcW w:w="4675" w:type="dxa"/>
            <w:tcBorders>
              <w:top w:val="single" w:sz="4" w:space="0" w:color="auto"/>
              <w:left w:val="single" w:sz="4" w:space="0" w:color="auto"/>
              <w:bottom w:val="single" w:sz="4" w:space="0" w:color="auto"/>
              <w:right w:val="single" w:sz="4" w:space="0" w:color="auto"/>
            </w:tcBorders>
            <w:hideMark/>
          </w:tcPr>
          <w:p w14:paraId="010FA674"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 xml:space="preserve">The County </w:t>
            </w:r>
            <w:proofErr w:type="gramStart"/>
            <w:r w:rsidRPr="007B3AF8">
              <w:rPr>
                <w:rFonts w:ascii="Arial" w:hAnsi="Arial" w:cs="Arial"/>
                <w:color w:val="000000"/>
                <w:sz w:val="20"/>
                <w:szCs w:val="20"/>
              </w:rPr>
              <w:t>uses strictly</w:t>
            </w:r>
            <w:proofErr w:type="gramEnd"/>
            <w:r w:rsidRPr="007B3AF8">
              <w:rPr>
                <w:rFonts w:ascii="Arial" w:hAnsi="Arial" w:cs="Arial"/>
                <w:color w:val="000000"/>
                <w:sz w:val="20"/>
                <w:szCs w:val="20"/>
              </w:rPr>
              <w:t xml:space="preserve"> ArcGIS products by Esri for GIS.  Desktop software for end users includes ArcGIS Desktop and ArcGIS Pro.  GIS web services are provided as REST endpoints from ArcGIS Server using Internet Information Services (IIS).  Our enterprise geodatabase is managed using </w:t>
            </w:r>
            <w:proofErr w:type="spellStart"/>
            <w:r w:rsidRPr="007B3AF8">
              <w:rPr>
                <w:rFonts w:ascii="Arial" w:hAnsi="Arial" w:cs="Arial"/>
                <w:color w:val="000000"/>
                <w:sz w:val="20"/>
                <w:szCs w:val="20"/>
              </w:rPr>
              <w:t>ArcSDE</w:t>
            </w:r>
            <w:proofErr w:type="spellEnd"/>
            <w:r w:rsidRPr="007B3AF8">
              <w:rPr>
                <w:rFonts w:ascii="Arial" w:hAnsi="Arial" w:cs="Arial"/>
                <w:color w:val="000000"/>
                <w:sz w:val="20"/>
                <w:szCs w:val="20"/>
              </w:rPr>
              <w:t xml:space="preserve"> with Microsoft SQL Server.  Supported versions are one or two iterations behind the latest ESRI-supported release.  The preferred method for applications to </w:t>
            </w:r>
            <w:r w:rsidRPr="007B3AF8">
              <w:rPr>
                <w:rFonts w:ascii="Arial" w:hAnsi="Arial" w:cs="Arial"/>
                <w:color w:val="000000"/>
                <w:sz w:val="20"/>
                <w:szCs w:val="20"/>
              </w:rPr>
              <w:lastRenderedPageBreak/>
              <w:t>interact with GIS is via REST services. Web applications must be hosted in either ArcGIS Online or ArcGIS Portal.</w:t>
            </w:r>
          </w:p>
        </w:tc>
        <w:tc>
          <w:tcPr>
            <w:tcW w:w="720" w:type="dxa"/>
            <w:tcBorders>
              <w:top w:val="single" w:sz="4" w:space="0" w:color="auto"/>
              <w:left w:val="single" w:sz="4" w:space="0" w:color="auto"/>
              <w:bottom w:val="single" w:sz="4" w:space="0" w:color="auto"/>
              <w:right w:val="single" w:sz="4" w:space="0" w:color="auto"/>
            </w:tcBorders>
          </w:tcPr>
          <w:p w14:paraId="50715CF2"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2807A195"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47CEA520" w14:textId="77777777" w:rsidR="00A15DF7" w:rsidRPr="007B3AF8" w:rsidRDefault="00A15DF7" w:rsidP="009D6BAA">
            <w:pPr>
              <w:autoSpaceDE w:val="0"/>
              <w:autoSpaceDN w:val="0"/>
              <w:adjustRightInd w:val="0"/>
              <w:rPr>
                <w:rFonts w:ascii="Arial" w:hAnsi="Arial" w:cs="Arial"/>
                <w:color w:val="000000"/>
                <w:sz w:val="20"/>
                <w:szCs w:val="20"/>
              </w:rPr>
            </w:pPr>
          </w:p>
        </w:tc>
      </w:tr>
      <w:tr w:rsidR="00A15DF7" w14:paraId="7CD60C62" w14:textId="77777777" w:rsidTr="009D6BAA">
        <w:trPr>
          <w:trHeight w:val="720"/>
        </w:trPr>
        <w:tc>
          <w:tcPr>
            <w:tcW w:w="2705" w:type="dxa"/>
            <w:tcBorders>
              <w:top w:val="single" w:sz="4" w:space="0" w:color="auto"/>
              <w:left w:val="single" w:sz="4" w:space="0" w:color="auto"/>
              <w:bottom w:val="single" w:sz="4" w:space="0" w:color="auto"/>
              <w:right w:val="single" w:sz="4" w:space="0" w:color="auto"/>
            </w:tcBorders>
          </w:tcPr>
          <w:p w14:paraId="18E59E20"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Describe how Offeror will comply, alternate methods, or why a standard requirement is not applicable.</w:t>
            </w:r>
          </w:p>
        </w:tc>
        <w:tc>
          <w:tcPr>
            <w:tcW w:w="6655" w:type="dxa"/>
            <w:gridSpan w:val="4"/>
            <w:tcBorders>
              <w:top w:val="single" w:sz="4" w:space="0" w:color="auto"/>
              <w:left w:val="single" w:sz="4" w:space="0" w:color="auto"/>
              <w:bottom w:val="single" w:sz="4" w:space="0" w:color="auto"/>
              <w:right w:val="single" w:sz="4" w:space="0" w:color="auto"/>
            </w:tcBorders>
          </w:tcPr>
          <w:p w14:paraId="3BEFE2A1" w14:textId="77777777" w:rsidR="00A15DF7" w:rsidRPr="007B3AF8" w:rsidRDefault="00A15DF7" w:rsidP="009D6BAA">
            <w:pPr>
              <w:autoSpaceDE w:val="0"/>
              <w:autoSpaceDN w:val="0"/>
              <w:adjustRightInd w:val="0"/>
              <w:rPr>
                <w:rFonts w:ascii="Arial" w:hAnsi="Arial" w:cs="Arial"/>
                <w:color w:val="000000"/>
                <w:sz w:val="20"/>
                <w:szCs w:val="20"/>
              </w:rPr>
            </w:pPr>
          </w:p>
        </w:tc>
      </w:tr>
      <w:tr w:rsidR="00A15DF7" w14:paraId="3C03BEFB" w14:textId="77777777" w:rsidTr="009D6BAA">
        <w:trPr>
          <w:trHeight w:val="800"/>
        </w:trPr>
        <w:tc>
          <w:tcPr>
            <w:tcW w:w="27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A5F9E6" w14:textId="77777777" w:rsidR="00A15DF7" w:rsidRPr="007B3AF8" w:rsidRDefault="00A15DF7" w:rsidP="009D6BAA">
            <w:pPr>
              <w:autoSpaceDE w:val="0"/>
              <w:autoSpaceDN w:val="0"/>
              <w:adjustRightInd w:val="0"/>
              <w:rPr>
                <w:rFonts w:ascii="Arial" w:hAnsi="Arial" w:cs="Arial"/>
                <w:color w:val="000000"/>
                <w:sz w:val="20"/>
                <w:szCs w:val="20"/>
              </w:rPr>
            </w:pPr>
          </w:p>
          <w:p w14:paraId="0C70AE6C"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Mobile Devices</w:t>
            </w:r>
          </w:p>
          <w:p w14:paraId="59E00BBF" w14:textId="77777777" w:rsidR="00A15DF7" w:rsidRPr="007B3AF8" w:rsidRDefault="00A15DF7" w:rsidP="009D6BAA">
            <w:pPr>
              <w:autoSpaceDE w:val="0"/>
              <w:autoSpaceDN w:val="0"/>
              <w:adjustRightInd w:val="0"/>
              <w:rPr>
                <w:rFonts w:ascii="Arial" w:hAnsi="Arial" w:cs="Arial"/>
                <w:color w:val="000000"/>
                <w:sz w:val="20"/>
                <w:szCs w:val="20"/>
              </w:rPr>
            </w:pPr>
          </w:p>
        </w:tc>
        <w:tc>
          <w:tcPr>
            <w:tcW w:w="4675" w:type="dxa"/>
            <w:tcBorders>
              <w:top w:val="single" w:sz="4" w:space="0" w:color="auto"/>
              <w:left w:val="single" w:sz="4" w:space="0" w:color="auto"/>
              <w:bottom w:val="single" w:sz="4" w:space="0" w:color="auto"/>
              <w:right w:val="single" w:sz="4" w:space="0" w:color="auto"/>
            </w:tcBorders>
            <w:hideMark/>
          </w:tcPr>
          <w:p w14:paraId="032F862B"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 xml:space="preserve">Shall conform to Los Alamos County Mobile Policy #1240. Mobile devices requiring Intranet access must be secured through the County Mobile Device Management System. </w:t>
            </w:r>
          </w:p>
        </w:tc>
        <w:tc>
          <w:tcPr>
            <w:tcW w:w="720" w:type="dxa"/>
            <w:tcBorders>
              <w:top w:val="single" w:sz="4" w:space="0" w:color="auto"/>
              <w:left w:val="single" w:sz="4" w:space="0" w:color="auto"/>
              <w:bottom w:val="single" w:sz="4" w:space="0" w:color="auto"/>
              <w:right w:val="single" w:sz="4" w:space="0" w:color="auto"/>
            </w:tcBorders>
          </w:tcPr>
          <w:p w14:paraId="513AC2B0"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564BB414"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31484174" w14:textId="77777777" w:rsidR="00A15DF7" w:rsidRPr="007B3AF8" w:rsidRDefault="00A15DF7" w:rsidP="009D6BAA">
            <w:pPr>
              <w:autoSpaceDE w:val="0"/>
              <w:autoSpaceDN w:val="0"/>
              <w:adjustRightInd w:val="0"/>
              <w:rPr>
                <w:rFonts w:ascii="Arial" w:hAnsi="Arial" w:cs="Arial"/>
                <w:color w:val="000000"/>
                <w:sz w:val="20"/>
                <w:szCs w:val="20"/>
              </w:rPr>
            </w:pPr>
          </w:p>
        </w:tc>
      </w:tr>
      <w:tr w:rsidR="00A15DF7" w14:paraId="2634DA4B" w14:textId="77777777" w:rsidTr="009D6BAA">
        <w:trPr>
          <w:trHeight w:val="720"/>
        </w:trPr>
        <w:tc>
          <w:tcPr>
            <w:tcW w:w="2705" w:type="dxa"/>
            <w:tcBorders>
              <w:top w:val="single" w:sz="4" w:space="0" w:color="auto"/>
              <w:left w:val="single" w:sz="4" w:space="0" w:color="auto"/>
              <w:bottom w:val="single" w:sz="4" w:space="0" w:color="auto"/>
              <w:right w:val="single" w:sz="4" w:space="0" w:color="auto"/>
            </w:tcBorders>
          </w:tcPr>
          <w:p w14:paraId="76C273BA"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Describe how Offeror will comply, alternate methods, or why a standard requirement is not applicable.</w:t>
            </w:r>
          </w:p>
        </w:tc>
        <w:tc>
          <w:tcPr>
            <w:tcW w:w="6655" w:type="dxa"/>
            <w:gridSpan w:val="4"/>
            <w:tcBorders>
              <w:top w:val="single" w:sz="4" w:space="0" w:color="auto"/>
              <w:left w:val="single" w:sz="4" w:space="0" w:color="auto"/>
              <w:bottom w:val="single" w:sz="4" w:space="0" w:color="auto"/>
              <w:right w:val="single" w:sz="4" w:space="0" w:color="auto"/>
            </w:tcBorders>
          </w:tcPr>
          <w:p w14:paraId="1CDEB0E4" w14:textId="77777777" w:rsidR="00A15DF7" w:rsidRPr="007B3AF8" w:rsidRDefault="00A15DF7" w:rsidP="009D6BAA">
            <w:pPr>
              <w:autoSpaceDE w:val="0"/>
              <w:autoSpaceDN w:val="0"/>
              <w:adjustRightInd w:val="0"/>
              <w:rPr>
                <w:rFonts w:ascii="Arial" w:hAnsi="Arial" w:cs="Arial"/>
                <w:color w:val="000000"/>
                <w:sz w:val="20"/>
                <w:szCs w:val="20"/>
              </w:rPr>
            </w:pPr>
          </w:p>
        </w:tc>
      </w:tr>
      <w:tr w:rsidR="00A15DF7" w14:paraId="4D3CCDE7" w14:textId="77777777" w:rsidTr="009D6BAA">
        <w:trPr>
          <w:trHeight w:val="1070"/>
        </w:trPr>
        <w:tc>
          <w:tcPr>
            <w:tcW w:w="27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A74351" w14:textId="77777777" w:rsidR="00A15DF7" w:rsidRPr="007B3AF8" w:rsidRDefault="00A15DF7" w:rsidP="009D6BAA">
            <w:pPr>
              <w:autoSpaceDE w:val="0"/>
              <w:autoSpaceDN w:val="0"/>
              <w:adjustRightInd w:val="0"/>
              <w:rPr>
                <w:rFonts w:ascii="Arial" w:hAnsi="Arial" w:cs="Arial"/>
                <w:color w:val="000000"/>
                <w:sz w:val="20"/>
                <w:szCs w:val="20"/>
              </w:rPr>
            </w:pPr>
          </w:p>
          <w:p w14:paraId="2FCE4CA0"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Security &amp; SSL</w:t>
            </w:r>
          </w:p>
          <w:p w14:paraId="185E5392" w14:textId="77777777" w:rsidR="00A15DF7" w:rsidRPr="007B3AF8" w:rsidRDefault="00A15DF7" w:rsidP="009D6BAA">
            <w:pPr>
              <w:autoSpaceDE w:val="0"/>
              <w:autoSpaceDN w:val="0"/>
              <w:adjustRightInd w:val="0"/>
              <w:rPr>
                <w:rFonts w:ascii="Arial" w:hAnsi="Arial" w:cs="Arial"/>
                <w:b/>
                <w:bCs/>
                <w:color w:val="000000"/>
                <w:sz w:val="20"/>
                <w:szCs w:val="20"/>
              </w:rPr>
            </w:pPr>
            <w:r w:rsidRPr="007B3AF8">
              <w:rPr>
                <w:rFonts w:ascii="Arial" w:hAnsi="Arial" w:cs="Arial"/>
                <w:b/>
                <w:bCs/>
                <w:color w:val="000000"/>
                <w:sz w:val="20"/>
                <w:szCs w:val="20"/>
              </w:rPr>
              <w:t>(On-Premise &amp; Hosted)</w:t>
            </w:r>
          </w:p>
          <w:p w14:paraId="75B8B96A" w14:textId="77777777" w:rsidR="00A15DF7" w:rsidRPr="007B3AF8" w:rsidRDefault="00A15DF7" w:rsidP="009D6BAA">
            <w:pPr>
              <w:autoSpaceDE w:val="0"/>
              <w:autoSpaceDN w:val="0"/>
              <w:adjustRightInd w:val="0"/>
              <w:rPr>
                <w:rFonts w:ascii="Arial" w:hAnsi="Arial" w:cs="Arial"/>
                <w:color w:val="000000"/>
                <w:sz w:val="20"/>
                <w:szCs w:val="20"/>
              </w:rPr>
            </w:pPr>
          </w:p>
        </w:tc>
        <w:tc>
          <w:tcPr>
            <w:tcW w:w="4675" w:type="dxa"/>
            <w:tcBorders>
              <w:top w:val="single" w:sz="4" w:space="0" w:color="auto"/>
              <w:left w:val="single" w:sz="4" w:space="0" w:color="auto"/>
              <w:bottom w:val="single" w:sz="4" w:space="0" w:color="auto"/>
              <w:right w:val="single" w:sz="4" w:space="0" w:color="auto"/>
            </w:tcBorders>
          </w:tcPr>
          <w:p w14:paraId="4AAE0C3F"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 xml:space="preserve">Intranet devices must be capable with multi-factor authentication (MFA) using the County’s current MFA systems.  Any requirements for access to ports from the Internet into the County Network shall be approved via a technical review by the IM Division before product(s) purchase and implementation. Cisco Secure </w:t>
            </w:r>
            <w:proofErr w:type="spellStart"/>
            <w:r w:rsidRPr="007B3AF8">
              <w:rPr>
                <w:rFonts w:ascii="Arial" w:hAnsi="Arial" w:cs="Arial"/>
                <w:color w:val="000000"/>
                <w:sz w:val="20"/>
                <w:szCs w:val="20"/>
              </w:rPr>
              <w:t>EndPoint</w:t>
            </w:r>
            <w:proofErr w:type="spellEnd"/>
            <w:r w:rsidRPr="007B3AF8">
              <w:rPr>
                <w:rFonts w:ascii="Arial" w:hAnsi="Arial" w:cs="Arial"/>
                <w:color w:val="000000"/>
                <w:sz w:val="20"/>
                <w:szCs w:val="20"/>
              </w:rPr>
              <w:t xml:space="preserve"> Antivirus and Antispyware Enterprise software are used on all intranet computing devices; vendor solutions shall work in conjunction with stated antivirus products. </w:t>
            </w:r>
          </w:p>
          <w:p w14:paraId="1218A6BB" w14:textId="77777777" w:rsidR="00A15DF7" w:rsidRPr="007B3AF8" w:rsidRDefault="00A15DF7" w:rsidP="009D6BAA">
            <w:pPr>
              <w:autoSpaceDE w:val="0"/>
              <w:autoSpaceDN w:val="0"/>
              <w:adjustRightInd w:val="0"/>
              <w:rPr>
                <w:rFonts w:ascii="Arial" w:hAnsi="Arial" w:cs="Arial"/>
                <w:color w:val="000000"/>
                <w:sz w:val="20"/>
                <w:szCs w:val="20"/>
              </w:rPr>
            </w:pPr>
          </w:p>
          <w:p w14:paraId="56C0FF3E"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SSL (Secure Socket Layer) encryption is required for both internal and external facing web applications.</w:t>
            </w:r>
          </w:p>
          <w:p w14:paraId="450CC6EA" w14:textId="77777777" w:rsidR="00A15DF7" w:rsidRPr="007B3AF8" w:rsidRDefault="00A15DF7" w:rsidP="009D6BAA">
            <w:pPr>
              <w:autoSpaceDE w:val="0"/>
              <w:autoSpaceDN w:val="0"/>
              <w:adjustRightInd w:val="0"/>
              <w:rPr>
                <w:rFonts w:ascii="Arial" w:hAnsi="Arial" w:cs="Arial"/>
                <w:color w:val="000000"/>
                <w:sz w:val="20"/>
                <w:szCs w:val="20"/>
              </w:rPr>
            </w:pPr>
          </w:p>
          <w:p w14:paraId="1637CD3C"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Enterprise-wide applications shall be capable of Active Directory integration for user authentication and utilize County’s MFA.</w:t>
            </w:r>
          </w:p>
          <w:p w14:paraId="75C9428C" w14:textId="77777777" w:rsidR="00A15DF7" w:rsidRPr="007B3AF8" w:rsidRDefault="00A15DF7" w:rsidP="009D6BAA">
            <w:pPr>
              <w:autoSpaceDE w:val="0"/>
              <w:autoSpaceDN w:val="0"/>
              <w:adjustRightInd w:val="0"/>
              <w:rPr>
                <w:rFonts w:ascii="Arial" w:hAnsi="Arial" w:cs="Arial"/>
                <w:color w:val="000000"/>
                <w:sz w:val="20"/>
                <w:szCs w:val="20"/>
              </w:rPr>
            </w:pPr>
          </w:p>
          <w:p w14:paraId="450AE733"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 xml:space="preserve">Devices requiring wireless access must a) be domain integrated or b) </w:t>
            </w:r>
            <w:proofErr w:type="gramStart"/>
            <w:r w:rsidRPr="007B3AF8">
              <w:rPr>
                <w:rFonts w:ascii="Arial" w:hAnsi="Arial" w:cs="Arial"/>
                <w:color w:val="000000"/>
                <w:sz w:val="20"/>
                <w:szCs w:val="20"/>
              </w:rPr>
              <w:t>have the ability to</w:t>
            </w:r>
            <w:proofErr w:type="gramEnd"/>
            <w:r w:rsidRPr="007B3AF8">
              <w:rPr>
                <w:rFonts w:ascii="Arial" w:hAnsi="Arial" w:cs="Arial"/>
                <w:color w:val="000000"/>
                <w:sz w:val="20"/>
                <w:szCs w:val="20"/>
              </w:rPr>
              <w:t xml:space="preserve"> accept captive portal agreement (a web page that the user of a public-access network is obliged to view and interact with before access is granted).</w:t>
            </w:r>
          </w:p>
        </w:tc>
        <w:tc>
          <w:tcPr>
            <w:tcW w:w="720" w:type="dxa"/>
            <w:tcBorders>
              <w:top w:val="single" w:sz="4" w:space="0" w:color="auto"/>
              <w:left w:val="single" w:sz="4" w:space="0" w:color="auto"/>
              <w:bottom w:val="single" w:sz="4" w:space="0" w:color="auto"/>
              <w:right w:val="single" w:sz="4" w:space="0" w:color="auto"/>
            </w:tcBorders>
          </w:tcPr>
          <w:p w14:paraId="4E54708F"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186F0068"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756F632E" w14:textId="77777777" w:rsidR="00A15DF7" w:rsidRPr="007B3AF8" w:rsidRDefault="00A15DF7" w:rsidP="009D6BAA">
            <w:pPr>
              <w:autoSpaceDE w:val="0"/>
              <w:autoSpaceDN w:val="0"/>
              <w:adjustRightInd w:val="0"/>
              <w:rPr>
                <w:rFonts w:ascii="Arial" w:hAnsi="Arial" w:cs="Arial"/>
                <w:color w:val="000000"/>
                <w:sz w:val="20"/>
                <w:szCs w:val="20"/>
              </w:rPr>
            </w:pPr>
          </w:p>
        </w:tc>
      </w:tr>
      <w:tr w:rsidR="00A15DF7" w14:paraId="354BC141" w14:textId="77777777" w:rsidTr="009D6BAA">
        <w:trPr>
          <w:trHeight w:val="720"/>
        </w:trPr>
        <w:tc>
          <w:tcPr>
            <w:tcW w:w="2705" w:type="dxa"/>
            <w:tcBorders>
              <w:top w:val="single" w:sz="4" w:space="0" w:color="auto"/>
              <w:left w:val="single" w:sz="4" w:space="0" w:color="auto"/>
              <w:bottom w:val="single" w:sz="4" w:space="0" w:color="auto"/>
              <w:right w:val="single" w:sz="4" w:space="0" w:color="auto"/>
            </w:tcBorders>
          </w:tcPr>
          <w:p w14:paraId="30B3E9DD"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Describe how Offeror will comply, alternate methods, or why a standard requirement is not applicable.</w:t>
            </w:r>
          </w:p>
        </w:tc>
        <w:tc>
          <w:tcPr>
            <w:tcW w:w="6655" w:type="dxa"/>
            <w:gridSpan w:val="4"/>
            <w:tcBorders>
              <w:top w:val="single" w:sz="4" w:space="0" w:color="auto"/>
              <w:left w:val="single" w:sz="4" w:space="0" w:color="auto"/>
              <w:bottom w:val="single" w:sz="4" w:space="0" w:color="auto"/>
              <w:right w:val="single" w:sz="4" w:space="0" w:color="auto"/>
            </w:tcBorders>
          </w:tcPr>
          <w:p w14:paraId="011FA00D" w14:textId="77777777" w:rsidR="00A15DF7" w:rsidRPr="007B3AF8" w:rsidRDefault="00A15DF7" w:rsidP="009D6BAA">
            <w:pPr>
              <w:autoSpaceDE w:val="0"/>
              <w:autoSpaceDN w:val="0"/>
              <w:adjustRightInd w:val="0"/>
              <w:rPr>
                <w:rFonts w:ascii="Arial" w:hAnsi="Arial" w:cs="Arial"/>
                <w:color w:val="000000"/>
                <w:sz w:val="20"/>
                <w:szCs w:val="20"/>
              </w:rPr>
            </w:pPr>
          </w:p>
        </w:tc>
      </w:tr>
      <w:tr w:rsidR="00A15DF7" w14:paraId="0D827426" w14:textId="77777777" w:rsidTr="009D6BAA">
        <w:trPr>
          <w:trHeight w:val="512"/>
        </w:trPr>
        <w:tc>
          <w:tcPr>
            <w:tcW w:w="27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641ACBD"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Records</w:t>
            </w:r>
          </w:p>
        </w:tc>
        <w:tc>
          <w:tcPr>
            <w:tcW w:w="4675" w:type="dxa"/>
            <w:tcBorders>
              <w:top w:val="single" w:sz="4" w:space="0" w:color="auto"/>
              <w:left w:val="single" w:sz="4" w:space="0" w:color="auto"/>
              <w:bottom w:val="single" w:sz="4" w:space="0" w:color="auto"/>
              <w:right w:val="single" w:sz="4" w:space="0" w:color="auto"/>
            </w:tcBorders>
            <w:hideMark/>
          </w:tcPr>
          <w:p w14:paraId="108C90A3"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Shall conform to Los Alamos County Records and Information Governance</w:t>
            </w:r>
            <w:r w:rsidRPr="007B3AF8">
              <w:rPr>
                <w:rFonts w:ascii="Arial" w:hAnsi="Arial" w:cs="Arial"/>
                <w:color w:val="444444"/>
                <w:sz w:val="20"/>
                <w:szCs w:val="20"/>
              </w:rPr>
              <w:t xml:space="preserve"> </w:t>
            </w:r>
            <w:r w:rsidRPr="007B3AF8">
              <w:rPr>
                <w:rFonts w:ascii="Arial" w:hAnsi="Arial" w:cs="Arial"/>
                <w:color w:val="000000"/>
                <w:sz w:val="20"/>
                <w:szCs w:val="20"/>
              </w:rPr>
              <w:t>Policy #0310</w:t>
            </w:r>
          </w:p>
        </w:tc>
        <w:tc>
          <w:tcPr>
            <w:tcW w:w="720" w:type="dxa"/>
            <w:tcBorders>
              <w:top w:val="single" w:sz="4" w:space="0" w:color="auto"/>
              <w:left w:val="single" w:sz="4" w:space="0" w:color="auto"/>
              <w:bottom w:val="single" w:sz="4" w:space="0" w:color="auto"/>
              <w:right w:val="single" w:sz="4" w:space="0" w:color="auto"/>
            </w:tcBorders>
          </w:tcPr>
          <w:p w14:paraId="7B958165"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31920B22"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4AC1F28A" w14:textId="77777777" w:rsidR="00A15DF7" w:rsidRPr="007B3AF8" w:rsidRDefault="00A15DF7" w:rsidP="009D6BAA">
            <w:pPr>
              <w:autoSpaceDE w:val="0"/>
              <w:autoSpaceDN w:val="0"/>
              <w:adjustRightInd w:val="0"/>
              <w:rPr>
                <w:rFonts w:ascii="Arial" w:hAnsi="Arial" w:cs="Arial"/>
                <w:color w:val="000000"/>
                <w:sz w:val="20"/>
                <w:szCs w:val="20"/>
              </w:rPr>
            </w:pPr>
          </w:p>
        </w:tc>
      </w:tr>
      <w:tr w:rsidR="00A15DF7" w14:paraId="7EA41357" w14:textId="77777777" w:rsidTr="009D6BAA">
        <w:trPr>
          <w:trHeight w:val="720"/>
        </w:trPr>
        <w:tc>
          <w:tcPr>
            <w:tcW w:w="2705" w:type="dxa"/>
            <w:tcBorders>
              <w:top w:val="single" w:sz="4" w:space="0" w:color="auto"/>
              <w:left w:val="single" w:sz="4" w:space="0" w:color="auto"/>
              <w:bottom w:val="single" w:sz="4" w:space="0" w:color="auto"/>
              <w:right w:val="single" w:sz="4" w:space="0" w:color="auto"/>
            </w:tcBorders>
          </w:tcPr>
          <w:p w14:paraId="60AE8B60"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lastRenderedPageBreak/>
              <w:t>Describe how Offeror will comply, alternate methods, or why a standard requirement is not applicable.</w:t>
            </w:r>
          </w:p>
        </w:tc>
        <w:tc>
          <w:tcPr>
            <w:tcW w:w="6655" w:type="dxa"/>
            <w:gridSpan w:val="4"/>
            <w:tcBorders>
              <w:top w:val="single" w:sz="4" w:space="0" w:color="auto"/>
              <w:left w:val="single" w:sz="4" w:space="0" w:color="auto"/>
              <w:bottom w:val="single" w:sz="4" w:space="0" w:color="auto"/>
              <w:right w:val="single" w:sz="4" w:space="0" w:color="auto"/>
            </w:tcBorders>
          </w:tcPr>
          <w:p w14:paraId="2325DD36" w14:textId="77777777" w:rsidR="00A15DF7" w:rsidRPr="007B3AF8" w:rsidRDefault="00A15DF7" w:rsidP="009D6BAA">
            <w:pPr>
              <w:autoSpaceDE w:val="0"/>
              <w:autoSpaceDN w:val="0"/>
              <w:adjustRightInd w:val="0"/>
              <w:rPr>
                <w:rFonts w:ascii="Arial" w:hAnsi="Arial" w:cs="Arial"/>
                <w:color w:val="000000"/>
                <w:sz w:val="20"/>
                <w:szCs w:val="20"/>
              </w:rPr>
            </w:pPr>
          </w:p>
        </w:tc>
      </w:tr>
      <w:tr w:rsidR="00A15DF7" w14:paraId="1F214D40" w14:textId="77777777" w:rsidTr="009D6BAA">
        <w:trPr>
          <w:trHeight w:val="350"/>
        </w:trPr>
        <w:tc>
          <w:tcPr>
            <w:tcW w:w="27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786EFAE"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E-Signature</w:t>
            </w:r>
          </w:p>
        </w:tc>
        <w:tc>
          <w:tcPr>
            <w:tcW w:w="4675" w:type="dxa"/>
            <w:tcBorders>
              <w:top w:val="single" w:sz="4" w:space="0" w:color="auto"/>
              <w:left w:val="single" w:sz="4" w:space="0" w:color="auto"/>
              <w:bottom w:val="single" w:sz="4" w:space="0" w:color="auto"/>
              <w:right w:val="single" w:sz="4" w:space="0" w:color="auto"/>
            </w:tcBorders>
            <w:hideMark/>
          </w:tcPr>
          <w:p w14:paraId="0EA5E8D0"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Shall conform to Los Alamos County E-signature</w:t>
            </w:r>
            <w:r w:rsidRPr="007B3AF8">
              <w:rPr>
                <w:rFonts w:ascii="Arial" w:hAnsi="Arial" w:cs="Arial"/>
                <w:color w:val="444444"/>
                <w:sz w:val="20"/>
                <w:szCs w:val="20"/>
              </w:rPr>
              <w:t xml:space="preserve"> </w:t>
            </w:r>
            <w:r w:rsidRPr="007B3AF8">
              <w:rPr>
                <w:rFonts w:ascii="Arial" w:hAnsi="Arial" w:cs="Arial"/>
                <w:color w:val="000000"/>
                <w:sz w:val="20"/>
                <w:szCs w:val="20"/>
              </w:rPr>
              <w:t>Policy #1220.</w:t>
            </w:r>
          </w:p>
        </w:tc>
        <w:tc>
          <w:tcPr>
            <w:tcW w:w="720" w:type="dxa"/>
            <w:tcBorders>
              <w:top w:val="single" w:sz="4" w:space="0" w:color="auto"/>
              <w:left w:val="single" w:sz="4" w:space="0" w:color="auto"/>
              <w:bottom w:val="single" w:sz="4" w:space="0" w:color="auto"/>
              <w:right w:val="single" w:sz="4" w:space="0" w:color="auto"/>
            </w:tcBorders>
          </w:tcPr>
          <w:p w14:paraId="0DE13E1F"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1518D47A" w14:textId="77777777" w:rsidR="00A15DF7" w:rsidRPr="007B3AF8" w:rsidRDefault="00A15DF7" w:rsidP="009D6BAA">
            <w:pPr>
              <w:autoSpaceDE w:val="0"/>
              <w:autoSpaceDN w:val="0"/>
              <w:adjustRightInd w:val="0"/>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749BFC0C" w14:textId="77777777" w:rsidR="00A15DF7" w:rsidRPr="007B3AF8" w:rsidRDefault="00A15DF7" w:rsidP="009D6BAA">
            <w:pPr>
              <w:autoSpaceDE w:val="0"/>
              <w:autoSpaceDN w:val="0"/>
              <w:adjustRightInd w:val="0"/>
              <w:rPr>
                <w:rFonts w:ascii="Arial" w:hAnsi="Arial" w:cs="Arial"/>
                <w:color w:val="000000"/>
                <w:sz w:val="20"/>
                <w:szCs w:val="20"/>
              </w:rPr>
            </w:pPr>
          </w:p>
        </w:tc>
      </w:tr>
      <w:tr w:rsidR="00A15DF7" w14:paraId="4BB127CB" w14:textId="77777777" w:rsidTr="009D6BAA">
        <w:trPr>
          <w:trHeight w:val="720"/>
        </w:trPr>
        <w:tc>
          <w:tcPr>
            <w:tcW w:w="2705" w:type="dxa"/>
            <w:tcBorders>
              <w:top w:val="single" w:sz="4" w:space="0" w:color="auto"/>
              <w:left w:val="single" w:sz="4" w:space="0" w:color="auto"/>
              <w:bottom w:val="single" w:sz="4" w:space="0" w:color="auto"/>
              <w:right w:val="single" w:sz="4" w:space="0" w:color="auto"/>
            </w:tcBorders>
          </w:tcPr>
          <w:p w14:paraId="5B9D5183" w14:textId="77777777" w:rsidR="00A15DF7" w:rsidRPr="007B3AF8" w:rsidRDefault="00A15DF7" w:rsidP="009D6BAA">
            <w:pPr>
              <w:autoSpaceDE w:val="0"/>
              <w:autoSpaceDN w:val="0"/>
              <w:adjustRightInd w:val="0"/>
              <w:rPr>
                <w:rFonts w:ascii="Arial" w:hAnsi="Arial" w:cs="Arial"/>
                <w:color w:val="000000"/>
                <w:sz w:val="20"/>
                <w:szCs w:val="20"/>
              </w:rPr>
            </w:pPr>
            <w:r w:rsidRPr="007B3AF8">
              <w:rPr>
                <w:rFonts w:ascii="Arial" w:hAnsi="Arial" w:cs="Arial"/>
                <w:color w:val="000000"/>
                <w:sz w:val="20"/>
                <w:szCs w:val="20"/>
              </w:rPr>
              <w:t>Describe how Offeror will comply, alternate methods, or why a standard requirement is not applicable.</w:t>
            </w:r>
          </w:p>
        </w:tc>
        <w:tc>
          <w:tcPr>
            <w:tcW w:w="6655" w:type="dxa"/>
            <w:gridSpan w:val="4"/>
            <w:tcBorders>
              <w:top w:val="single" w:sz="4" w:space="0" w:color="auto"/>
              <w:left w:val="single" w:sz="4" w:space="0" w:color="auto"/>
              <w:bottom w:val="single" w:sz="4" w:space="0" w:color="auto"/>
              <w:right w:val="single" w:sz="4" w:space="0" w:color="auto"/>
            </w:tcBorders>
          </w:tcPr>
          <w:p w14:paraId="3D4CF072" w14:textId="77777777" w:rsidR="00A15DF7" w:rsidRPr="007B3AF8" w:rsidRDefault="00A15DF7" w:rsidP="009D6BAA">
            <w:pPr>
              <w:autoSpaceDE w:val="0"/>
              <w:autoSpaceDN w:val="0"/>
              <w:adjustRightInd w:val="0"/>
              <w:rPr>
                <w:rFonts w:ascii="Arial" w:hAnsi="Arial" w:cs="Arial"/>
                <w:color w:val="000000"/>
                <w:sz w:val="20"/>
                <w:szCs w:val="20"/>
              </w:rPr>
            </w:pPr>
          </w:p>
        </w:tc>
      </w:tr>
      <w:tr w:rsidR="00A15DF7" w14:paraId="1049DD0F" w14:textId="77777777" w:rsidTr="009D6BAA">
        <w:trPr>
          <w:trHeight w:val="1070"/>
        </w:trPr>
        <w:tc>
          <w:tcPr>
            <w:tcW w:w="27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650838A" w14:textId="77777777" w:rsidR="00A15DF7" w:rsidRPr="007B3AF8" w:rsidRDefault="00A15DF7" w:rsidP="009D6BAA">
            <w:pPr>
              <w:spacing w:line="256" w:lineRule="auto"/>
              <w:rPr>
                <w:rFonts w:ascii="Arial" w:hAnsi="Arial" w:cs="Arial"/>
                <w:color w:val="000000"/>
                <w:sz w:val="20"/>
                <w:szCs w:val="20"/>
              </w:rPr>
            </w:pPr>
            <w:r w:rsidRPr="007B3AF8">
              <w:rPr>
                <w:rFonts w:ascii="Arial" w:hAnsi="Arial" w:cs="Arial"/>
                <w:color w:val="000000"/>
                <w:sz w:val="20"/>
                <w:szCs w:val="20"/>
              </w:rPr>
              <w:t>Hosted/Cloud Based Services</w:t>
            </w:r>
          </w:p>
        </w:tc>
        <w:tc>
          <w:tcPr>
            <w:tcW w:w="4675" w:type="dxa"/>
            <w:tcBorders>
              <w:top w:val="single" w:sz="4" w:space="0" w:color="auto"/>
              <w:left w:val="single" w:sz="4" w:space="0" w:color="auto"/>
              <w:bottom w:val="single" w:sz="4" w:space="0" w:color="auto"/>
              <w:right w:val="single" w:sz="4" w:space="0" w:color="auto"/>
            </w:tcBorders>
            <w:hideMark/>
          </w:tcPr>
          <w:p w14:paraId="39D33B72" w14:textId="77777777" w:rsidR="00A15DF7" w:rsidRPr="007B3AF8" w:rsidRDefault="00A15DF7" w:rsidP="00A15DF7">
            <w:pPr>
              <w:numPr>
                <w:ilvl w:val="0"/>
                <w:numId w:val="31"/>
              </w:numPr>
              <w:contextualSpacing/>
              <w:rPr>
                <w:rFonts w:ascii="Arial" w:hAnsi="Arial" w:cs="Arial"/>
                <w:color w:val="000000"/>
                <w:sz w:val="20"/>
                <w:szCs w:val="20"/>
              </w:rPr>
            </w:pPr>
            <w:r w:rsidRPr="007B3AF8">
              <w:rPr>
                <w:rFonts w:ascii="Arial" w:hAnsi="Arial" w:cs="Arial"/>
                <w:color w:val="000000"/>
                <w:sz w:val="20"/>
                <w:szCs w:val="20"/>
              </w:rPr>
              <w:t>Los Alamos County is interested in taking advantage of Anything as a Service (</w:t>
            </w:r>
            <w:proofErr w:type="spellStart"/>
            <w:r w:rsidRPr="007B3AF8">
              <w:rPr>
                <w:rFonts w:ascii="Arial" w:hAnsi="Arial" w:cs="Arial"/>
                <w:color w:val="000000"/>
                <w:sz w:val="20"/>
                <w:szCs w:val="20"/>
              </w:rPr>
              <w:t>XaaS</w:t>
            </w:r>
            <w:proofErr w:type="spellEnd"/>
            <w:r w:rsidRPr="007B3AF8">
              <w:rPr>
                <w:rFonts w:ascii="Arial" w:hAnsi="Arial" w:cs="Arial"/>
                <w:color w:val="000000"/>
                <w:sz w:val="20"/>
                <w:szCs w:val="20"/>
              </w:rPr>
              <w:t xml:space="preserve">) opportunity available through Cloud Service Providers (CSP), in Government Cloud (GCC) where required. CSP data centers must be located within the United States. </w:t>
            </w:r>
          </w:p>
          <w:p w14:paraId="779C56FB" w14:textId="77777777" w:rsidR="00A15DF7" w:rsidRPr="007B3AF8" w:rsidRDefault="00A15DF7" w:rsidP="00A15DF7">
            <w:pPr>
              <w:numPr>
                <w:ilvl w:val="0"/>
                <w:numId w:val="31"/>
              </w:numPr>
              <w:contextualSpacing/>
              <w:rPr>
                <w:rFonts w:ascii="Arial" w:hAnsi="Arial" w:cs="Arial"/>
                <w:color w:val="000000"/>
                <w:sz w:val="20"/>
                <w:szCs w:val="20"/>
              </w:rPr>
            </w:pPr>
            <w:r w:rsidRPr="007B3AF8">
              <w:rPr>
                <w:rFonts w:ascii="Arial" w:hAnsi="Arial" w:cs="Arial"/>
                <w:color w:val="000000"/>
                <w:sz w:val="20"/>
                <w:szCs w:val="20"/>
              </w:rPr>
              <w:t>Enterprise-wide applications shall be capable of Active Directory integration for user authentication and utilize County’s MFA.</w:t>
            </w:r>
          </w:p>
          <w:p w14:paraId="43C1E1D4" w14:textId="77777777" w:rsidR="00A15DF7" w:rsidRPr="007B3AF8" w:rsidRDefault="00A15DF7" w:rsidP="00A15DF7">
            <w:pPr>
              <w:numPr>
                <w:ilvl w:val="0"/>
                <w:numId w:val="31"/>
              </w:numPr>
              <w:contextualSpacing/>
              <w:rPr>
                <w:rFonts w:ascii="Arial" w:hAnsi="Arial" w:cs="Arial"/>
                <w:color w:val="000000"/>
                <w:sz w:val="20"/>
                <w:szCs w:val="20"/>
              </w:rPr>
            </w:pPr>
            <w:r w:rsidRPr="007B3AF8">
              <w:rPr>
                <w:rFonts w:ascii="Arial" w:hAnsi="Arial" w:cs="Arial"/>
                <w:color w:val="000000"/>
                <w:sz w:val="20"/>
                <w:szCs w:val="20"/>
              </w:rPr>
              <w:t>Data centers must be FedRAMP certified for SaaS solutions procured by departments if they also store or may store Los Alamos National Laboratory (LANL) critical infrastructure data for County operations. Departments must verify with LANL authority to confirm that this requirement is applicable to the LANL information to be stored.</w:t>
            </w:r>
          </w:p>
          <w:p w14:paraId="00016B98" w14:textId="77777777" w:rsidR="00A15DF7" w:rsidRPr="007B3AF8" w:rsidRDefault="00A15DF7" w:rsidP="00A15DF7">
            <w:pPr>
              <w:numPr>
                <w:ilvl w:val="0"/>
                <w:numId w:val="31"/>
              </w:numPr>
              <w:spacing w:line="254" w:lineRule="auto"/>
              <w:contextualSpacing/>
              <w:rPr>
                <w:rFonts w:ascii="Arial" w:eastAsia="Times New Roman" w:hAnsi="Arial" w:cs="Arial"/>
                <w:color w:val="000000"/>
                <w:sz w:val="20"/>
                <w:szCs w:val="20"/>
              </w:rPr>
            </w:pPr>
            <w:r w:rsidRPr="007B3AF8">
              <w:rPr>
                <w:rFonts w:ascii="Arial" w:hAnsi="Arial" w:cs="Arial"/>
                <w:color w:val="000000"/>
                <w:sz w:val="20"/>
                <w:szCs w:val="20"/>
              </w:rPr>
              <w:t>Ownership of County data held in the CSP solution shall remain with the County of Los Alamos. County may have on-demand access to the data for export/download or have the data delivered by request by the CSP with a maximum 48-hour compliance window. Exports shall be in MS-SQL format.</w:t>
            </w:r>
          </w:p>
        </w:tc>
        <w:tc>
          <w:tcPr>
            <w:tcW w:w="720" w:type="dxa"/>
            <w:tcBorders>
              <w:top w:val="single" w:sz="4" w:space="0" w:color="auto"/>
              <w:left w:val="single" w:sz="4" w:space="0" w:color="auto"/>
              <w:bottom w:val="single" w:sz="4" w:space="0" w:color="auto"/>
              <w:right w:val="single" w:sz="4" w:space="0" w:color="auto"/>
            </w:tcBorders>
          </w:tcPr>
          <w:p w14:paraId="51895712" w14:textId="77777777" w:rsidR="00A15DF7" w:rsidRPr="007B3AF8" w:rsidRDefault="00A15DF7" w:rsidP="009D6BAA">
            <w:pPr>
              <w:ind w:left="360"/>
              <w:contextualSpacing/>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1CDE37DE" w14:textId="77777777" w:rsidR="00A15DF7" w:rsidRPr="007B3AF8" w:rsidRDefault="00A15DF7" w:rsidP="009D6BAA">
            <w:pPr>
              <w:ind w:left="360"/>
              <w:contextualSpacing/>
              <w:rPr>
                <w:rFonts w:ascii="Arial" w:hAnsi="Arial" w:cs="Arial"/>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14:paraId="1411F753" w14:textId="77777777" w:rsidR="00A15DF7" w:rsidRPr="007B3AF8" w:rsidRDefault="00A15DF7" w:rsidP="009D6BAA">
            <w:pPr>
              <w:ind w:left="360"/>
              <w:contextualSpacing/>
              <w:rPr>
                <w:rFonts w:ascii="Arial" w:hAnsi="Arial" w:cs="Arial"/>
                <w:color w:val="000000"/>
                <w:sz w:val="20"/>
                <w:szCs w:val="20"/>
              </w:rPr>
            </w:pPr>
          </w:p>
        </w:tc>
      </w:tr>
      <w:tr w:rsidR="00A15DF7" w14:paraId="22FCC87D" w14:textId="77777777" w:rsidTr="009D6BAA">
        <w:trPr>
          <w:trHeight w:val="1070"/>
        </w:trPr>
        <w:tc>
          <w:tcPr>
            <w:tcW w:w="2705" w:type="dxa"/>
            <w:tcBorders>
              <w:top w:val="single" w:sz="4" w:space="0" w:color="auto"/>
              <w:left w:val="single" w:sz="4" w:space="0" w:color="auto"/>
              <w:bottom w:val="single" w:sz="4" w:space="0" w:color="auto"/>
              <w:right w:val="single" w:sz="4" w:space="0" w:color="auto"/>
            </w:tcBorders>
            <w:shd w:val="clear" w:color="auto" w:fill="auto"/>
            <w:vAlign w:val="center"/>
          </w:tcPr>
          <w:p w14:paraId="7CB23ADF" w14:textId="77777777" w:rsidR="00A15DF7" w:rsidRPr="007B3AF8" w:rsidRDefault="00A15DF7" w:rsidP="009D6BAA">
            <w:pPr>
              <w:spacing w:line="256" w:lineRule="auto"/>
              <w:rPr>
                <w:rFonts w:ascii="Arial" w:hAnsi="Arial" w:cs="Arial"/>
                <w:color w:val="000000"/>
                <w:sz w:val="20"/>
                <w:szCs w:val="20"/>
              </w:rPr>
            </w:pPr>
            <w:r w:rsidRPr="007B3AF8">
              <w:rPr>
                <w:rFonts w:ascii="Arial" w:hAnsi="Arial" w:cs="Arial"/>
                <w:color w:val="000000"/>
                <w:sz w:val="20"/>
                <w:szCs w:val="20"/>
              </w:rPr>
              <w:t>Describe how Offeror will comply, alternate methods, or why a standard requirement is not applicable.</w:t>
            </w:r>
          </w:p>
        </w:tc>
        <w:tc>
          <w:tcPr>
            <w:tcW w:w="6655" w:type="dxa"/>
            <w:gridSpan w:val="4"/>
            <w:tcBorders>
              <w:top w:val="single" w:sz="4" w:space="0" w:color="auto"/>
              <w:left w:val="single" w:sz="4" w:space="0" w:color="auto"/>
              <w:bottom w:val="single" w:sz="4" w:space="0" w:color="auto"/>
              <w:right w:val="single" w:sz="4" w:space="0" w:color="auto"/>
            </w:tcBorders>
          </w:tcPr>
          <w:p w14:paraId="5C898694" w14:textId="77777777" w:rsidR="00A15DF7" w:rsidRPr="007B3AF8" w:rsidRDefault="00A15DF7" w:rsidP="009D6BAA">
            <w:pPr>
              <w:ind w:left="360"/>
              <w:contextualSpacing/>
              <w:rPr>
                <w:rFonts w:ascii="Arial" w:hAnsi="Arial" w:cs="Arial"/>
                <w:color w:val="000000"/>
                <w:sz w:val="20"/>
                <w:szCs w:val="20"/>
              </w:rPr>
            </w:pPr>
          </w:p>
        </w:tc>
      </w:tr>
    </w:tbl>
    <w:p w14:paraId="4390727E" w14:textId="77777777" w:rsidR="00A15DF7" w:rsidRDefault="00A15DF7" w:rsidP="00927BED">
      <w:pPr>
        <w:widowControl w:val="0"/>
        <w:tabs>
          <w:tab w:val="left" w:pos="6480"/>
        </w:tabs>
        <w:ind w:left="-144"/>
        <w:rPr>
          <w:rFonts w:ascii="Arial" w:hAnsi="Arial"/>
          <w:color w:val="000000"/>
          <w:sz w:val="22"/>
          <w:szCs w:val="22"/>
        </w:rPr>
      </w:pPr>
    </w:p>
    <w:p w14:paraId="6D6F8AD0" w14:textId="77777777" w:rsidR="008B77AA" w:rsidRDefault="008B77AA" w:rsidP="00927BED">
      <w:pPr>
        <w:widowControl w:val="0"/>
        <w:tabs>
          <w:tab w:val="left" w:pos="6480"/>
        </w:tabs>
        <w:ind w:left="-144"/>
        <w:rPr>
          <w:rFonts w:ascii="Arial" w:hAnsi="Arial"/>
          <w:color w:val="000000"/>
          <w:sz w:val="22"/>
          <w:szCs w:val="22"/>
        </w:rPr>
      </w:pPr>
    </w:p>
    <w:p w14:paraId="4421491F" w14:textId="77777777" w:rsidR="008B77AA" w:rsidRDefault="008B77AA" w:rsidP="00927BED">
      <w:pPr>
        <w:widowControl w:val="0"/>
        <w:tabs>
          <w:tab w:val="left" w:pos="6480"/>
        </w:tabs>
        <w:ind w:left="-144"/>
        <w:rPr>
          <w:rFonts w:ascii="Arial" w:hAnsi="Arial"/>
          <w:color w:val="000000"/>
          <w:sz w:val="22"/>
          <w:szCs w:val="22"/>
        </w:rPr>
      </w:pPr>
    </w:p>
    <w:p w14:paraId="0F02C581" w14:textId="77777777" w:rsidR="008B77AA" w:rsidRDefault="008B77AA" w:rsidP="00927BED">
      <w:pPr>
        <w:widowControl w:val="0"/>
        <w:tabs>
          <w:tab w:val="left" w:pos="6480"/>
        </w:tabs>
        <w:ind w:left="-144"/>
        <w:rPr>
          <w:rFonts w:ascii="Arial" w:hAnsi="Arial"/>
          <w:color w:val="000000"/>
          <w:sz w:val="22"/>
          <w:szCs w:val="22"/>
        </w:rPr>
      </w:pPr>
    </w:p>
    <w:p w14:paraId="05FAB6BF" w14:textId="77777777" w:rsidR="008B77AA" w:rsidRDefault="008B77AA" w:rsidP="00927BED">
      <w:pPr>
        <w:widowControl w:val="0"/>
        <w:tabs>
          <w:tab w:val="left" w:pos="6480"/>
        </w:tabs>
        <w:ind w:left="-144"/>
        <w:rPr>
          <w:rFonts w:ascii="Arial" w:hAnsi="Arial"/>
          <w:color w:val="000000"/>
          <w:sz w:val="22"/>
          <w:szCs w:val="22"/>
        </w:rPr>
      </w:pPr>
    </w:p>
    <w:p w14:paraId="31A4882A" w14:textId="77777777" w:rsidR="008B77AA" w:rsidRDefault="008B77AA" w:rsidP="00927BED">
      <w:pPr>
        <w:widowControl w:val="0"/>
        <w:tabs>
          <w:tab w:val="left" w:pos="6480"/>
        </w:tabs>
        <w:ind w:left="-144"/>
        <w:rPr>
          <w:rFonts w:ascii="Arial" w:hAnsi="Arial"/>
          <w:color w:val="000000"/>
          <w:sz w:val="22"/>
          <w:szCs w:val="22"/>
        </w:rPr>
      </w:pPr>
    </w:p>
    <w:p w14:paraId="2EA77CF8" w14:textId="77777777" w:rsidR="008B77AA" w:rsidRDefault="008B77AA" w:rsidP="00927BED">
      <w:pPr>
        <w:widowControl w:val="0"/>
        <w:tabs>
          <w:tab w:val="left" w:pos="6480"/>
        </w:tabs>
        <w:ind w:left="-144"/>
        <w:rPr>
          <w:rFonts w:ascii="Arial" w:hAnsi="Arial"/>
          <w:color w:val="000000"/>
          <w:sz w:val="22"/>
          <w:szCs w:val="22"/>
        </w:rPr>
      </w:pPr>
    </w:p>
    <w:p w14:paraId="322274CB" w14:textId="77777777" w:rsidR="008B77AA" w:rsidRDefault="008B77AA" w:rsidP="00927BED">
      <w:pPr>
        <w:widowControl w:val="0"/>
        <w:tabs>
          <w:tab w:val="left" w:pos="6480"/>
        </w:tabs>
        <w:ind w:left="-144"/>
        <w:rPr>
          <w:rFonts w:ascii="Arial" w:hAnsi="Arial"/>
          <w:color w:val="000000"/>
          <w:sz w:val="22"/>
          <w:szCs w:val="22"/>
        </w:rPr>
      </w:pPr>
    </w:p>
    <w:p w14:paraId="3EB37233" w14:textId="77777777" w:rsidR="008B77AA" w:rsidRDefault="008B77AA" w:rsidP="00927BED">
      <w:pPr>
        <w:widowControl w:val="0"/>
        <w:tabs>
          <w:tab w:val="left" w:pos="6480"/>
        </w:tabs>
        <w:ind w:left="-144"/>
        <w:rPr>
          <w:rFonts w:ascii="Arial" w:hAnsi="Arial"/>
          <w:color w:val="000000"/>
          <w:sz w:val="22"/>
          <w:szCs w:val="22"/>
        </w:rPr>
      </w:pPr>
    </w:p>
    <w:p w14:paraId="3F74B9A6" w14:textId="77777777" w:rsidR="008B77AA" w:rsidRDefault="008B77AA" w:rsidP="00927BED">
      <w:pPr>
        <w:widowControl w:val="0"/>
        <w:tabs>
          <w:tab w:val="left" w:pos="6480"/>
        </w:tabs>
        <w:ind w:left="-144"/>
        <w:rPr>
          <w:rFonts w:ascii="Arial" w:hAnsi="Arial"/>
          <w:color w:val="000000"/>
          <w:sz w:val="22"/>
          <w:szCs w:val="22"/>
        </w:rPr>
      </w:pPr>
    </w:p>
    <w:p w14:paraId="187D6607" w14:textId="77777777" w:rsidR="008B77AA" w:rsidRDefault="008B77AA" w:rsidP="00927BED">
      <w:pPr>
        <w:widowControl w:val="0"/>
        <w:tabs>
          <w:tab w:val="left" w:pos="6480"/>
        </w:tabs>
        <w:ind w:left="-144"/>
        <w:rPr>
          <w:rFonts w:ascii="Arial" w:hAnsi="Arial"/>
          <w:color w:val="000000"/>
          <w:sz w:val="22"/>
          <w:szCs w:val="22"/>
        </w:rPr>
      </w:pPr>
    </w:p>
    <w:p w14:paraId="01130DB1" w14:textId="77777777" w:rsidR="008B77AA" w:rsidRPr="00186E4A" w:rsidRDefault="008B77AA" w:rsidP="008B77AA">
      <w:pPr>
        <w:ind w:left="-144"/>
        <w:jc w:val="center"/>
        <w:rPr>
          <w:rFonts w:ascii="Arial" w:hAnsi="Arial"/>
          <w:b/>
          <w:color w:val="000000"/>
        </w:rPr>
      </w:pPr>
      <w:r>
        <w:rPr>
          <w:rFonts w:ascii="Arial" w:hAnsi="Arial"/>
          <w:b/>
          <w:color w:val="000000"/>
        </w:rPr>
        <w:lastRenderedPageBreak/>
        <w:t>Exhibit G</w:t>
      </w:r>
    </w:p>
    <w:p w14:paraId="5300E8F6" w14:textId="77777777" w:rsidR="008B77AA" w:rsidRPr="00186E4A" w:rsidRDefault="008B77AA" w:rsidP="008B77AA">
      <w:pPr>
        <w:widowControl w:val="0"/>
        <w:ind w:left="-144"/>
        <w:jc w:val="center"/>
        <w:rPr>
          <w:rFonts w:ascii="Arial" w:hAnsi="Arial"/>
          <w:b/>
          <w:color w:val="000000"/>
        </w:rPr>
      </w:pPr>
      <w:r>
        <w:rPr>
          <w:rFonts w:ascii="Arial" w:hAnsi="Arial"/>
          <w:b/>
          <w:color w:val="000000"/>
        </w:rPr>
        <w:t>SAMPLE INSPECTION REPORT</w:t>
      </w:r>
    </w:p>
    <w:p w14:paraId="64F5FEE8" w14:textId="77777777" w:rsidR="008B77AA" w:rsidRPr="00D027A0" w:rsidRDefault="008B77AA" w:rsidP="008B77AA">
      <w:pPr>
        <w:ind w:left="-144"/>
        <w:jc w:val="center"/>
        <w:rPr>
          <w:rFonts w:ascii="Arial" w:hAnsi="Arial" w:cs="Arial"/>
          <w:b/>
        </w:rPr>
      </w:pPr>
      <w:r w:rsidRPr="00D027A0">
        <w:rPr>
          <w:rFonts w:ascii="Arial" w:hAnsi="Arial" w:cs="Arial"/>
          <w:b/>
        </w:rPr>
        <w:t xml:space="preserve">RFP NO: </w:t>
      </w:r>
      <w:r>
        <w:rPr>
          <w:rFonts w:ascii="Arial" w:hAnsi="Arial" w:cs="Arial"/>
          <w:b/>
        </w:rPr>
        <w:t>24-72</w:t>
      </w:r>
    </w:p>
    <w:p w14:paraId="4C40F1E8" w14:textId="77777777" w:rsidR="008B77AA" w:rsidRDefault="008B77AA" w:rsidP="008B77AA">
      <w:pPr>
        <w:ind w:left="-144"/>
        <w:jc w:val="center"/>
        <w:rPr>
          <w:rFonts w:ascii="Arial" w:hAnsi="Arial" w:cs="Arial"/>
          <w:b/>
        </w:rPr>
      </w:pPr>
      <w:r>
        <w:rPr>
          <w:rFonts w:ascii="Arial" w:hAnsi="Arial" w:cs="Arial"/>
          <w:b/>
        </w:rPr>
        <w:t>Water Distribution BFP CCC Program Services</w:t>
      </w:r>
    </w:p>
    <w:p w14:paraId="7F9E1396" w14:textId="77777777" w:rsidR="008B77AA" w:rsidRDefault="008B77AA" w:rsidP="008B77AA">
      <w:pPr>
        <w:ind w:left="-144"/>
        <w:jc w:val="center"/>
        <w:rPr>
          <w:rFonts w:ascii="Arial" w:hAnsi="Arial" w:cs="Arial"/>
          <w:b/>
        </w:rPr>
      </w:pPr>
    </w:p>
    <w:p w14:paraId="50F9E803" w14:textId="77777777" w:rsidR="008B77AA" w:rsidRDefault="008B77AA" w:rsidP="008B77AA">
      <w:pPr>
        <w:ind w:left="-144"/>
        <w:jc w:val="center"/>
        <w:rPr>
          <w:rFonts w:ascii="Arial" w:hAnsi="Arial" w:cs="Arial"/>
          <w:b/>
        </w:rPr>
      </w:pPr>
    </w:p>
    <w:p w14:paraId="15227C42" w14:textId="77777777" w:rsidR="008B77AA" w:rsidRDefault="008B77AA" w:rsidP="008B77AA">
      <w:pPr>
        <w:ind w:left="-144"/>
        <w:jc w:val="center"/>
        <w:rPr>
          <w:rFonts w:ascii="Arial" w:hAnsi="Arial" w:cs="Arial"/>
          <w:b/>
        </w:rPr>
      </w:pPr>
    </w:p>
    <w:p w14:paraId="5D037A55" w14:textId="77777777" w:rsidR="008B77AA" w:rsidRDefault="008B77AA" w:rsidP="008B77AA">
      <w:pPr>
        <w:ind w:left="-144"/>
        <w:jc w:val="center"/>
        <w:rPr>
          <w:rFonts w:ascii="Arial" w:hAnsi="Arial" w:cs="Arial"/>
          <w:b/>
        </w:rPr>
      </w:pPr>
    </w:p>
    <w:p w14:paraId="5DD27488" w14:textId="77777777" w:rsidR="008B77AA" w:rsidRDefault="008B77AA" w:rsidP="008B77AA">
      <w:pPr>
        <w:ind w:left="-144"/>
        <w:jc w:val="center"/>
        <w:rPr>
          <w:rFonts w:ascii="Arial" w:hAnsi="Arial" w:cs="Arial"/>
          <w:b/>
        </w:rPr>
      </w:pPr>
    </w:p>
    <w:p w14:paraId="7E861A9E" w14:textId="77777777" w:rsidR="008B77AA" w:rsidRDefault="008B77AA" w:rsidP="008B77AA">
      <w:pPr>
        <w:ind w:left="-144"/>
        <w:jc w:val="center"/>
        <w:rPr>
          <w:rFonts w:ascii="Arial" w:hAnsi="Arial" w:cs="Arial"/>
          <w:b/>
        </w:rPr>
      </w:pPr>
    </w:p>
    <w:p w14:paraId="298412F8" w14:textId="77777777" w:rsidR="008B77AA" w:rsidRDefault="008B77AA" w:rsidP="008B77AA">
      <w:pPr>
        <w:ind w:left="-144"/>
        <w:jc w:val="center"/>
        <w:rPr>
          <w:rFonts w:ascii="Arial" w:hAnsi="Arial" w:cs="Arial"/>
          <w:b/>
        </w:rPr>
      </w:pPr>
    </w:p>
    <w:p w14:paraId="6BC2156F" w14:textId="77777777" w:rsidR="008B77AA" w:rsidRDefault="008B77AA" w:rsidP="008B77AA">
      <w:pPr>
        <w:ind w:left="-144"/>
        <w:jc w:val="center"/>
        <w:rPr>
          <w:rFonts w:ascii="Arial" w:hAnsi="Arial" w:cs="Arial"/>
          <w:b/>
        </w:rPr>
      </w:pPr>
    </w:p>
    <w:p w14:paraId="65BB5E80" w14:textId="77777777" w:rsidR="008B77AA" w:rsidRDefault="008B77AA" w:rsidP="008B77AA">
      <w:pPr>
        <w:ind w:left="-144"/>
        <w:jc w:val="center"/>
        <w:rPr>
          <w:rFonts w:ascii="Arial" w:hAnsi="Arial" w:cs="Arial"/>
          <w:b/>
        </w:rPr>
      </w:pPr>
    </w:p>
    <w:p w14:paraId="12D63313" w14:textId="77777777" w:rsidR="008B77AA" w:rsidRDefault="008B77AA" w:rsidP="008B77AA">
      <w:pPr>
        <w:ind w:left="-144"/>
        <w:jc w:val="center"/>
        <w:rPr>
          <w:rFonts w:ascii="Arial" w:hAnsi="Arial" w:cs="Arial"/>
          <w:b/>
        </w:rPr>
      </w:pPr>
    </w:p>
    <w:p w14:paraId="3B32CCD5" w14:textId="77777777" w:rsidR="008B77AA" w:rsidRDefault="008B77AA" w:rsidP="008B77AA">
      <w:pPr>
        <w:ind w:left="-144"/>
        <w:jc w:val="center"/>
        <w:rPr>
          <w:rFonts w:ascii="Arial" w:hAnsi="Arial" w:cs="Arial"/>
          <w:b/>
        </w:rPr>
      </w:pPr>
    </w:p>
    <w:p w14:paraId="4C15758C" w14:textId="77777777" w:rsidR="008B77AA" w:rsidRDefault="008B77AA" w:rsidP="008B77AA">
      <w:pPr>
        <w:ind w:left="-144"/>
        <w:jc w:val="center"/>
        <w:rPr>
          <w:rFonts w:ascii="Arial" w:hAnsi="Arial" w:cs="Arial"/>
          <w:b/>
        </w:rPr>
      </w:pPr>
    </w:p>
    <w:p w14:paraId="593DBB8E" w14:textId="77777777" w:rsidR="008B77AA" w:rsidRDefault="008B77AA" w:rsidP="008B77AA">
      <w:pPr>
        <w:ind w:left="-144"/>
        <w:jc w:val="center"/>
        <w:rPr>
          <w:rFonts w:ascii="Arial" w:hAnsi="Arial" w:cs="Arial"/>
          <w:b/>
        </w:rPr>
      </w:pPr>
    </w:p>
    <w:p w14:paraId="31C4ADB3" w14:textId="77777777" w:rsidR="008B77AA" w:rsidRDefault="008B77AA" w:rsidP="008B77AA">
      <w:pPr>
        <w:ind w:left="-144"/>
        <w:jc w:val="center"/>
        <w:rPr>
          <w:rFonts w:ascii="Arial" w:hAnsi="Arial" w:cs="Arial"/>
          <w:b/>
        </w:rPr>
      </w:pPr>
    </w:p>
    <w:p w14:paraId="367DE4BC" w14:textId="77777777" w:rsidR="008B77AA" w:rsidRDefault="008B77AA" w:rsidP="008B77AA">
      <w:pPr>
        <w:ind w:left="-144"/>
        <w:jc w:val="center"/>
        <w:rPr>
          <w:rFonts w:ascii="Arial" w:hAnsi="Arial" w:cs="Arial"/>
          <w:b/>
        </w:rPr>
      </w:pPr>
    </w:p>
    <w:p w14:paraId="651D8CFD" w14:textId="77777777" w:rsidR="008B77AA" w:rsidRDefault="008B77AA" w:rsidP="008B77AA">
      <w:pPr>
        <w:ind w:left="-144"/>
        <w:jc w:val="center"/>
        <w:rPr>
          <w:rFonts w:ascii="Arial" w:hAnsi="Arial" w:cs="Arial"/>
          <w:b/>
        </w:rPr>
      </w:pPr>
    </w:p>
    <w:p w14:paraId="32B025A8" w14:textId="77777777" w:rsidR="008B77AA" w:rsidRDefault="008B77AA" w:rsidP="008B77AA">
      <w:pPr>
        <w:ind w:left="-144"/>
        <w:jc w:val="center"/>
        <w:rPr>
          <w:rFonts w:ascii="Arial" w:hAnsi="Arial" w:cs="Arial"/>
          <w:b/>
        </w:rPr>
      </w:pPr>
    </w:p>
    <w:p w14:paraId="106C2D15" w14:textId="77777777" w:rsidR="008B77AA" w:rsidRDefault="008B77AA" w:rsidP="008B77AA">
      <w:pPr>
        <w:ind w:left="-144"/>
        <w:jc w:val="center"/>
        <w:rPr>
          <w:rFonts w:ascii="Arial" w:hAnsi="Arial" w:cs="Arial"/>
          <w:b/>
        </w:rPr>
      </w:pPr>
    </w:p>
    <w:p w14:paraId="20397B96" w14:textId="77777777" w:rsidR="008B77AA" w:rsidRDefault="008B77AA" w:rsidP="008B77AA">
      <w:pPr>
        <w:ind w:left="-144"/>
        <w:jc w:val="center"/>
        <w:rPr>
          <w:rFonts w:ascii="Arial" w:hAnsi="Arial" w:cs="Arial"/>
          <w:b/>
        </w:rPr>
      </w:pPr>
    </w:p>
    <w:p w14:paraId="323320C8" w14:textId="77777777" w:rsidR="008B77AA" w:rsidRDefault="008B77AA" w:rsidP="008B77AA">
      <w:pPr>
        <w:ind w:left="-144"/>
        <w:jc w:val="center"/>
        <w:rPr>
          <w:rFonts w:ascii="Arial" w:hAnsi="Arial" w:cs="Arial"/>
          <w:b/>
        </w:rPr>
      </w:pPr>
    </w:p>
    <w:p w14:paraId="5EB23764" w14:textId="77777777" w:rsidR="008B77AA" w:rsidRDefault="008B77AA" w:rsidP="008B77AA">
      <w:pPr>
        <w:ind w:left="-144"/>
        <w:jc w:val="center"/>
        <w:rPr>
          <w:rFonts w:ascii="Arial" w:hAnsi="Arial" w:cs="Arial"/>
          <w:b/>
        </w:rPr>
      </w:pPr>
    </w:p>
    <w:p w14:paraId="0F64834A" w14:textId="48282379" w:rsidR="008B77AA" w:rsidRPr="008B77AA" w:rsidRDefault="008B77AA" w:rsidP="008B77AA">
      <w:pPr>
        <w:ind w:left="-144"/>
        <w:jc w:val="center"/>
        <w:rPr>
          <w:rFonts w:ascii="Arial" w:hAnsi="Arial" w:cs="Arial"/>
          <w:bCs/>
        </w:rPr>
      </w:pPr>
      <w:r w:rsidRPr="008B77AA">
        <w:rPr>
          <w:rFonts w:ascii="Arial" w:hAnsi="Arial" w:cs="Arial"/>
          <w:bCs/>
        </w:rPr>
        <w:t>(This section intentionally left blank)</w:t>
      </w:r>
    </w:p>
    <w:p w14:paraId="65D03F23" w14:textId="77777777" w:rsidR="008B77AA" w:rsidRPr="00E52AC5" w:rsidRDefault="008B77AA" w:rsidP="00927BED">
      <w:pPr>
        <w:widowControl w:val="0"/>
        <w:tabs>
          <w:tab w:val="left" w:pos="6480"/>
        </w:tabs>
        <w:ind w:left="-144"/>
        <w:rPr>
          <w:rFonts w:ascii="Arial" w:hAnsi="Arial"/>
          <w:color w:val="000000"/>
          <w:sz w:val="22"/>
          <w:szCs w:val="22"/>
        </w:rPr>
      </w:pPr>
    </w:p>
    <w:sectPr w:rsidR="008B77AA" w:rsidRPr="00E52AC5" w:rsidSect="00F10EB1">
      <w:headerReference w:type="even" r:id="rId26"/>
      <w:headerReference w:type="default" r:id="rId27"/>
      <w:footerReference w:type="default" r:id="rId28"/>
      <w:headerReference w:type="first" r:id="rId29"/>
      <w:footerReference w:type="first" r:id="rId30"/>
      <w:pgSz w:w="12240" w:h="15840" w:code="1"/>
      <w:pgMar w:top="780" w:right="1440" w:bottom="1440" w:left="1440" w:header="706" w:footer="706"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5E15E" w14:textId="77777777" w:rsidR="00F10EB1" w:rsidRDefault="00F10EB1">
      <w:r>
        <w:separator/>
      </w:r>
    </w:p>
  </w:endnote>
  <w:endnote w:type="continuationSeparator" w:id="0">
    <w:p w14:paraId="4729B4FF" w14:textId="77777777" w:rsidR="00F10EB1" w:rsidRDefault="00F1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3041147"/>
      <w:docPartObj>
        <w:docPartGallery w:val="Page Numbers (Bottom of Page)"/>
        <w:docPartUnique/>
      </w:docPartObj>
    </w:sdtPr>
    <w:sdtEndPr>
      <w:rPr>
        <w:rFonts w:ascii="Arial" w:hAnsi="Arial" w:cs="Arial"/>
        <w:noProof/>
        <w:sz w:val="16"/>
        <w:szCs w:val="16"/>
      </w:rPr>
    </w:sdtEndPr>
    <w:sdtContent>
      <w:p w14:paraId="2C899DAF" w14:textId="441E7D63" w:rsidR="004A7FF1" w:rsidRPr="001128B4" w:rsidRDefault="004A7FF1" w:rsidP="00A40F46">
        <w:pPr>
          <w:pStyle w:val="Footer"/>
          <w:pBdr>
            <w:top w:val="single" w:sz="6" w:space="1" w:color="auto"/>
          </w:pBdr>
          <w:jc w:val="center"/>
          <w:rPr>
            <w:rFonts w:ascii="Arial" w:hAnsi="Arial"/>
            <w:sz w:val="18"/>
          </w:rPr>
        </w:pPr>
        <w:r w:rsidRPr="001128B4">
          <w:rPr>
            <w:rFonts w:ascii="Arial" w:hAnsi="Arial"/>
            <w:sz w:val="18"/>
          </w:rPr>
          <w:t>RFP No. 2</w:t>
        </w:r>
        <w:r w:rsidR="00510C84" w:rsidRPr="001128B4">
          <w:rPr>
            <w:rFonts w:ascii="Arial" w:hAnsi="Arial"/>
            <w:sz w:val="18"/>
          </w:rPr>
          <w:t>4</w:t>
        </w:r>
        <w:r w:rsidR="001128B4" w:rsidRPr="001128B4">
          <w:rPr>
            <w:rFonts w:ascii="Arial" w:hAnsi="Arial"/>
            <w:sz w:val="18"/>
          </w:rPr>
          <w:t>-72</w:t>
        </w:r>
      </w:p>
      <w:p w14:paraId="36730F60" w14:textId="111C3E6A" w:rsidR="004A7FF1" w:rsidRPr="001128B4" w:rsidRDefault="004A7FF1" w:rsidP="00A40F46">
        <w:pPr>
          <w:pStyle w:val="Footer"/>
          <w:jc w:val="center"/>
        </w:pPr>
        <w:r w:rsidRPr="001128B4">
          <w:rPr>
            <w:rFonts w:ascii="Arial" w:hAnsi="Arial"/>
            <w:sz w:val="18"/>
          </w:rPr>
          <w:t xml:space="preserve">Issued by Procurement Division: </w:t>
        </w:r>
        <w:r w:rsidR="001128B4" w:rsidRPr="001128B4">
          <w:rPr>
            <w:rFonts w:ascii="Arial" w:hAnsi="Arial"/>
            <w:sz w:val="18"/>
          </w:rPr>
          <w:t>J. Kephart</w:t>
        </w:r>
      </w:p>
      <w:p w14:paraId="7721B6AE" w14:textId="77777777" w:rsidR="004A7FF1" w:rsidRPr="00D546CB" w:rsidRDefault="004A7FF1" w:rsidP="00A40F46">
        <w:pPr>
          <w:pStyle w:val="Footer"/>
          <w:jc w:val="center"/>
          <w:rPr>
            <w:rFonts w:ascii="Arial" w:hAnsi="Arial" w:cs="Arial"/>
            <w:noProof/>
          </w:rPr>
        </w:pPr>
        <w:r w:rsidRPr="00D546CB">
          <w:rPr>
            <w:rFonts w:ascii="Arial" w:hAnsi="Arial" w:cs="Arial"/>
          </w:rPr>
          <w:fldChar w:fldCharType="begin"/>
        </w:r>
        <w:r w:rsidRPr="00D546CB">
          <w:rPr>
            <w:rFonts w:ascii="Arial" w:hAnsi="Arial" w:cs="Arial"/>
          </w:rPr>
          <w:instrText xml:space="preserve"> PAGE   \* MERGEFORMAT </w:instrText>
        </w:r>
        <w:r w:rsidRPr="00D546CB">
          <w:rPr>
            <w:rFonts w:ascii="Arial" w:hAnsi="Arial" w:cs="Arial"/>
          </w:rPr>
          <w:fldChar w:fldCharType="separate"/>
        </w:r>
        <w:r w:rsidR="00F33444">
          <w:rPr>
            <w:rFonts w:ascii="Arial" w:hAnsi="Arial" w:cs="Arial"/>
            <w:noProof/>
          </w:rPr>
          <w:t>7</w:t>
        </w:r>
        <w:r w:rsidRPr="00D546CB">
          <w:rPr>
            <w:rFonts w:ascii="Arial" w:hAnsi="Arial" w:cs="Arial"/>
            <w:noProof/>
          </w:rPr>
          <w:fldChar w:fldCharType="end"/>
        </w:r>
      </w:p>
      <w:p w14:paraId="636A2520" w14:textId="6F760AC1" w:rsidR="004A7FF1" w:rsidRPr="003F0E74" w:rsidRDefault="001128B4" w:rsidP="003F0E74">
        <w:pPr>
          <w:pStyle w:val="Footer"/>
          <w:jc w:val="right"/>
          <w:rPr>
            <w:rFonts w:ascii="Arial" w:hAnsi="Arial" w:cs="Arial"/>
            <w:sz w:val="16"/>
            <w:szCs w:val="16"/>
          </w:rPr>
        </w:pPr>
        <w:r>
          <w:rPr>
            <w:rFonts w:ascii="Arial" w:hAnsi="Arial" w:cs="Arial"/>
            <w:noProof/>
            <w:sz w:val="16"/>
            <w:szCs w:val="16"/>
          </w:rPr>
          <w:t xml:space="preserve">RFP Template </w:t>
        </w:r>
        <w:r w:rsidR="004A7FF1">
          <w:rPr>
            <w:rFonts w:ascii="Arial" w:hAnsi="Arial" w:cs="Arial"/>
            <w:noProof/>
            <w:sz w:val="16"/>
            <w:szCs w:val="16"/>
          </w:rPr>
          <w:t>Version</w:t>
        </w:r>
        <w:r w:rsidR="004A7FF1" w:rsidRPr="003F0E74">
          <w:rPr>
            <w:rFonts w:ascii="Arial" w:hAnsi="Arial" w:cs="Arial"/>
            <w:noProof/>
            <w:sz w:val="16"/>
            <w:szCs w:val="16"/>
          </w:rPr>
          <w:t xml:space="preserve">: </w:t>
        </w:r>
        <w:r w:rsidR="00910612">
          <w:rPr>
            <w:rFonts w:ascii="Arial" w:hAnsi="Arial" w:cs="Arial"/>
            <w:noProof/>
            <w:sz w:val="16"/>
            <w:szCs w:val="16"/>
          </w:rPr>
          <w:t>04102024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063AB" w14:textId="77777777" w:rsidR="004A7FF1" w:rsidRDefault="004A7FF1" w:rsidP="00903BFF">
    <w:pPr>
      <w:pStyle w:val="Footer"/>
      <w:jc w:val="center"/>
    </w:pPr>
    <w:r>
      <w:rPr>
        <w:rStyle w:val="MessageHeaderLabel"/>
        <w:rFonts w:cs="Arial"/>
        <w:caps w:val="0"/>
        <w:sz w:val="22"/>
      </w:rPr>
      <w:t>The County of Los Alamos is 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E01BD" w14:textId="77777777" w:rsidR="00F10EB1" w:rsidRDefault="00F10EB1">
      <w:r>
        <w:separator/>
      </w:r>
    </w:p>
  </w:footnote>
  <w:footnote w:type="continuationSeparator" w:id="0">
    <w:p w14:paraId="1ACECB62" w14:textId="77777777" w:rsidR="00F10EB1" w:rsidRDefault="00F10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A7EA0" w14:textId="77777777" w:rsidR="004A7FF1" w:rsidRDefault="004A7FF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A9862F7" w14:textId="77777777" w:rsidR="004A7FF1" w:rsidRDefault="004A7FF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64611" w14:textId="77777777" w:rsidR="004A7FF1" w:rsidRDefault="004A7FF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DA4E8" w14:textId="77777777" w:rsidR="004A7FF1" w:rsidRDefault="004A7FF1">
    <w:pPr>
      <w:pStyle w:val="Header"/>
      <w:jc w:val="right"/>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201F"/>
    <w:multiLevelType w:val="multilevel"/>
    <w:tmpl w:val="CECADB7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9D4042"/>
    <w:multiLevelType w:val="hybridMultilevel"/>
    <w:tmpl w:val="9A32FB36"/>
    <w:lvl w:ilvl="0" w:tplc="E65E5FAA">
      <w:start w:val="1"/>
      <w:numFmt w:val="decimal"/>
      <w:lvlText w:val="%1."/>
      <w:lvlJc w:val="left"/>
      <w:pPr>
        <w:ind w:left="576" w:hanging="360"/>
      </w:pPr>
      <w:rPr>
        <w:b w:val="0"/>
        <w:bCs/>
        <w:color w:val="auto"/>
        <w:sz w:val="20"/>
        <w:szCs w:val="20"/>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 w15:restartNumberingAfterBreak="0">
    <w:nsid w:val="015B2CA7"/>
    <w:multiLevelType w:val="multilevel"/>
    <w:tmpl w:val="CECADB7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B7634B"/>
    <w:multiLevelType w:val="multilevel"/>
    <w:tmpl w:val="CECADB7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644555"/>
    <w:multiLevelType w:val="singleLevel"/>
    <w:tmpl w:val="3C46A6E0"/>
    <w:lvl w:ilvl="0">
      <w:start w:val="1"/>
      <w:numFmt w:val="decimal"/>
      <w:lvlText w:val="%1."/>
      <w:lvlJc w:val="left"/>
      <w:pPr>
        <w:tabs>
          <w:tab w:val="num" w:pos="720"/>
        </w:tabs>
        <w:ind w:left="720" w:hanging="720"/>
      </w:pPr>
      <w:rPr>
        <w:rFonts w:hint="default"/>
        <w:b/>
      </w:rPr>
    </w:lvl>
  </w:abstractNum>
  <w:abstractNum w:abstractNumId="5" w15:restartNumberingAfterBreak="0">
    <w:nsid w:val="13B5466D"/>
    <w:multiLevelType w:val="multilevel"/>
    <w:tmpl w:val="CECADB7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8E1E7A"/>
    <w:multiLevelType w:val="hybridMultilevel"/>
    <w:tmpl w:val="CA1885BE"/>
    <w:lvl w:ilvl="0" w:tplc="66B25934">
      <w:start w:val="1"/>
      <w:numFmt w:val="bullet"/>
      <w:lvlText w:val=""/>
      <w:lvlJc w:val="left"/>
      <w:pPr>
        <w:ind w:left="576" w:hanging="360"/>
      </w:pPr>
      <w:rPr>
        <w:rFonts w:ascii="Symbol" w:hAnsi="Symbol" w:hint="default"/>
        <w:b/>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7" w15:restartNumberingAfterBreak="0">
    <w:nsid w:val="164D4187"/>
    <w:multiLevelType w:val="hybridMultilevel"/>
    <w:tmpl w:val="F96EB2E6"/>
    <w:lvl w:ilvl="0" w:tplc="BECA0420">
      <w:start w:val="1"/>
      <w:numFmt w:val="decimal"/>
      <w:lvlText w:val="%1."/>
      <w:lvlJc w:val="left"/>
      <w:pPr>
        <w:tabs>
          <w:tab w:val="num" w:pos="720"/>
        </w:tabs>
        <w:ind w:left="720" w:hanging="360"/>
      </w:pPr>
      <w:rPr>
        <w:rFonts w:ascii="Arial" w:hAnsi="Arial" w:cs="Arial" w:hint="default"/>
      </w:rPr>
    </w:lvl>
    <w:lvl w:ilvl="1" w:tplc="9AC85A54">
      <w:start w:val="1"/>
      <w:numFmt w:val="lowerLetter"/>
      <w:lvlText w:val="%2)"/>
      <w:lvlJc w:val="left"/>
      <w:pPr>
        <w:tabs>
          <w:tab w:val="num" w:pos="1440"/>
        </w:tabs>
        <w:ind w:left="1440" w:hanging="360"/>
      </w:pPr>
      <w:rPr>
        <w:rFonts w:ascii="Arial" w:hAnsi="Arial" w:cs="Arial"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1F2053EA"/>
    <w:multiLevelType w:val="hybridMultilevel"/>
    <w:tmpl w:val="120C9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231755"/>
    <w:multiLevelType w:val="multilevel"/>
    <w:tmpl w:val="CECADB74"/>
    <w:lvl w:ilvl="0">
      <w:start w:val="1"/>
      <w:numFmt w:val="decimal"/>
      <w:lvlText w:val="%1."/>
      <w:lvlJc w:val="left"/>
      <w:pPr>
        <w:ind w:left="360" w:hanging="360"/>
      </w:pPr>
      <w:rPr>
        <w:rFonts w:hint="default"/>
        <w:b w:val="0"/>
        <w:bCs w:val="0"/>
        <w:i w:val="0"/>
        <w:iCs w:val="0"/>
        <w:spacing w:val="0"/>
        <w:w w:val="100"/>
        <w:sz w:val="24"/>
        <w:szCs w:val="24"/>
        <w:lang w:val="en-US" w:eastAsia="en-US" w:bidi="ar-SA"/>
      </w:rPr>
    </w:lvl>
    <w:lvl w:ilvl="1">
      <w:start w:val="1"/>
      <w:numFmt w:val="decimal"/>
      <w:lvlText w:val="%2."/>
      <w:lvlJc w:val="left"/>
      <w:pPr>
        <w:ind w:left="720" w:hanging="360"/>
      </w:pPr>
      <w:rPr>
        <w:rFonts w:hint="default"/>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10" w15:restartNumberingAfterBreak="0">
    <w:nsid w:val="238D10CB"/>
    <w:multiLevelType w:val="hybridMultilevel"/>
    <w:tmpl w:val="69D2FCF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AD73AD"/>
    <w:multiLevelType w:val="multilevel"/>
    <w:tmpl w:val="B06A7E3C"/>
    <w:lvl w:ilvl="0">
      <w:start w:val="1"/>
      <w:numFmt w:val="decimal"/>
      <w:lvlText w:val="%1)"/>
      <w:lvlJc w:val="left"/>
      <w:pPr>
        <w:ind w:left="360" w:hanging="360"/>
      </w:p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C7218A9"/>
    <w:multiLevelType w:val="hybridMultilevel"/>
    <w:tmpl w:val="ACC0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6D23BA"/>
    <w:multiLevelType w:val="multilevel"/>
    <w:tmpl w:val="C4A47C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181463"/>
    <w:multiLevelType w:val="multilevel"/>
    <w:tmpl w:val="C4A47C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A1B44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020572"/>
    <w:multiLevelType w:val="singleLevel"/>
    <w:tmpl w:val="D63A025C"/>
    <w:lvl w:ilvl="0">
      <w:start w:val="1"/>
      <w:numFmt w:val="decimal"/>
      <w:lvlText w:val="%1."/>
      <w:lvlJc w:val="left"/>
      <w:pPr>
        <w:tabs>
          <w:tab w:val="num" w:pos="360"/>
        </w:tabs>
        <w:ind w:left="360" w:hanging="360"/>
      </w:pPr>
      <w:rPr>
        <w:rFonts w:hint="default"/>
        <w:b w:val="0"/>
        <w:sz w:val="22"/>
        <w:szCs w:val="22"/>
      </w:rPr>
    </w:lvl>
  </w:abstractNum>
  <w:abstractNum w:abstractNumId="17" w15:restartNumberingAfterBreak="0">
    <w:nsid w:val="510C7CC6"/>
    <w:multiLevelType w:val="hybridMultilevel"/>
    <w:tmpl w:val="B694F848"/>
    <w:lvl w:ilvl="0" w:tplc="72326580">
      <w:start w:val="1"/>
      <w:numFmt w:val="decimal"/>
      <w:lvlText w:val="%1."/>
      <w:lvlJc w:val="left"/>
      <w:pPr>
        <w:ind w:left="576" w:hanging="360"/>
      </w:pPr>
      <w:rPr>
        <w:b w:val="0"/>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8" w15:restartNumberingAfterBreak="0">
    <w:nsid w:val="529F769E"/>
    <w:multiLevelType w:val="multilevel"/>
    <w:tmpl w:val="CECADB7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6C2E2A"/>
    <w:multiLevelType w:val="hybridMultilevel"/>
    <w:tmpl w:val="7A14CABC"/>
    <w:lvl w:ilvl="0" w:tplc="3622332A">
      <w:start w:val="1"/>
      <w:numFmt w:val="bullet"/>
      <w:lvlText w:val=""/>
      <w:lvlJc w:val="left"/>
      <w:pPr>
        <w:ind w:left="792" w:hanging="360"/>
      </w:pPr>
      <w:rPr>
        <w:rFonts w:ascii="Symbol" w:hAnsi="Symbol" w:hint="default"/>
      </w:rPr>
    </w:lvl>
    <w:lvl w:ilvl="1" w:tplc="1A30E172">
      <w:start w:val="1"/>
      <w:numFmt w:val="bullet"/>
      <w:lvlText w:val="o"/>
      <w:lvlJc w:val="left"/>
      <w:pPr>
        <w:ind w:left="1512" w:hanging="360"/>
      </w:pPr>
      <w:rPr>
        <w:rFonts w:ascii="Courier New" w:hAnsi="Courier New" w:cs="Courier New" w:hint="default"/>
      </w:rPr>
    </w:lvl>
    <w:lvl w:ilvl="2" w:tplc="8BFA57E6">
      <w:start w:val="1"/>
      <w:numFmt w:val="bullet"/>
      <w:lvlText w:val=""/>
      <w:lvlJc w:val="left"/>
      <w:pPr>
        <w:ind w:left="2232" w:hanging="360"/>
      </w:pPr>
      <w:rPr>
        <w:rFonts w:ascii="Wingdings" w:hAnsi="Wingdings" w:hint="default"/>
      </w:rPr>
    </w:lvl>
    <w:lvl w:ilvl="3" w:tplc="9940CF72">
      <w:start w:val="1"/>
      <w:numFmt w:val="bullet"/>
      <w:lvlText w:val=""/>
      <w:lvlJc w:val="left"/>
      <w:pPr>
        <w:ind w:left="2952" w:hanging="360"/>
      </w:pPr>
      <w:rPr>
        <w:rFonts w:ascii="Symbol" w:hAnsi="Symbol" w:hint="default"/>
      </w:rPr>
    </w:lvl>
    <w:lvl w:ilvl="4" w:tplc="FE500DF2">
      <w:start w:val="1"/>
      <w:numFmt w:val="bullet"/>
      <w:lvlText w:val="o"/>
      <w:lvlJc w:val="left"/>
      <w:pPr>
        <w:ind w:left="3672" w:hanging="360"/>
      </w:pPr>
      <w:rPr>
        <w:rFonts w:ascii="Courier New" w:hAnsi="Courier New" w:cs="Courier New" w:hint="default"/>
      </w:rPr>
    </w:lvl>
    <w:lvl w:ilvl="5" w:tplc="3796CAB2">
      <w:start w:val="1"/>
      <w:numFmt w:val="bullet"/>
      <w:lvlText w:val=""/>
      <w:lvlJc w:val="left"/>
      <w:pPr>
        <w:ind w:left="4392" w:hanging="360"/>
      </w:pPr>
      <w:rPr>
        <w:rFonts w:ascii="Wingdings" w:hAnsi="Wingdings" w:hint="default"/>
      </w:rPr>
    </w:lvl>
    <w:lvl w:ilvl="6" w:tplc="B47438B2">
      <w:start w:val="1"/>
      <w:numFmt w:val="bullet"/>
      <w:lvlText w:val=""/>
      <w:lvlJc w:val="left"/>
      <w:pPr>
        <w:ind w:left="5112" w:hanging="360"/>
      </w:pPr>
      <w:rPr>
        <w:rFonts w:ascii="Symbol" w:hAnsi="Symbol" w:hint="default"/>
      </w:rPr>
    </w:lvl>
    <w:lvl w:ilvl="7" w:tplc="5B484926">
      <w:start w:val="1"/>
      <w:numFmt w:val="bullet"/>
      <w:lvlText w:val="o"/>
      <w:lvlJc w:val="left"/>
      <w:pPr>
        <w:ind w:left="5832" w:hanging="360"/>
      </w:pPr>
      <w:rPr>
        <w:rFonts w:ascii="Courier New" w:hAnsi="Courier New" w:cs="Courier New" w:hint="default"/>
      </w:rPr>
    </w:lvl>
    <w:lvl w:ilvl="8" w:tplc="90CEDC38">
      <w:start w:val="1"/>
      <w:numFmt w:val="bullet"/>
      <w:lvlText w:val=""/>
      <w:lvlJc w:val="left"/>
      <w:pPr>
        <w:ind w:left="6552" w:hanging="360"/>
      </w:pPr>
      <w:rPr>
        <w:rFonts w:ascii="Wingdings" w:hAnsi="Wingdings" w:hint="default"/>
      </w:rPr>
    </w:lvl>
  </w:abstractNum>
  <w:abstractNum w:abstractNumId="20" w15:restartNumberingAfterBreak="0">
    <w:nsid w:val="5B230770"/>
    <w:multiLevelType w:val="hybridMultilevel"/>
    <w:tmpl w:val="1AEE8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566061"/>
    <w:multiLevelType w:val="hybridMultilevel"/>
    <w:tmpl w:val="3B324FD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901F5E"/>
    <w:multiLevelType w:val="hybridMultilevel"/>
    <w:tmpl w:val="0C2E9E4E"/>
    <w:lvl w:ilvl="0" w:tplc="7446279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3525C1"/>
    <w:multiLevelType w:val="multilevel"/>
    <w:tmpl w:val="4D784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FB1DBF"/>
    <w:multiLevelType w:val="multilevel"/>
    <w:tmpl w:val="CA4A0FE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DB78DF"/>
    <w:multiLevelType w:val="hybridMultilevel"/>
    <w:tmpl w:val="366ACE10"/>
    <w:lvl w:ilvl="0" w:tplc="2E8035F4">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Times New Roman" w:hint="default"/>
      </w:rPr>
    </w:lvl>
    <w:lvl w:ilvl="2" w:tplc="E7BCBCFC">
      <w:start w:val="1"/>
      <w:numFmt w:val="bullet"/>
      <w:lvlText w:val=""/>
      <w:lvlJc w:val="left"/>
      <w:pPr>
        <w:ind w:left="1800" w:hanging="360"/>
      </w:pPr>
      <w:rPr>
        <w:rFonts w:ascii="Wingdings" w:hAnsi="Wingdings" w:hint="default"/>
      </w:rPr>
    </w:lvl>
    <w:lvl w:ilvl="3" w:tplc="B5BECC36">
      <w:start w:val="1"/>
      <w:numFmt w:val="bullet"/>
      <w:lvlText w:val=""/>
      <w:lvlJc w:val="left"/>
      <w:pPr>
        <w:ind w:left="2520" w:hanging="360"/>
      </w:pPr>
      <w:rPr>
        <w:rFonts w:ascii="Symbol" w:hAnsi="Symbol" w:hint="default"/>
      </w:rPr>
    </w:lvl>
    <w:lvl w:ilvl="4" w:tplc="B366E7DA">
      <w:start w:val="1"/>
      <w:numFmt w:val="bullet"/>
      <w:lvlText w:val="o"/>
      <w:lvlJc w:val="left"/>
      <w:pPr>
        <w:ind w:left="3240" w:hanging="360"/>
      </w:pPr>
      <w:rPr>
        <w:rFonts w:ascii="Courier New" w:hAnsi="Courier New" w:cs="Times New Roman" w:hint="default"/>
      </w:rPr>
    </w:lvl>
    <w:lvl w:ilvl="5" w:tplc="30467D16">
      <w:start w:val="1"/>
      <w:numFmt w:val="bullet"/>
      <w:lvlText w:val=""/>
      <w:lvlJc w:val="left"/>
      <w:pPr>
        <w:ind w:left="3960" w:hanging="360"/>
      </w:pPr>
      <w:rPr>
        <w:rFonts w:ascii="Wingdings" w:hAnsi="Wingdings" w:hint="default"/>
      </w:rPr>
    </w:lvl>
    <w:lvl w:ilvl="6" w:tplc="14403F96">
      <w:start w:val="1"/>
      <w:numFmt w:val="bullet"/>
      <w:lvlText w:val=""/>
      <w:lvlJc w:val="left"/>
      <w:pPr>
        <w:ind w:left="4680" w:hanging="360"/>
      </w:pPr>
      <w:rPr>
        <w:rFonts w:ascii="Symbol" w:hAnsi="Symbol" w:hint="default"/>
      </w:rPr>
    </w:lvl>
    <w:lvl w:ilvl="7" w:tplc="C5CC960E">
      <w:start w:val="1"/>
      <w:numFmt w:val="bullet"/>
      <w:lvlText w:val="o"/>
      <w:lvlJc w:val="left"/>
      <w:pPr>
        <w:ind w:left="5400" w:hanging="360"/>
      </w:pPr>
      <w:rPr>
        <w:rFonts w:ascii="Courier New" w:hAnsi="Courier New" w:cs="Times New Roman" w:hint="default"/>
      </w:rPr>
    </w:lvl>
    <w:lvl w:ilvl="8" w:tplc="36886A8E">
      <w:start w:val="1"/>
      <w:numFmt w:val="bullet"/>
      <w:lvlText w:val=""/>
      <w:lvlJc w:val="left"/>
      <w:pPr>
        <w:ind w:left="6120" w:hanging="360"/>
      </w:pPr>
      <w:rPr>
        <w:rFonts w:ascii="Wingdings" w:hAnsi="Wingdings" w:hint="default"/>
      </w:rPr>
    </w:lvl>
  </w:abstractNum>
  <w:abstractNum w:abstractNumId="26" w15:restartNumberingAfterBreak="0">
    <w:nsid w:val="73294BE2"/>
    <w:multiLevelType w:val="multilevel"/>
    <w:tmpl w:val="CECADB7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2C2D70"/>
    <w:multiLevelType w:val="multilevel"/>
    <w:tmpl w:val="DA00E0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6A09A4"/>
    <w:multiLevelType w:val="hybridMultilevel"/>
    <w:tmpl w:val="B17C90C0"/>
    <w:lvl w:ilvl="0" w:tplc="7FA2E3B6">
      <w:start w:val="1"/>
      <w:numFmt w:val="decimal"/>
      <w:lvlText w:val="%1."/>
      <w:lvlJc w:val="left"/>
      <w:pPr>
        <w:ind w:left="720" w:hanging="360"/>
      </w:pPr>
      <w:rPr>
        <w:rFonts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DC2ED5"/>
    <w:multiLevelType w:val="multilevel"/>
    <w:tmpl w:val="2F342D2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C046E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CBB68C8"/>
    <w:multiLevelType w:val="multilevel"/>
    <w:tmpl w:val="48742118"/>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CC029B5"/>
    <w:multiLevelType w:val="multilevel"/>
    <w:tmpl w:val="CECADB7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6068001">
    <w:abstractNumId w:val="16"/>
  </w:num>
  <w:num w:numId="2" w16cid:durableId="1793207365">
    <w:abstractNumId w:val="4"/>
  </w:num>
  <w:num w:numId="3" w16cid:durableId="702945604">
    <w:abstractNumId w:val="17"/>
  </w:num>
  <w:num w:numId="4" w16cid:durableId="544678219">
    <w:abstractNumId w:val="1"/>
  </w:num>
  <w:num w:numId="5" w16cid:durableId="1800562275">
    <w:abstractNumId w:val="28"/>
  </w:num>
  <w:num w:numId="6" w16cid:durableId="701588346">
    <w:abstractNumId w:val="21"/>
  </w:num>
  <w:num w:numId="7" w16cid:durableId="1170482503">
    <w:abstractNumId w:val="6"/>
  </w:num>
  <w:num w:numId="8" w16cid:durableId="2079470821">
    <w:abstractNumId w:val="7"/>
  </w:num>
  <w:num w:numId="9" w16cid:durableId="523783292">
    <w:abstractNumId w:val="30"/>
  </w:num>
  <w:num w:numId="10" w16cid:durableId="132404054">
    <w:abstractNumId w:val="15"/>
  </w:num>
  <w:num w:numId="11" w16cid:durableId="711881216">
    <w:abstractNumId w:val="11"/>
  </w:num>
  <w:num w:numId="12" w16cid:durableId="325284823">
    <w:abstractNumId w:val="20"/>
  </w:num>
  <w:num w:numId="13" w16cid:durableId="1312951270">
    <w:abstractNumId w:val="9"/>
  </w:num>
  <w:num w:numId="14" w16cid:durableId="1383870806">
    <w:abstractNumId w:val="32"/>
  </w:num>
  <w:num w:numId="15" w16cid:durableId="630524541">
    <w:abstractNumId w:val="2"/>
  </w:num>
  <w:num w:numId="16" w16cid:durableId="1113750556">
    <w:abstractNumId w:val="3"/>
  </w:num>
  <w:num w:numId="17" w16cid:durableId="94638811">
    <w:abstractNumId w:val="5"/>
  </w:num>
  <w:num w:numId="18" w16cid:durableId="1439106490">
    <w:abstractNumId w:val="26"/>
  </w:num>
  <w:num w:numId="19" w16cid:durableId="1222793100">
    <w:abstractNumId w:val="18"/>
  </w:num>
  <w:num w:numId="20" w16cid:durableId="871961277">
    <w:abstractNumId w:val="0"/>
  </w:num>
  <w:num w:numId="21" w16cid:durableId="264772487">
    <w:abstractNumId w:val="13"/>
  </w:num>
  <w:num w:numId="22" w16cid:durableId="1382633452">
    <w:abstractNumId w:val="14"/>
  </w:num>
  <w:num w:numId="23" w16cid:durableId="747533779">
    <w:abstractNumId w:val="29"/>
  </w:num>
  <w:num w:numId="24" w16cid:durableId="1612785230">
    <w:abstractNumId w:val="10"/>
  </w:num>
  <w:num w:numId="25" w16cid:durableId="22171760">
    <w:abstractNumId w:val="19"/>
  </w:num>
  <w:num w:numId="26" w16cid:durableId="1878660293">
    <w:abstractNumId w:val="24"/>
  </w:num>
  <w:num w:numId="27" w16cid:durableId="2036154576">
    <w:abstractNumId w:val="12"/>
  </w:num>
  <w:num w:numId="28" w16cid:durableId="36855493">
    <w:abstractNumId w:val="31"/>
  </w:num>
  <w:num w:numId="29" w16cid:durableId="814570250">
    <w:abstractNumId w:val="22"/>
  </w:num>
  <w:num w:numId="30" w16cid:durableId="2030444755">
    <w:abstractNumId w:val="8"/>
  </w:num>
  <w:num w:numId="31" w16cid:durableId="895630401">
    <w:abstractNumId w:val="25"/>
  </w:num>
  <w:num w:numId="32" w16cid:durableId="334765095">
    <w:abstractNumId w:val="27"/>
  </w:num>
  <w:num w:numId="33" w16cid:durableId="579366386">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OwNLAwMTW0sDA0MTZX0lEKTi0uzszPAymwqAUABGHnviwAAAA="/>
  </w:docVars>
  <w:rsids>
    <w:rsidRoot w:val="00426ADE"/>
    <w:rsid w:val="000004CE"/>
    <w:rsid w:val="00002AAE"/>
    <w:rsid w:val="00012E58"/>
    <w:rsid w:val="0001637C"/>
    <w:rsid w:val="0002133E"/>
    <w:rsid w:val="000216A3"/>
    <w:rsid w:val="000241CF"/>
    <w:rsid w:val="000275FB"/>
    <w:rsid w:val="000362EF"/>
    <w:rsid w:val="000375F9"/>
    <w:rsid w:val="000379EB"/>
    <w:rsid w:val="00047DF4"/>
    <w:rsid w:val="0005371E"/>
    <w:rsid w:val="00055770"/>
    <w:rsid w:val="0005760E"/>
    <w:rsid w:val="00063608"/>
    <w:rsid w:val="000649CE"/>
    <w:rsid w:val="000666E6"/>
    <w:rsid w:val="00067EAA"/>
    <w:rsid w:val="00070E37"/>
    <w:rsid w:val="00072B7F"/>
    <w:rsid w:val="000732F9"/>
    <w:rsid w:val="00074DCF"/>
    <w:rsid w:val="00076E94"/>
    <w:rsid w:val="00077734"/>
    <w:rsid w:val="000812E1"/>
    <w:rsid w:val="0009052A"/>
    <w:rsid w:val="000905A1"/>
    <w:rsid w:val="00093ADE"/>
    <w:rsid w:val="000A0FEC"/>
    <w:rsid w:val="000A304A"/>
    <w:rsid w:val="000A36FD"/>
    <w:rsid w:val="000A595F"/>
    <w:rsid w:val="000B249F"/>
    <w:rsid w:val="000B415A"/>
    <w:rsid w:val="000B5BF2"/>
    <w:rsid w:val="000B6C17"/>
    <w:rsid w:val="000C19B3"/>
    <w:rsid w:val="000C2EE5"/>
    <w:rsid w:val="000C5090"/>
    <w:rsid w:val="000C568F"/>
    <w:rsid w:val="000C67E9"/>
    <w:rsid w:val="000D0ED1"/>
    <w:rsid w:val="000D1996"/>
    <w:rsid w:val="000D22E7"/>
    <w:rsid w:val="000D2BCE"/>
    <w:rsid w:val="000E0396"/>
    <w:rsid w:val="000E1FF4"/>
    <w:rsid w:val="000E455D"/>
    <w:rsid w:val="000E4F3E"/>
    <w:rsid w:val="000F7B0A"/>
    <w:rsid w:val="001112C6"/>
    <w:rsid w:val="00112311"/>
    <w:rsid w:val="001128B4"/>
    <w:rsid w:val="00116169"/>
    <w:rsid w:val="0012603A"/>
    <w:rsid w:val="001265F7"/>
    <w:rsid w:val="00126FB8"/>
    <w:rsid w:val="00127F72"/>
    <w:rsid w:val="0013194D"/>
    <w:rsid w:val="001319E7"/>
    <w:rsid w:val="00133739"/>
    <w:rsid w:val="00133C2E"/>
    <w:rsid w:val="00136850"/>
    <w:rsid w:val="00140EE4"/>
    <w:rsid w:val="00143C2D"/>
    <w:rsid w:val="00145FD4"/>
    <w:rsid w:val="00163204"/>
    <w:rsid w:val="001633B6"/>
    <w:rsid w:val="00163823"/>
    <w:rsid w:val="001710E1"/>
    <w:rsid w:val="0017497F"/>
    <w:rsid w:val="001856D9"/>
    <w:rsid w:val="00185A4F"/>
    <w:rsid w:val="00186E4A"/>
    <w:rsid w:val="00192588"/>
    <w:rsid w:val="00192E83"/>
    <w:rsid w:val="001930CF"/>
    <w:rsid w:val="00195E0A"/>
    <w:rsid w:val="00196570"/>
    <w:rsid w:val="001A33E0"/>
    <w:rsid w:val="001A5F87"/>
    <w:rsid w:val="001B2DE8"/>
    <w:rsid w:val="001B36FF"/>
    <w:rsid w:val="001B52C7"/>
    <w:rsid w:val="001C2607"/>
    <w:rsid w:val="001C4F9D"/>
    <w:rsid w:val="001D6FE0"/>
    <w:rsid w:val="001D79A2"/>
    <w:rsid w:val="001D7EC4"/>
    <w:rsid w:val="001F0257"/>
    <w:rsid w:val="001F308B"/>
    <w:rsid w:val="001F5496"/>
    <w:rsid w:val="002142CB"/>
    <w:rsid w:val="00215B78"/>
    <w:rsid w:val="002160A8"/>
    <w:rsid w:val="0021629C"/>
    <w:rsid w:val="00216CD5"/>
    <w:rsid w:val="00220C22"/>
    <w:rsid w:val="00230645"/>
    <w:rsid w:val="0023125A"/>
    <w:rsid w:val="00234F0D"/>
    <w:rsid w:val="00236394"/>
    <w:rsid w:val="00240332"/>
    <w:rsid w:val="00241166"/>
    <w:rsid w:val="002424A1"/>
    <w:rsid w:val="00242B01"/>
    <w:rsid w:val="00247E2C"/>
    <w:rsid w:val="0025536C"/>
    <w:rsid w:val="0025760F"/>
    <w:rsid w:val="00262637"/>
    <w:rsid w:val="0026407B"/>
    <w:rsid w:val="00270F39"/>
    <w:rsid w:val="00271E62"/>
    <w:rsid w:val="0027603C"/>
    <w:rsid w:val="0028076A"/>
    <w:rsid w:val="002820E1"/>
    <w:rsid w:val="00283FDD"/>
    <w:rsid w:val="00287951"/>
    <w:rsid w:val="00287BDD"/>
    <w:rsid w:val="00287C19"/>
    <w:rsid w:val="002912FB"/>
    <w:rsid w:val="00292948"/>
    <w:rsid w:val="00293FD6"/>
    <w:rsid w:val="00297345"/>
    <w:rsid w:val="002A4F7C"/>
    <w:rsid w:val="002B17B1"/>
    <w:rsid w:val="002B1C54"/>
    <w:rsid w:val="002C07E4"/>
    <w:rsid w:val="002C1B0A"/>
    <w:rsid w:val="002C23F1"/>
    <w:rsid w:val="002C5940"/>
    <w:rsid w:val="002D1B37"/>
    <w:rsid w:val="002D31B9"/>
    <w:rsid w:val="002D390A"/>
    <w:rsid w:val="002D4DC3"/>
    <w:rsid w:val="002E1F14"/>
    <w:rsid w:val="002E320F"/>
    <w:rsid w:val="002F3EF2"/>
    <w:rsid w:val="002F4525"/>
    <w:rsid w:val="002F7CFE"/>
    <w:rsid w:val="003008CA"/>
    <w:rsid w:val="003012DC"/>
    <w:rsid w:val="00301B7C"/>
    <w:rsid w:val="00302A70"/>
    <w:rsid w:val="00307902"/>
    <w:rsid w:val="003079AA"/>
    <w:rsid w:val="00311998"/>
    <w:rsid w:val="003179E2"/>
    <w:rsid w:val="00320A4E"/>
    <w:rsid w:val="00320BDD"/>
    <w:rsid w:val="00324E04"/>
    <w:rsid w:val="00324F99"/>
    <w:rsid w:val="00324FC9"/>
    <w:rsid w:val="00325E81"/>
    <w:rsid w:val="00330045"/>
    <w:rsid w:val="00332424"/>
    <w:rsid w:val="0033331B"/>
    <w:rsid w:val="00334F13"/>
    <w:rsid w:val="00335DC3"/>
    <w:rsid w:val="00337864"/>
    <w:rsid w:val="003401BB"/>
    <w:rsid w:val="00342589"/>
    <w:rsid w:val="00342DE2"/>
    <w:rsid w:val="00344C97"/>
    <w:rsid w:val="003528C4"/>
    <w:rsid w:val="003544D3"/>
    <w:rsid w:val="00355E6E"/>
    <w:rsid w:val="003667B8"/>
    <w:rsid w:val="00374849"/>
    <w:rsid w:val="00376E79"/>
    <w:rsid w:val="00383E2C"/>
    <w:rsid w:val="0039483C"/>
    <w:rsid w:val="00395C54"/>
    <w:rsid w:val="00395E39"/>
    <w:rsid w:val="00396926"/>
    <w:rsid w:val="003979DA"/>
    <w:rsid w:val="003A1320"/>
    <w:rsid w:val="003A2357"/>
    <w:rsid w:val="003A2516"/>
    <w:rsid w:val="003A5A0F"/>
    <w:rsid w:val="003B5101"/>
    <w:rsid w:val="003B5849"/>
    <w:rsid w:val="003C2268"/>
    <w:rsid w:val="003C46B4"/>
    <w:rsid w:val="003C58A0"/>
    <w:rsid w:val="003C6BEC"/>
    <w:rsid w:val="003D6A35"/>
    <w:rsid w:val="003E68CA"/>
    <w:rsid w:val="003E6B6A"/>
    <w:rsid w:val="003F03C0"/>
    <w:rsid w:val="003F05F6"/>
    <w:rsid w:val="003F0C83"/>
    <w:rsid w:val="003F0E74"/>
    <w:rsid w:val="003F0EC3"/>
    <w:rsid w:val="003F1B21"/>
    <w:rsid w:val="003F2756"/>
    <w:rsid w:val="003F32AA"/>
    <w:rsid w:val="003F5D86"/>
    <w:rsid w:val="003F5F97"/>
    <w:rsid w:val="003F780B"/>
    <w:rsid w:val="004015B0"/>
    <w:rsid w:val="00416A80"/>
    <w:rsid w:val="00422691"/>
    <w:rsid w:val="00423FBE"/>
    <w:rsid w:val="00424206"/>
    <w:rsid w:val="004242A8"/>
    <w:rsid w:val="00426ADE"/>
    <w:rsid w:val="004271C9"/>
    <w:rsid w:val="0042721E"/>
    <w:rsid w:val="00430857"/>
    <w:rsid w:val="00430C12"/>
    <w:rsid w:val="00434F12"/>
    <w:rsid w:val="00436B4A"/>
    <w:rsid w:val="00442226"/>
    <w:rsid w:val="0044532B"/>
    <w:rsid w:val="00451D71"/>
    <w:rsid w:val="00453687"/>
    <w:rsid w:val="00454AFB"/>
    <w:rsid w:val="004552C9"/>
    <w:rsid w:val="004619AE"/>
    <w:rsid w:val="004674AA"/>
    <w:rsid w:val="0047181A"/>
    <w:rsid w:val="00474325"/>
    <w:rsid w:val="004759D9"/>
    <w:rsid w:val="0049010E"/>
    <w:rsid w:val="0049204E"/>
    <w:rsid w:val="00492BAB"/>
    <w:rsid w:val="00492CFC"/>
    <w:rsid w:val="004A0630"/>
    <w:rsid w:val="004A7FF1"/>
    <w:rsid w:val="004B0591"/>
    <w:rsid w:val="004B30EF"/>
    <w:rsid w:val="004B377B"/>
    <w:rsid w:val="004B644E"/>
    <w:rsid w:val="004B6890"/>
    <w:rsid w:val="004B729C"/>
    <w:rsid w:val="004C1BE3"/>
    <w:rsid w:val="004C339C"/>
    <w:rsid w:val="004C4A6F"/>
    <w:rsid w:val="004C5B3E"/>
    <w:rsid w:val="004C7558"/>
    <w:rsid w:val="004D253F"/>
    <w:rsid w:val="004D2591"/>
    <w:rsid w:val="004D2F35"/>
    <w:rsid w:val="004D3A5D"/>
    <w:rsid w:val="004E7DE4"/>
    <w:rsid w:val="004F3310"/>
    <w:rsid w:val="004F5C3B"/>
    <w:rsid w:val="0050374E"/>
    <w:rsid w:val="00510C84"/>
    <w:rsid w:val="00511951"/>
    <w:rsid w:val="005127EF"/>
    <w:rsid w:val="0051662E"/>
    <w:rsid w:val="0052539A"/>
    <w:rsid w:val="005261B3"/>
    <w:rsid w:val="00530C9F"/>
    <w:rsid w:val="00530EC2"/>
    <w:rsid w:val="00530F0E"/>
    <w:rsid w:val="00531C1E"/>
    <w:rsid w:val="00533B7B"/>
    <w:rsid w:val="00534610"/>
    <w:rsid w:val="0053547F"/>
    <w:rsid w:val="005362CE"/>
    <w:rsid w:val="00536D66"/>
    <w:rsid w:val="0054108B"/>
    <w:rsid w:val="005422FF"/>
    <w:rsid w:val="005442C6"/>
    <w:rsid w:val="00545977"/>
    <w:rsid w:val="0054601A"/>
    <w:rsid w:val="0055094F"/>
    <w:rsid w:val="005515A1"/>
    <w:rsid w:val="00560850"/>
    <w:rsid w:val="00560CF6"/>
    <w:rsid w:val="00562D83"/>
    <w:rsid w:val="00563F12"/>
    <w:rsid w:val="00567350"/>
    <w:rsid w:val="00571572"/>
    <w:rsid w:val="00574735"/>
    <w:rsid w:val="00576123"/>
    <w:rsid w:val="00585FD9"/>
    <w:rsid w:val="00587F7D"/>
    <w:rsid w:val="0059186E"/>
    <w:rsid w:val="00592CE9"/>
    <w:rsid w:val="00593C3E"/>
    <w:rsid w:val="005946FF"/>
    <w:rsid w:val="005A6AF0"/>
    <w:rsid w:val="005B0D46"/>
    <w:rsid w:val="005B73B4"/>
    <w:rsid w:val="005C0B38"/>
    <w:rsid w:val="005C28FB"/>
    <w:rsid w:val="005C4031"/>
    <w:rsid w:val="005C4541"/>
    <w:rsid w:val="005D082B"/>
    <w:rsid w:val="005D09DD"/>
    <w:rsid w:val="005D585A"/>
    <w:rsid w:val="005F06A2"/>
    <w:rsid w:val="005F2F48"/>
    <w:rsid w:val="005F4172"/>
    <w:rsid w:val="0060174E"/>
    <w:rsid w:val="0060471C"/>
    <w:rsid w:val="00605891"/>
    <w:rsid w:val="00610512"/>
    <w:rsid w:val="00610DAE"/>
    <w:rsid w:val="00610EB0"/>
    <w:rsid w:val="00613F92"/>
    <w:rsid w:val="0061734F"/>
    <w:rsid w:val="0061752C"/>
    <w:rsid w:val="00621D2C"/>
    <w:rsid w:val="00623208"/>
    <w:rsid w:val="006278AD"/>
    <w:rsid w:val="00640FBA"/>
    <w:rsid w:val="00643B1D"/>
    <w:rsid w:val="006474C8"/>
    <w:rsid w:val="00647CBC"/>
    <w:rsid w:val="00647E0E"/>
    <w:rsid w:val="00651536"/>
    <w:rsid w:val="00654243"/>
    <w:rsid w:val="006546D6"/>
    <w:rsid w:val="00661850"/>
    <w:rsid w:val="00667C12"/>
    <w:rsid w:val="006707A5"/>
    <w:rsid w:val="006712FF"/>
    <w:rsid w:val="00673A0F"/>
    <w:rsid w:val="0067649E"/>
    <w:rsid w:val="00680EE7"/>
    <w:rsid w:val="00684410"/>
    <w:rsid w:val="00684E8B"/>
    <w:rsid w:val="0069143B"/>
    <w:rsid w:val="00693D47"/>
    <w:rsid w:val="00697D37"/>
    <w:rsid w:val="006A032E"/>
    <w:rsid w:val="006A1361"/>
    <w:rsid w:val="006A17B6"/>
    <w:rsid w:val="006B111F"/>
    <w:rsid w:val="006B51B2"/>
    <w:rsid w:val="006C2CE3"/>
    <w:rsid w:val="006C3054"/>
    <w:rsid w:val="006D52E0"/>
    <w:rsid w:val="006D5858"/>
    <w:rsid w:val="006D58DB"/>
    <w:rsid w:val="006D776A"/>
    <w:rsid w:val="006E20C1"/>
    <w:rsid w:val="006E22B1"/>
    <w:rsid w:val="006E539C"/>
    <w:rsid w:val="006E6F2E"/>
    <w:rsid w:val="006F77AB"/>
    <w:rsid w:val="00701B90"/>
    <w:rsid w:val="00704199"/>
    <w:rsid w:val="00705664"/>
    <w:rsid w:val="00707219"/>
    <w:rsid w:val="007112EE"/>
    <w:rsid w:val="00711D39"/>
    <w:rsid w:val="0071794D"/>
    <w:rsid w:val="00727539"/>
    <w:rsid w:val="00740036"/>
    <w:rsid w:val="007422C4"/>
    <w:rsid w:val="007444BB"/>
    <w:rsid w:val="00754B3F"/>
    <w:rsid w:val="00756A8E"/>
    <w:rsid w:val="00757089"/>
    <w:rsid w:val="00761D00"/>
    <w:rsid w:val="00766248"/>
    <w:rsid w:val="00767050"/>
    <w:rsid w:val="00770E16"/>
    <w:rsid w:val="00771BE3"/>
    <w:rsid w:val="00773E8D"/>
    <w:rsid w:val="007766B2"/>
    <w:rsid w:val="0077764C"/>
    <w:rsid w:val="00792A08"/>
    <w:rsid w:val="007939B9"/>
    <w:rsid w:val="00793EE4"/>
    <w:rsid w:val="0079436C"/>
    <w:rsid w:val="0079677C"/>
    <w:rsid w:val="007A1247"/>
    <w:rsid w:val="007A1C1B"/>
    <w:rsid w:val="007A6AF2"/>
    <w:rsid w:val="007B0077"/>
    <w:rsid w:val="007B08A5"/>
    <w:rsid w:val="007B39FE"/>
    <w:rsid w:val="007B65FF"/>
    <w:rsid w:val="007C57A1"/>
    <w:rsid w:val="007D1655"/>
    <w:rsid w:val="007D27A3"/>
    <w:rsid w:val="007D4924"/>
    <w:rsid w:val="007D7D11"/>
    <w:rsid w:val="007E2F0C"/>
    <w:rsid w:val="007E7364"/>
    <w:rsid w:val="007F4EE6"/>
    <w:rsid w:val="007F5E9B"/>
    <w:rsid w:val="0080075E"/>
    <w:rsid w:val="00806B05"/>
    <w:rsid w:val="0081272A"/>
    <w:rsid w:val="00814C91"/>
    <w:rsid w:val="0082040F"/>
    <w:rsid w:val="008208CD"/>
    <w:rsid w:val="00827CD1"/>
    <w:rsid w:val="00830EBE"/>
    <w:rsid w:val="0083266E"/>
    <w:rsid w:val="00840AE0"/>
    <w:rsid w:val="00842D25"/>
    <w:rsid w:val="00842DB3"/>
    <w:rsid w:val="00842EE1"/>
    <w:rsid w:val="00847722"/>
    <w:rsid w:val="00847E58"/>
    <w:rsid w:val="00855BCB"/>
    <w:rsid w:val="00855F72"/>
    <w:rsid w:val="00861479"/>
    <w:rsid w:val="0086274A"/>
    <w:rsid w:val="00862B62"/>
    <w:rsid w:val="00863186"/>
    <w:rsid w:val="00864150"/>
    <w:rsid w:val="00866ABC"/>
    <w:rsid w:val="00866CD1"/>
    <w:rsid w:val="00872D0D"/>
    <w:rsid w:val="008749C3"/>
    <w:rsid w:val="008749EA"/>
    <w:rsid w:val="008758BB"/>
    <w:rsid w:val="00892532"/>
    <w:rsid w:val="00895D35"/>
    <w:rsid w:val="008A22A9"/>
    <w:rsid w:val="008A37F6"/>
    <w:rsid w:val="008A57A9"/>
    <w:rsid w:val="008A7D59"/>
    <w:rsid w:val="008B3A94"/>
    <w:rsid w:val="008B5B4A"/>
    <w:rsid w:val="008B67C6"/>
    <w:rsid w:val="008B77AA"/>
    <w:rsid w:val="008C2A75"/>
    <w:rsid w:val="008C3C77"/>
    <w:rsid w:val="008C597F"/>
    <w:rsid w:val="008C6101"/>
    <w:rsid w:val="008C67C1"/>
    <w:rsid w:val="008D0DEB"/>
    <w:rsid w:val="008D1A92"/>
    <w:rsid w:val="008D23D8"/>
    <w:rsid w:val="008D4FBA"/>
    <w:rsid w:val="008E7B4D"/>
    <w:rsid w:val="008F15D0"/>
    <w:rsid w:val="008F21F3"/>
    <w:rsid w:val="008F76D4"/>
    <w:rsid w:val="00903BFF"/>
    <w:rsid w:val="009049FE"/>
    <w:rsid w:val="00910612"/>
    <w:rsid w:val="009115B2"/>
    <w:rsid w:val="00917647"/>
    <w:rsid w:val="009245E9"/>
    <w:rsid w:val="00924CAC"/>
    <w:rsid w:val="009253AE"/>
    <w:rsid w:val="009258F9"/>
    <w:rsid w:val="00927BED"/>
    <w:rsid w:val="00941AA0"/>
    <w:rsid w:val="00944526"/>
    <w:rsid w:val="00944958"/>
    <w:rsid w:val="009457A1"/>
    <w:rsid w:val="00945FE1"/>
    <w:rsid w:val="00950356"/>
    <w:rsid w:val="00951767"/>
    <w:rsid w:val="00954691"/>
    <w:rsid w:val="0095541C"/>
    <w:rsid w:val="00955AE6"/>
    <w:rsid w:val="009563D4"/>
    <w:rsid w:val="00957A05"/>
    <w:rsid w:val="0096174A"/>
    <w:rsid w:val="00963035"/>
    <w:rsid w:val="00971569"/>
    <w:rsid w:val="00972B91"/>
    <w:rsid w:val="00974770"/>
    <w:rsid w:val="00991766"/>
    <w:rsid w:val="00992EBE"/>
    <w:rsid w:val="00997E7F"/>
    <w:rsid w:val="009A62C2"/>
    <w:rsid w:val="009B0092"/>
    <w:rsid w:val="009B5036"/>
    <w:rsid w:val="009B7710"/>
    <w:rsid w:val="009B78F9"/>
    <w:rsid w:val="009C1702"/>
    <w:rsid w:val="009C5579"/>
    <w:rsid w:val="009C6140"/>
    <w:rsid w:val="009D61A9"/>
    <w:rsid w:val="009E1157"/>
    <w:rsid w:val="009F2861"/>
    <w:rsid w:val="009F6E2D"/>
    <w:rsid w:val="009F6EC0"/>
    <w:rsid w:val="00A07CC1"/>
    <w:rsid w:val="00A11E3A"/>
    <w:rsid w:val="00A11E4C"/>
    <w:rsid w:val="00A12F97"/>
    <w:rsid w:val="00A15DF7"/>
    <w:rsid w:val="00A1757A"/>
    <w:rsid w:val="00A24A06"/>
    <w:rsid w:val="00A24EDF"/>
    <w:rsid w:val="00A24FAC"/>
    <w:rsid w:val="00A278EC"/>
    <w:rsid w:val="00A35764"/>
    <w:rsid w:val="00A375F5"/>
    <w:rsid w:val="00A40F46"/>
    <w:rsid w:val="00A431D8"/>
    <w:rsid w:val="00A472E9"/>
    <w:rsid w:val="00A52DC1"/>
    <w:rsid w:val="00A61285"/>
    <w:rsid w:val="00A61C44"/>
    <w:rsid w:val="00A651F4"/>
    <w:rsid w:val="00A65F2F"/>
    <w:rsid w:val="00A670F9"/>
    <w:rsid w:val="00A75C46"/>
    <w:rsid w:val="00A8078F"/>
    <w:rsid w:val="00A84EEF"/>
    <w:rsid w:val="00A87CEA"/>
    <w:rsid w:val="00A929E6"/>
    <w:rsid w:val="00A93037"/>
    <w:rsid w:val="00A9580D"/>
    <w:rsid w:val="00A95DE9"/>
    <w:rsid w:val="00A96CC6"/>
    <w:rsid w:val="00AA3677"/>
    <w:rsid w:val="00AB1470"/>
    <w:rsid w:val="00AC30B7"/>
    <w:rsid w:val="00AD0211"/>
    <w:rsid w:val="00AD1211"/>
    <w:rsid w:val="00AD2DDB"/>
    <w:rsid w:val="00AD6549"/>
    <w:rsid w:val="00AE271A"/>
    <w:rsid w:val="00AE2B0A"/>
    <w:rsid w:val="00AE7D5A"/>
    <w:rsid w:val="00AF430D"/>
    <w:rsid w:val="00AF6963"/>
    <w:rsid w:val="00B0008F"/>
    <w:rsid w:val="00B144D9"/>
    <w:rsid w:val="00B21084"/>
    <w:rsid w:val="00B21337"/>
    <w:rsid w:val="00B21F78"/>
    <w:rsid w:val="00B24B12"/>
    <w:rsid w:val="00B25E1E"/>
    <w:rsid w:val="00B268B8"/>
    <w:rsid w:val="00B32ED2"/>
    <w:rsid w:val="00B347E5"/>
    <w:rsid w:val="00B4374C"/>
    <w:rsid w:val="00B5105D"/>
    <w:rsid w:val="00B529C6"/>
    <w:rsid w:val="00B53BA0"/>
    <w:rsid w:val="00B55BCC"/>
    <w:rsid w:val="00B56D9E"/>
    <w:rsid w:val="00B605A2"/>
    <w:rsid w:val="00B6365A"/>
    <w:rsid w:val="00B638AF"/>
    <w:rsid w:val="00B705A2"/>
    <w:rsid w:val="00B75312"/>
    <w:rsid w:val="00B82380"/>
    <w:rsid w:val="00B823B2"/>
    <w:rsid w:val="00B83929"/>
    <w:rsid w:val="00B871C5"/>
    <w:rsid w:val="00B87324"/>
    <w:rsid w:val="00B876BC"/>
    <w:rsid w:val="00B91D17"/>
    <w:rsid w:val="00B93494"/>
    <w:rsid w:val="00BA32DE"/>
    <w:rsid w:val="00BA4BF1"/>
    <w:rsid w:val="00BA6464"/>
    <w:rsid w:val="00BA69EC"/>
    <w:rsid w:val="00BB0892"/>
    <w:rsid w:val="00BB1C8E"/>
    <w:rsid w:val="00BB4068"/>
    <w:rsid w:val="00BB41FC"/>
    <w:rsid w:val="00BB675A"/>
    <w:rsid w:val="00BB79AB"/>
    <w:rsid w:val="00BC4656"/>
    <w:rsid w:val="00BC700F"/>
    <w:rsid w:val="00BD5436"/>
    <w:rsid w:val="00BE33C3"/>
    <w:rsid w:val="00BE3E02"/>
    <w:rsid w:val="00BF6284"/>
    <w:rsid w:val="00C028EF"/>
    <w:rsid w:val="00C069DF"/>
    <w:rsid w:val="00C079BA"/>
    <w:rsid w:val="00C10B9F"/>
    <w:rsid w:val="00C10D45"/>
    <w:rsid w:val="00C1109D"/>
    <w:rsid w:val="00C13411"/>
    <w:rsid w:val="00C14E8E"/>
    <w:rsid w:val="00C215A4"/>
    <w:rsid w:val="00C21D94"/>
    <w:rsid w:val="00C24593"/>
    <w:rsid w:val="00C25C55"/>
    <w:rsid w:val="00C31738"/>
    <w:rsid w:val="00C31B63"/>
    <w:rsid w:val="00C37F07"/>
    <w:rsid w:val="00C412C0"/>
    <w:rsid w:val="00C4547C"/>
    <w:rsid w:val="00C45D37"/>
    <w:rsid w:val="00C601C4"/>
    <w:rsid w:val="00C61A9B"/>
    <w:rsid w:val="00C62ED1"/>
    <w:rsid w:val="00C66AC4"/>
    <w:rsid w:val="00C703CF"/>
    <w:rsid w:val="00C72251"/>
    <w:rsid w:val="00C7282F"/>
    <w:rsid w:val="00C74360"/>
    <w:rsid w:val="00C81D49"/>
    <w:rsid w:val="00C84844"/>
    <w:rsid w:val="00C8538B"/>
    <w:rsid w:val="00C8564F"/>
    <w:rsid w:val="00C8774F"/>
    <w:rsid w:val="00C93267"/>
    <w:rsid w:val="00C951F9"/>
    <w:rsid w:val="00CB651B"/>
    <w:rsid w:val="00CB665D"/>
    <w:rsid w:val="00CB6C3B"/>
    <w:rsid w:val="00CC7506"/>
    <w:rsid w:val="00CD2F60"/>
    <w:rsid w:val="00CD686A"/>
    <w:rsid w:val="00CD6A3D"/>
    <w:rsid w:val="00CE2E64"/>
    <w:rsid w:val="00CE3B58"/>
    <w:rsid w:val="00CE655C"/>
    <w:rsid w:val="00CF0048"/>
    <w:rsid w:val="00CF1890"/>
    <w:rsid w:val="00CF47A2"/>
    <w:rsid w:val="00CF733B"/>
    <w:rsid w:val="00D00C88"/>
    <w:rsid w:val="00D00E9C"/>
    <w:rsid w:val="00D027A0"/>
    <w:rsid w:val="00D02E3F"/>
    <w:rsid w:val="00D10B12"/>
    <w:rsid w:val="00D11A83"/>
    <w:rsid w:val="00D12E15"/>
    <w:rsid w:val="00D12FFF"/>
    <w:rsid w:val="00D1385F"/>
    <w:rsid w:val="00D15A63"/>
    <w:rsid w:val="00D27907"/>
    <w:rsid w:val="00D30E15"/>
    <w:rsid w:val="00D33979"/>
    <w:rsid w:val="00D36961"/>
    <w:rsid w:val="00D441CA"/>
    <w:rsid w:val="00D47671"/>
    <w:rsid w:val="00D47BD3"/>
    <w:rsid w:val="00D535E2"/>
    <w:rsid w:val="00D53DEA"/>
    <w:rsid w:val="00D5450E"/>
    <w:rsid w:val="00D546CB"/>
    <w:rsid w:val="00D55777"/>
    <w:rsid w:val="00D55B11"/>
    <w:rsid w:val="00D669A0"/>
    <w:rsid w:val="00D7036A"/>
    <w:rsid w:val="00D74E49"/>
    <w:rsid w:val="00D83510"/>
    <w:rsid w:val="00D846E5"/>
    <w:rsid w:val="00D84F85"/>
    <w:rsid w:val="00D85418"/>
    <w:rsid w:val="00DA1921"/>
    <w:rsid w:val="00DA211D"/>
    <w:rsid w:val="00DA32C8"/>
    <w:rsid w:val="00DA71F4"/>
    <w:rsid w:val="00DA724E"/>
    <w:rsid w:val="00DB7B9E"/>
    <w:rsid w:val="00DC2D3E"/>
    <w:rsid w:val="00DC58B6"/>
    <w:rsid w:val="00DC6D1D"/>
    <w:rsid w:val="00DD0748"/>
    <w:rsid w:val="00DD2157"/>
    <w:rsid w:val="00DD22E4"/>
    <w:rsid w:val="00DE4AE6"/>
    <w:rsid w:val="00DE5027"/>
    <w:rsid w:val="00DF2CED"/>
    <w:rsid w:val="00DF2F79"/>
    <w:rsid w:val="00DF4A0A"/>
    <w:rsid w:val="00DF637C"/>
    <w:rsid w:val="00E0387F"/>
    <w:rsid w:val="00E072D0"/>
    <w:rsid w:val="00E159CF"/>
    <w:rsid w:val="00E203BE"/>
    <w:rsid w:val="00E3055F"/>
    <w:rsid w:val="00E35756"/>
    <w:rsid w:val="00E35C31"/>
    <w:rsid w:val="00E37DB3"/>
    <w:rsid w:val="00E46EA7"/>
    <w:rsid w:val="00E47F76"/>
    <w:rsid w:val="00E52AC5"/>
    <w:rsid w:val="00E52CD5"/>
    <w:rsid w:val="00E72229"/>
    <w:rsid w:val="00E73A36"/>
    <w:rsid w:val="00E806A6"/>
    <w:rsid w:val="00E827A4"/>
    <w:rsid w:val="00E83014"/>
    <w:rsid w:val="00E83498"/>
    <w:rsid w:val="00E83EED"/>
    <w:rsid w:val="00E91F0A"/>
    <w:rsid w:val="00E97681"/>
    <w:rsid w:val="00EA1754"/>
    <w:rsid w:val="00EA244F"/>
    <w:rsid w:val="00EA250A"/>
    <w:rsid w:val="00EB6097"/>
    <w:rsid w:val="00EB66D1"/>
    <w:rsid w:val="00EC0701"/>
    <w:rsid w:val="00EC22C8"/>
    <w:rsid w:val="00EC32D9"/>
    <w:rsid w:val="00EC39F5"/>
    <w:rsid w:val="00EC3B1D"/>
    <w:rsid w:val="00EC56D6"/>
    <w:rsid w:val="00EC77F9"/>
    <w:rsid w:val="00EC797D"/>
    <w:rsid w:val="00ED0A1E"/>
    <w:rsid w:val="00ED4892"/>
    <w:rsid w:val="00ED5B97"/>
    <w:rsid w:val="00EE050B"/>
    <w:rsid w:val="00EE1C77"/>
    <w:rsid w:val="00EE3B9A"/>
    <w:rsid w:val="00EE5FE9"/>
    <w:rsid w:val="00EE602A"/>
    <w:rsid w:val="00EE7811"/>
    <w:rsid w:val="00EF73DB"/>
    <w:rsid w:val="00F0160B"/>
    <w:rsid w:val="00F0228E"/>
    <w:rsid w:val="00F025FD"/>
    <w:rsid w:val="00F10EB1"/>
    <w:rsid w:val="00F12561"/>
    <w:rsid w:val="00F12EEF"/>
    <w:rsid w:val="00F15FC0"/>
    <w:rsid w:val="00F2251C"/>
    <w:rsid w:val="00F22A3D"/>
    <w:rsid w:val="00F239EC"/>
    <w:rsid w:val="00F25359"/>
    <w:rsid w:val="00F27D4B"/>
    <w:rsid w:val="00F33444"/>
    <w:rsid w:val="00F33CD3"/>
    <w:rsid w:val="00F35103"/>
    <w:rsid w:val="00F3549A"/>
    <w:rsid w:val="00F35CC5"/>
    <w:rsid w:val="00F41230"/>
    <w:rsid w:val="00F42202"/>
    <w:rsid w:val="00F43793"/>
    <w:rsid w:val="00F45B86"/>
    <w:rsid w:val="00F62C41"/>
    <w:rsid w:val="00F63012"/>
    <w:rsid w:val="00F63034"/>
    <w:rsid w:val="00F63932"/>
    <w:rsid w:val="00F67E4F"/>
    <w:rsid w:val="00F70CCA"/>
    <w:rsid w:val="00F759D6"/>
    <w:rsid w:val="00F77DC8"/>
    <w:rsid w:val="00F80D1C"/>
    <w:rsid w:val="00F84948"/>
    <w:rsid w:val="00F94522"/>
    <w:rsid w:val="00F95C96"/>
    <w:rsid w:val="00F97DFD"/>
    <w:rsid w:val="00FA3111"/>
    <w:rsid w:val="00FA502B"/>
    <w:rsid w:val="00FA6F41"/>
    <w:rsid w:val="00FA7927"/>
    <w:rsid w:val="00FB1089"/>
    <w:rsid w:val="00FB24D2"/>
    <w:rsid w:val="00FB4915"/>
    <w:rsid w:val="00FC0210"/>
    <w:rsid w:val="00FC1F0C"/>
    <w:rsid w:val="00FC22DF"/>
    <w:rsid w:val="00FC3234"/>
    <w:rsid w:val="00FC4B88"/>
    <w:rsid w:val="00FC7B86"/>
    <w:rsid w:val="00FD3A7C"/>
    <w:rsid w:val="00FE3128"/>
    <w:rsid w:val="00FE3420"/>
    <w:rsid w:val="00FF1612"/>
    <w:rsid w:val="00FF1F63"/>
    <w:rsid w:val="00FF40F1"/>
    <w:rsid w:val="00FF7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843FB"/>
  <w15:docId w15:val="{9CF2D1CD-E925-4F83-A1E3-7AF7A568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1166"/>
  </w:style>
  <w:style w:type="paragraph" w:styleId="Heading1">
    <w:name w:val="heading 1"/>
    <w:basedOn w:val="Normal"/>
    <w:next w:val="Normal"/>
    <w:qFormat/>
    <w:rsid w:val="00241166"/>
    <w:pPr>
      <w:keepNext/>
      <w:jc w:val="center"/>
      <w:outlineLvl w:val="0"/>
    </w:pPr>
    <w:rPr>
      <w:sz w:val="24"/>
    </w:rPr>
  </w:style>
  <w:style w:type="paragraph" w:styleId="Heading2">
    <w:name w:val="heading 2"/>
    <w:basedOn w:val="Normal"/>
    <w:next w:val="Normal"/>
    <w:qFormat/>
    <w:rsid w:val="00241166"/>
    <w:pPr>
      <w:keepNext/>
      <w:spacing w:before="240" w:after="60"/>
      <w:outlineLvl w:val="1"/>
    </w:pPr>
    <w:rPr>
      <w:rFonts w:ascii="Arial" w:hAnsi="Arial"/>
      <w:b/>
      <w:i/>
      <w:sz w:val="24"/>
    </w:rPr>
  </w:style>
  <w:style w:type="paragraph" w:styleId="Heading3">
    <w:name w:val="heading 3"/>
    <w:basedOn w:val="Normal"/>
    <w:next w:val="Normal"/>
    <w:qFormat/>
    <w:rsid w:val="00241166"/>
    <w:pPr>
      <w:keepNext/>
      <w:tabs>
        <w:tab w:val="left" w:pos="450"/>
        <w:tab w:val="right" w:pos="9360"/>
      </w:tabs>
      <w:jc w:val="both"/>
      <w:outlineLvl w:val="2"/>
    </w:pPr>
    <w:rPr>
      <w:b/>
      <w:sz w:val="22"/>
    </w:rPr>
  </w:style>
  <w:style w:type="paragraph" w:styleId="Heading4">
    <w:name w:val="heading 4"/>
    <w:basedOn w:val="Normal"/>
    <w:next w:val="Normal"/>
    <w:qFormat/>
    <w:rsid w:val="00241166"/>
    <w:pPr>
      <w:keepNext/>
      <w:tabs>
        <w:tab w:val="left" w:pos="450"/>
        <w:tab w:val="right" w:pos="9360"/>
      </w:tabs>
      <w:jc w:val="center"/>
      <w:outlineLvl w:val="3"/>
    </w:pPr>
    <w:rPr>
      <w:b/>
      <w:sz w:val="22"/>
    </w:rPr>
  </w:style>
  <w:style w:type="paragraph" w:styleId="Heading5">
    <w:name w:val="heading 5"/>
    <w:basedOn w:val="Normal"/>
    <w:next w:val="Normal"/>
    <w:qFormat/>
    <w:rsid w:val="00241166"/>
    <w:pPr>
      <w:keepNext/>
      <w:ind w:hanging="270"/>
      <w:outlineLvl w:val="4"/>
    </w:pPr>
    <w:rPr>
      <w:b/>
      <w:sz w:val="28"/>
    </w:rPr>
  </w:style>
  <w:style w:type="paragraph" w:styleId="Heading6">
    <w:name w:val="heading 6"/>
    <w:basedOn w:val="Normal"/>
    <w:next w:val="Normal"/>
    <w:qFormat/>
    <w:rsid w:val="00241166"/>
    <w:pPr>
      <w:keepNext/>
      <w:outlineLvl w:val="5"/>
    </w:pPr>
    <w:rPr>
      <w:rFonts w:ascii="Arial Narrow" w:hAnsi="Arial Narrow"/>
      <w:sz w:val="24"/>
    </w:rPr>
  </w:style>
  <w:style w:type="paragraph" w:styleId="Heading7">
    <w:name w:val="heading 7"/>
    <w:basedOn w:val="Normal"/>
    <w:next w:val="Normal"/>
    <w:qFormat/>
    <w:rsid w:val="00241166"/>
    <w:pPr>
      <w:keepNext/>
      <w:outlineLvl w:val="6"/>
    </w:pPr>
    <w:rPr>
      <w:rFonts w:ascii="Arial Narrow" w:hAnsi="Arial Narrow"/>
      <w:color w:val="FF0000"/>
      <w:sz w:val="24"/>
    </w:rPr>
  </w:style>
  <w:style w:type="paragraph" w:styleId="Heading8">
    <w:name w:val="heading 8"/>
    <w:basedOn w:val="Normal"/>
    <w:next w:val="Normal"/>
    <w:qFormat/>
    <w:rsid w:val="00241166"/>
    <w:pPr>
      <w:keepNext/>
      <w:tabs>
        <w:tab w:val="left" w:pos="0"/>
        <w:tab w:val="left" w:pos="576"/>
        <w:tab w:val="left" w:pos="1152"/>
        <w:tab w:val="left" w:pos="1440"/>
      </w:tabs>
      <w:jc w:val="both"/>
      <w:outlineLvl w:val="7"/>
    </w:pPr>
    <w:rPr>
      <w:rFonts w:ascii="Arial" w:hAnsi="Arial"/>
      <w:b/>
      <w:bCs/>
      <w:sz w:val="21"/>
    </w:rPr>
  </w:style>
  <w:style w:type="paragraph" w:styleId="Heading9">
    <w:name w:val="heading 9"/>
    <w:basedOn w:val="Normal"/>
    <w:next w:val="Normal"/>
    <w:link w:val="Heading9Char"/>
    <w:qFormat/>
    <w:rsid w:val="00241166"/>
    <w:pPr>
      <w:keepNext/>
      <w:outlineLvl w:val="8"/>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1166"/>
    <w:pPr>
      <w:tabs>
        <w:tab w:val="center" w:pos="4153"/>
        <w:tab w:val="right" w:pos="8306"/>
      </w:tabs>
    </w:pPr>
  </w:style>
  <w:style w:type="paragraph" w:styleId="Footer">
    <w:name w:val="footer"/>
    <w:basedOn w:val="Normal"/>
    <w:link w:val="FooterChar"/>
    <w:uiPriority w:val="99"/>
    <w:rsid w:val="00241166"/>
    <w:pPr>
      <w:tabs>
        <w:tab w:val="center" w:pos="4153"/>
        <w:tab w:val="right" w:pos="8306"/>
      </w:tabs>
    </w:pPr>
  </w:style>
  <w:style w:type="character" w:styleId="PageNumber">
    <w:name w:val="page number"/>
    <w:basedOn w:val="DefaultParagraphFont"/>
    <w:rsid w:val="00241166"/>
  </w:style>
  <w:style w:type="character" w:customStyle="1" w:styleId="MessageHeaderLabel">
    <w:name w:val="Message Header Label"/>
    <w:rsid w:val="00241166"/>
    <w:rPr>
      <w:b/>
      <w:caps/>
      <w:sz w:val="20"/>
    </w:rPr>
  </w:style>
  <w:style w:type="paragraph" w:styleId="BlockText">
    <w:name w:val="Block Text"/>
    <w:basedOn w:val="Normal"/>
    <w:rsid w:val="00241166"/>
    <w:pPr>
      <w:tabs>
        <w:tab w:val="left" w:pos="360"/>
        <w:tab w:val="left" w:pos="1080"/>
        <w:tab w:val="left" w:pos="1890"/>
      </w:tabs>
      <w:ind w:left="2520" w:right="1350" w:hanging="2520"/>
    </w:pPr>
    <w:rPr>
      <w:rFonts w:ascii="CG Times" w:hAnsi="CG Times"/>
      <w:snapToGrid w:val="0"/>
    </w:rPr>
  </w:style>
  <w:style w:type="paragraph" w:styleId="BodyText">
    <w:name w:val="Body Text"/>
    <w:basedOn w:val="Normal"/>
    <w:link w:val="BodyTextChar"/>
    <w:uiPriority w:val="1"/>
    <w:qFormat/>
    <w:rsid w:val="00241166"/>
    <w:rPr>
      <w:rFonts w:ascii="Arial Narrow" w:hAnsi="Arial Narrow"/>
      <w:sz w:val="24"/>
    </w:rPr>
  </w:style>
  <w:style w:type="paragraph" w:styleId="BodyText2">
    <w:name w:val="Body Text 2"/>
    <w:basedOn w:val="Normal"/>
    <w:rsid w:val="00241166"/>
    <w:pPr>
      <w:jc w:val="both"/>
    </w:pPr>
    <w:rPr>
      <w:rFonts w:ascii="Arial Narrow" w:hAnsi="Arial Narrow"/>
      <w:sz w:val="24"/>
    </w:rPr>
  </w:style>
  <w:style w:type="paragraph" w:styleId="BodyTextIndent2">
    <w:name w:val="Body Text Indent 2"/>
    <w:basedOn w:val="Normal"/>
    <w:rsid w:val="00241166"/>
    <w:pPr>
      <w:ind w:left="360"/>
      <w:jc w:val="both"/>
    </w:pPr>
    <w:rPr>
      <w:rFonts w:ascii="Arial" w:hAnsi="Arial"/>
      <w:sz w:val="22"/>
    </w:rPr>
  </w:style>
  <w:style w:type="paragraph" w:styleId="Caption">
    <w:name w:val="caption"/>
    <w:basedOn w:val="Normal"/>
    <w:next w:val="Normal"/>
    <w:qFormat/>
    <w:rsid w:val="00241166"/>
    <w:rPr>
      <w:b/>
      <w:sz w:val="52"/>
    </w:rPr>
  </w:style>
  <w:style w:type="paragraph" w:styleId="Title">
    <w:name w:val="Title"/>
    <w:basedOn w:val="Normal"/>
    <w:qFormat/>
    <w:rsid w:val="00241166"/>
    <w:pPr>
      <w:jc w:val="center"/>
    </w:pPr>
    <w:rPr>
      <w:b/>
      <w:sz w:val="28"/>
    </w:rPr>
  </w:style>
  <w:style w:type="paragraph" w:styleId="BodyTextIndent">
    <w:name w:val="Body Text Indent"/>
    <w:basedOn w:val="Normal"/>
    <w:rsid w:val="00241166"/>
    <w:pPr>
      <w:autoSpaceDE w:val="0"/>
      <w:autoSpaceDN w:val="0"/>
      <w:adjustRightInd w:val="0"/>
      <w:ind w:left="360" w:hanging="360"/>
      <w:jc w:val="both"/>
    </w:pPr>
    <w:rPr>
      <w:rFonts w:ascii="Arial" w:hAnsi="Arial" w:cs="Arial"/>
      <w:sz w:val="22"/>
      <w:szCs w:val="22"/>
    </w:rPr>
  </w:style>
  <w:style w:type="paragraph" w:styleId="BodyTextIndent3">
    <w:name w:val="Body Text Indent 3"/>
    <w:basedOn w:val="Normal"/>
    <w:link w:val="BodyTextIndent3Char"/>
    <w:rsid w:val="00241166"/>
    <w:pPr>
      <w:ind w:left="360"/>
      <w:jc w:val="both"/>
    </w:pPr>
    <w:rPr>
      <w:rFonts w:ascii="Arial" w:hAnsi="Arial"/>
      <w:i/>
      <w:sz w:val="22"/>
    </w:rPr>
  </w:style>
  <w:style w:type="paragraph" w:styleId="BodyText3">
    <w:name w:val="Body Text 3"/>
    <w:basedOn w:val="Normal"/>
    <w:rsid w:val="00241166"/>
    <w:pPr>
      <w:tabs>
        <w:tab w:val="left" w:pos="432"/>
      </w:tabs>
      <w:jc w:val="both"/>
    </w:pPr>
    <w:rPr>
      <w:rFonts w:ascii="Arial" w:hAnsi="Arial" w:cs="Arial"/>
      <w:sz w:val="22"/>
    </w:rPr>
  </w:style>
  <w:style w:type="paragraph" w:styleId="NormalWeb">
    <w:name w:val="Normal (Web)"/>
    <w:basedOn w:val="Normal"/>
    <w:rsid w:val="00241166"/>
    <w:pPr>
      <w:spacing w:before="100" w:beforeAutospacing="1" w:after="100" w:afterAutospacing="1"/>
    </w:pPr>
    <w:rPr>
      <w:rFonts w:ascii="Arial Unicode MS" w:eastAsia="Arial Unicode MS" w:hAnsi="Arial Unicode MS" w:cs="Arial Unicode MS"/>
      <w:sz w:val="24"/>
      <w:szCs w:val="24"/>
    </w:rPr>
  </w:style>
  <w:style w:type="paragraph" w:customStyle="1" w:styleId="c3">
    <w:name w:val="c3"/>
    <w:basedOn w:val="Normal"/>
    <w:rsid w:val="00241166"/>
    <w:pPr>
      <w:widowControl w:val="0"/>
      <w:spacing w:line="240" w:lineRule="atLeast"/>
      <w:jc w:val="center"/>
    </w:pPr>
    <w:rPr>
      <w:snapToGrid w:val="0"/>
      <w:sz w:val="24"/>
    </w:rPr>
  </w:style>
  <w:style w:type="paragraph" w:customStyle="1" w:styleId="p4">
    <w:name w:val="p4"/>
    <w:basedOn w:val="Normal"/>
    <w:rsid w:val="00241166"/>
    <w:pPr>
      <w:widowControl w:val="0"/>
      <w:tabs>
        <w:tab w:val="left" w:pos="720"/>
      </w:tabs>
      <w:spacing w:line="200" w:lineRule="atLeast"/>
    </w:pPr>
    <w:rPr>
      <w:snapToGrid w:val="0"/>
      <w:sz w:val="24"/>
    </w:rPr>
  </w:style>
  <w:style w:type="paragraph" w:customStyle="1" w:styleId="p6">
    <w:name w:val="p6"/>
    <w:basedOn w:val="Normal"/>
    <w:rsid w:val="00241166"/>
    <w:pPr>
      <w:widowControl w:val="0"/>
      <w:tabs>
        <w:tab w:val="left" w:pos="720"/>
      </w:tabs>
      <w:spacing w:line="200" w:lineRule="atLeast"/>
    </w:pPr>
    <w:rPr>
      <w:snapToGrid w:val="0"/>
      <w:sz w:val="24"/>
    </w:rPr>
  </w:style>
  <w:style w:type="paragraph" w:customStyle="1" w:styleId="p7">
    <w:name w:val="p7"/>
    <w:basedOn w:val="Normal"/>
    <w:rsid w:val="00241166"/>
    <w:pPr>
      <w:widowControl w:val="0"/>
      <w:tabs>
        <w:tab w:val="left" w:pos="720"/>
      </w:tabs>
      <w:spacing w:line="200" w:lineRule="atLeast"/>
    </w:pPr>
    <w:rPr>
      <w:snapToGrid w:val="0"/>
      <w:sz w:val="24"/>
    </w:rPr>
  </w:style>
  <w:style w:type="paragraph" w:styleId="BalloonText">
    <w:name w:val="Balloon Text"/>
    <w:basedOn w:val="Normal"/>
    <w:semiHidden/>
    <w:rsid w:val="00241166"/>
    <w:rPr>
      <w:rFonts w:ascii="Tahoma" w:hAnsi="Tahoma" w:cs="Tahoma"/>
      <w:sz w:val="16"/>
      <w:szCs w:val="16"/>
    </w:rPr>
  </w:style>
  <w:style w:type="character" w:styleId="Hyperlink">
    <w:name w:val="Hyperlink"/>
    <w:basedOn w:val="DefaultParagraphFont"/>
    <w:uiPriority w:val="99"/>
    <w:rsid w:val="00241166"/>
    <w:rPr>
      <w:color w:val="0000FF"/>
      <w:u w:val="single"/>
    </w:rPr>
  </w:style>
  <w:style w:type="character" w:styleId="FollowedHyperlink">
    <w:name w:val="FollowedHyperlink"/>
    <w:basedOn w:val="DefaultParagraphFont"/>
    <w:rsid w:val="00EC22C8"/>
    <w:rPr>
      <w:color w:val="800080"/>
      <w:u w:val="single"/>
    </w:rPr>
  </w:style>
  <w:style w:type="paragraph" w:styleId="ListParagraph">
    <w:name w:val="List Paragraph"/>
    <w:aliases w:val="Clean Titles By G,Numbered list 1"/>
    <w:basedOn w:val="Normal"/>
    <w:link w:val="ListParagraphChar"/>
    <w:uiPriority w:val="34"/>
    <w:qFormat/>
    <w:rsid w:val="00B638AF"/>
    <w:pPr>
      <w:spacing w:after="200" w:line="276" w:lineRule="auto"/>
      <w:ind w:left="720"/>
      <w:contextualSpacing/>
    </w:pPr>
    <w:rPr>
      <w:rFonts w:ascii="Calibri" w:eastAsia="Calibri" w:hAnsi="Calibri"/>
      <w:sz w:val="22"/>
      <w:szCs w:val="22"/>
    </w:rPr>
  </w:style>
  <w:style w:type="character" w:customStyle="1" w:styleId="BodyTextChar">
    <w:name w:val="Body Text Char"/>
    <w:basedOn w:val="DefaultParagraphFont"/>
    <w:link w:val="BodyText"/>
    <w:rsid w:val="00E47F76"/>
    <w:rPr>
      <w:rFonts w:ascii="Arial Narrow" w:hAnsi="Arial Narrow"/>
      <w:sz w:val="24"/>
    </w:rPr>
  </w:style>
  <w:style w:type="table" w:styleId="TableGrid">
    <w:name w:val="Table Grid"/>
    <w:basedOn w:val="TableNormal"/>
    <w:uiPriority w:val="39"/>
    <w:rsid w:val="00093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92CFC"/>
    <w:rPr>
      <w:sz w:val="16"/>
      <w:szCs w:val="16"/>
    </w:rPr>
  </w:style>
  <w:style w:type="paragraph" w:styleId="CommentText">
    <w:name w:val="annotation text"/>
    <w:basedOn w:val="Normal"/>
    <w:link w:val="CommentTextChar"/>
    <w:rsid w:val="00492CFC"/>
  </w:style>
  <w:style w:type="character" w:customStyle="1" w:styleId="CommentTextChar">
    <w:name w:val="Comment Text Char"/>
    <w:basedOn w:val="DefaultParagraphFont"/>
    <w:link w:val="CommentText"/>
    <w:rsid w:val="00492CFC"/>
  </w:style>
  <w:style w:type="paragraph" w:styleId="CommentSubject">
    <w:name w:val="annotation subject"/>
    <w:basedOn w:val="CommentText"/>
    <w:next w:val="CommentText"/>
    <w:link w:val="CommentSubjectChar"/>
    <w:rsid w:val="00492CFC"/>
    <w:rPr>
      <w:b/>
      <w:bCs/>
    </w:rPr>
  </w:style>
  <w:style w:type="character" w:customStyle="1" w:styleId="CommentSubjectChar">
    <w:name w:val="Comment Subject Char"/>
    <w:basedOn w:val="CommentTextChar"/>
    <w:link w:val="CommentSubject"/>
    <w:rsid w:val="00492CFC"/>
    <w:rPr>
      <w:b/>
      <w:bCs/>
    </w:rPr>
  </w:style>
  <w:style w:type="paragraph" w:styleId="Revision">
    <w:name w:val="Revision"/>
    <w:hidden/>
    <w:uiPriority w:val="99"/>
    <w:semiHidden/>
    <w:rsid w:val="00492CFC"/>
  </w:style>
  <w:style w:type="character" w:customStyle="1" w:styleId="a-size-large1">
    <w:name w:val="a-size-large1"/>
    <w:basedOn w:val="DefaultParagraphFont"/>
    <w:rsid w:val="00342DE2"/>
    <w:rPr>
      <w:rFonts w:ascii="Arial" w:hAnsi="Arial" w:cs="Arial" w:hint="default"/>
    </w:rPr>
  </w:style>
  <w:style w:type="character" w:styleId="Strong">
    <w:name w:val="Strong"/>
    <w:basedOn w:val="DefaultParagraphFont"/>
    <w:uiPriority w:val="22"/>
    <w:qFormat/>
    <w:rsid w:val="00342DE2"/>
    <w:rPr>
      <w:b/>
      <w:bCs/>
    </w:rPr>
  </w:style>
  <w:style w:type="paragraph" w:styleId="NoSpacing">
    <w:name w:val="No Spacing"/>
    <w:uiPriority w:val="1"/>
    <w:qFormat/>
    <w:rsid w:val="000B249F"/>
    <w:rPr>
      <w:rFonts w:asciiTheme="minorHAnsi" w:eastAsiaTheme="minorEastAsia" w:hAnsiTheme="minorHAnsi" w:cstheme="minorBidi"/>
      <w:sz w:val="22"/>
      <w:szCs w:val="22"/>
      <w:lang w:bidi="en-US"/>
    </w:rPr>
  </w:style>
  <w:style w:type="paragraph" w:styleId="DocumentMap">
    <w:name w:val="Document Map"/>
    <w:basedOn w:val="Normal"/>
    <w:link w:val="DocumentMapChar"/>
    <w:rsid w:val="002142CB"/>
    <w:rPr>
      <w:rFonts w:ascii="Tahoma" w:hAnsi="Tahoma" w:cs="Tahoma"/>
      <w:sz w:val="16"/>
      <w:szCs w:val="16"/>
    </w:rPr>
  </w:style>
  <w:style w:type="character" w:customStyle="1" w:styleId="DocumentMapChar">
    <w:name w:val="Document Map Char"/>
    <w:basedOn w:val="DefaultParagraphFont"/>
    <w:link w:val="DocumentMap"/>
    <w:rsid w:val="002142CB"/>
    <w:rPr>
      <w:rFonts w:ascii="Tahoma" w:hAnsi="Tahoma" w:cs="Tahoma"/>
      <w:sz w:val="16"/>
      <w:szCs w:val="16"/>
    </w:rPr>
  </w:style>
  <w:style w:type="character" w:customStyle="1" w:styleId="Heading9Char">
    <w:name w:val="Heading 9 Char"/>
    <w:basedOn w:val="DefaultParagraphFont"/>
    <w:link w:val="Heading9"/>
    <w:rsid w:val="00847E58"/>
    <w:rPr>
      <w:rFonts w:ascii="Arial" w:hAnsi="Arial" w:cs="Arial"/>
      <w:b/>
      <w:sz w:val="22"/>
      <w:szCs w:val="22"/>
    </w:rPr>
  </w:style>
  <w:style w:type="character" w:customStyle="1" w:styleId="FooterChar">
    <w:name w:val="Footer Char"/>
    <w:basedOn w:val="DefaultParagraphFont"/>
    <w:link w:val="Footer"/>
    <w:uiPriority w:val="99"/>
    <w:rsid w:val="005946FF"/>
  </w:style>
  <w:style w:type="character" w:customStyle="1" w:styleId="HeaderChar">
    <w:name w:val="Header Char"/>
    <w:basedOn w:val="DefaultParagraphFont"/>
    <w:link w:val="Header"/>
    <w:rsid w:val="005946FF"/>
  </w:style>
  <w:style w:type="character" w:customStyle="1" w:styleId="BodyTextIndent3Char">
    <w:name w:val="Body Text Indent 3 Char"/>
    <w:basedOn w:val="DefaultParagraphFont"/>
    <w:link w:val="BodyTextIndent3"/>
    <w:rsid w:val="005946FF"/>
    <w:rPr>
      <w:rFonts w:ascii="Arial" w:hAnsi="Arial"/>
      <w:i/>
      <w:sz w:val="22"/>
    </w:rPr>
  </w:style>
  <w:style w:type="paragraph" w:customStyle="1" w:styleId="Default">
    <w:name w:val="Default"/>
    <w:basedOn w:val="Normal"/>
    <w:rsid w:val="00DE4AE6"/>
    <w:pPr>
      <w:autoSpaceDE w:val="0"/>
      <w:autoSpaceDN w:val="0"/>
    </w:pPr>
    <w:rPr>
      <w:rFonts w:ascii="Georgia" w:eastAsiaTheme="minorHAnsi" w:hAnsi="Georgia"/>
      <w:color w:val="000000"/>
      <w:sz w:val="24"/>
      <w:szCs w:val="24"/>
    </w:rPr>
  </w:style>
  <w:style w:type="character" w:customStyle="1" w:styleId="UnresolvedMention1">
    <w:name w:val="Unresolved Mention1"/>
    <w:basedOn w:val="DefaultParagraphFont"/>
    <w:uiPriority w:val="99"/>
    <w:semiHidden/>
    <w:unhideWhenUsed/>
    <w:rsid w:val="00D535E2"/>
    <w:rPr>
      <w:color w:val="605E5C"/>
      <w:shd w:val="clear" w:color="auto" w:fill="E1DFDD"/>
    </w:rPr>
  </w:style>
  <w:style w:type="character" w:customStyle="1" w:styleId="ListParagraphChar">
    <w:name w:val="List Paragraph Char"/>
    <w:aliases w:val="Clean Titles By G Char,Numbered list 1 Char"/>
    <w:link w:val="ListParagraph"/>
    <w:uiPriority w:val="34"/>
    <w:locked/>
    <w:rsid w:val="00E072D0"/>
    <w:rPr>
      <w:rFonts w:ascii="Calibri" w:eastAsia="Calibri" w:hAnsi="Calibri"/>
      <w:sz w:val="22"/>
      <w:szCs w:val="22"/>
    </w:rPr>
  </w:style>
  <w:style w:type="paragraph" w:customStyle="1" w:styleId="list0">
    <w:name w:val="list0"/>
    <w:basedOn w:val="Normal"/>
    <w:qFormat/>
    <w:rsid w:val="00E072D0"/>
    <w:pPr>
      <w:spacing w:after="120"/>
      <w:ind w:left="432" w:hanging="432"/>
      <w:jc w:val="both"/>
    </w:pPr>
    <w:rPr>
      <w:rFonts w:ascii="Arial" w:eastAsia="Arial" w:hAnsi="Arial" w:cs="Arial"/>
    </w:rPr>
  </w:style>
  <w:style w:type="paragraph" w:customStyle="1" w:styleId="list1">
    <w:name w:val="list1"/>
    <w:basedOn w:val="list0"/>
    <w:qFormat/>
    <w:rsid w:val="00E072D0"/>
    <w:pPr>
      <w:ind w:left="864"/>
    </w:pPr>
  </w:style>
  <w:style w:type="paragraph" w:customStyle="1" w:styleId="historynote0">
    <w:name w:val="historynote0"/>
    <w:basedOn w:val="Normal"/>
    <w:rsid w:val="00E072D0"/>
    <w:pPr>
      <w:spacing w:before="100" w:beforeAutospacing="1" w:after="100" w:afterAutospacing="1"/>
    </w:pPr>
    <w:rPr>
      <w:sz w:val="24"/>
      <w:szCs w:val="24"/>
      <w:lang w:eastAsia="ja-JP"/>
    </w:rPr>
  </w:style>
  <w:style w:type="character" w:customStyle="1" w:styleId="ssparalabel">
    <w:name w:val="ss_paralabel"/>
    <w:basedOn w:val="DefaultParagraphFont"/>
    <w:rsid w:val="006E6F2E"/>
  </w:style>
  <w:style w:type="character" w:customStyle="1" w:styleId="ssparacontent">
    <w:name w:val="ss_paracontent"/>
    <w:basedOn w:val="DefaultParagraphFont"/>
    <w:rsid w:val="006E6F2E"/>
  </w:style>
  <w:style w:type="paragraph" w:customStyle="1" w:styleId="Heading2RFP">
    <w:name w:val="Heading 2 RFP"/>
    <w:basedOn w:val="Normal"/>
    <w:rsid w:val="0095541C"/>
    <w:pPr>
      <w:jc w:val="both"/>
    </w:pPr>
    <w:rPr>
      <w:rFonts w:ascii="Arial" w:hAnsi="Arial" w:cs="Arial"/>
      <w:sz w:val="22"/>
      <w:szCs w:val="22"/>
    </w:rPr>
  </w:style>
  <w:style w:type="character" w:customStyle="1" w:styleId="normaltextrun">
    <w:name w:val="normaltextrun"/>
    <w:basedOn w:val="DefaultParagraphFont"/>
    <w:rsid w:val="0095541C"/>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SFGBodyText">
    <w:name w:val="SFG Body Text"/>
    <w:basedOn w:val="Normal"/>
    <w:uiPriority w:val="99"/>
    <w:rsid w:val="00185A4F"/>
    <w:pPr>
      <w:spacing w:after="240"/>
      <w:ind w:firstLine="720"/>
      <w:jc w:val="both"/>
    </w:pPr>
    <w:rPr>
      <w:sz w:val="24"/>
    </w:rPr>
  </w:style>
  <w:style w:type="paragraph" w:customStyle="1" w:styleId="TableParagraph">
    <w:name w:val="Table Paragraph"/>
    <w:basedOn w:val="Normal"/>
    <w:uiPriority w:val="1"/>
    <w:qFormat/>
    <w:rsid w:val="00D1385F"/>
    <w:pPr>
      <w:widowControl w:val="0"/>
      <w:autoSpaceDE w:val="0"/>
      <w:autoSpaceDN w:val="0"/>
    </w:pPr>
    <w:rPr>
      <w:rFonts w:ascii="Century Gothic" w:eastAsia="Century Gothic" w:hAnsi="Century Gothic" w:cs="Century Gothic"/>
      <w:sz w:val="22"/>
      <w:szCs w:val="22"/>
    </w:rPr>
  </w:style>
  <w:style w:type="table" w:customStyle="1" w:styleId="TableGrid1">
    <w:name w:val="Table Grid1"/>
    <w:basedOn w:val="TableNormal"/>
    <w:uiPriority w:val="39"/>
    <w:rsid w:val="00A15DF7"/>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747341">
      <w:bodyDiv w:val="1"/>
      <w:marLeft w:val="0"/>
      <w:marRight w:val="0"/>
      <w:marTop w:val="0"/>
      <w:marBottom w:val="0"/>
      <w:divBdr>
        <w:top w:val="none" w:sz="0" w:space="0" w:color="auto"/>
        <w:left w:val="none" w:sz="0" w:space="0" w:color="auto"/>
        <w:bottom w:val="none" w:sz="0" w:space="0" w:color="auto"/>
        <w:right w:val="none" w:sz="0" w:space="0" w:color="auto"/>
      </w:divBdr>
    </w:div>
    <w:div w:id="383674967">
      <w:bodyDiv w:val="1"/>
      <w:marLeft w:val="0"/>
      <w:marRight w:val="0"/>
      <w:marTop w:val="0"/>
      <w:marBottom w:val="0"/>
      <w:divBdr>
        <w:top w:val="none" w:sz="0" w:space="0" w:color="auto"/>
        <w:left w:val="none" w:sz="0" w:space="0" w:color="auto"/>
        <w:bottom w:val="none" w:sz="0" w:space="0" w:color="auto"/>
        <w:right w:val="none" w:sz="0" w:space="0" w:color="auto"/>
      </w:divBdr>
    </w:div>
    <w:div w:id="549994631">
      <w:bodyDiv w:val="1"/>
      <w:marLeft w:val="0"/>
      <w:marRight w:val="0"/>
      <w:marTop w:val="0"/>
      <w:marBottom w:val="0"/>
      <w:divBdr>
        <w:top w:val="none" w:sz="0" w:space="0" w:color="auto"/>
        <w:left w:val="none" w:sz="0" w:space="0" w:color="auto"/>
        <w:bottom w:val="none" w:sz="0" w:space="0" w:color="auto"/>
        <w:right w:val="none" w:sz="0" w:space="0" w:color="auto"/>
      </w:divBdr>
    </w:div>
    <w:div w:id="552544648">
      <w:bodyDiv w:val="1"/>
      <w:marLeft w:val="0"/>
      <w:marRight w:val="0"/>
      <w:marTop w:val="0"/>
      <w:marBottom w:val="0"/>
      <w:divBdr>
        <w:top w:val="none" w:sz="0" w:space="0" w:color="auto"/>
        <w:left w:val="none" w:sz="0" w:space="0" w:color="auto"/>
        <w:bottom w:val="none" w:sz="0" w:space="0" w:color="auto"/>
        <w:right w:val="none" w:sz="0" w:space="0" w:color="auto"/>
      </w:divBdr>
    </w:div>
    <w:div w:id="1013531310">
      <w:bodyDiv w:val="1"/>
      <w:marLeft w:val="0"/>
      <w:marRight w:val="0"/>
      <w:marTop w:val="0"/>
      <w:marBottom w:val="0"/>
      <w:divBdr>
        <w:top w:val="none" w:sz="0" w:space="0" w:color="auto"/>
        <w:left w:val="none" w:sz="0" w:space="0" w:color="auto"/>
        <w:bottom w:val="none" w:sz="0" w:space="0" w:color="auto"/>
        <w:right w:val="none" w:sz="0" w:space="0" w:color="auto"/>
      </w:divBdr>
    </w:div>
    <w:div w:id="1056469005">
      <w:bodyDiv w:val="1"/>
      <w:marLeft w:val="0"/>
      <w:marRight w:val="0"/>
      <w:marTop w:val="0"/>
      <w:marBottom w:val="0"/>
      <w:divBdr>
        <w:top w:val="none" w:sz="0" w:space="0" w:color="auto"/>
        <w:left w:val="none" w:sz="0" w:space="0" w:color="auto"/>
        <w:bottom w:val="none" w:sz="0" w:space="0" w:color="auto"/>
        <w:right w:val="none" w:sz="0" w:space="0" w:color="auto"/>
      </w:divBdr>
      <w:divsChild>
        <w:div w:id="250432154">
          <w:marLeft w:val="0"/>
          <w:marRight w:val="0"/>
          <w:marTop w:val="0"/>
          <w:marBottom w:val="0"/>
          <w:divBdr>
            <w:top w:val="none" w:sz="0" w:space="0" w:color="auto"/>
            <w:left w:val="none" w:sz="0" w:space="0" w:color="auto"/>
            <w:bottom w:val="none" w:sz="0" w:space="0" w:color="auto"/>
            <w:right w:val="none" w:sz="0" w:space="0" w:color="auto"/>
          </w:divBdr>
        </w:div>
        <w:div w:id="251160111">
          <w:marLeft w:val="0"/>
          <w:marRight w:val="0"/>
          <w:marTop w:val="0"/>
          <w:marBottom w:val="0"/>
          <w:divBdr>
            <w:top w:val="none" w:sz="0" w:space="0" w:color="auto"/>
            <w:left w:val="none" w:sz="0" w:space="0" w:color="auto"/>
            <w:bottom w:val="none" w:sz="0" w:space="0" w:color="auto"/>
            <w:right w:val="none" w:sz="0" w:space="0" w:color="auto"/>
          </w:divBdr>
        </w:div>
      </w:divsChild>
    </w:div>
    <w:div w:id="1304232568">
      <w:bodyDiv w:val="1"/>
      <w:marLeft w:val="0"/>
      <w:marRight w:val="0"/>
      <w:marTop w:val="0"/>
      <w:marBottom w:val="0"/>
      <w:divBdr>
        <w:top w:val="none" w:sz="0" w:space="0" w:color="auto"/>
        <w:left w:val="none" w:sz="0" w:space="0" w:color="auto"/>
        <w:bottom w:val="none" w:sz="0" w:space="0" w:color="auto"/>
        <w:right w:val="none" w:sz="0" w:space="0" w:color="auto"/>
      </w:divBdr>
    </w:div>
    <w:div w:id="1352682022">
      <w:bodyDiv w:val="1"/>
      <w:marLeft w:val="0"/>
      <w:marRight w:val="0"/>
      <w:marTop w:val="0"/>
      <w:marBottom w:val="0"/>
      <w:divBdr>
        <w:top w:val="none" w:sz="0" w:space="0" w:color="auto"/>
        <w:left w:val="none" w:sz="0" w:space="0" w:color="auto"/>
        <w:bottom w:val="none" w:sz="0" w:space="0" w:color="auto"/>
        <w:right w:val="none" w:sz="0" w:space="0" w:color="auto"/>
      </w:divBdr>
    </w:div>
    <w:div w:id="192290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mailto:sammy.maestas@lacnm.u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losalamosnm.us"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jaime.kephart@lacnm.us" TargetMode="External"/><Relationship Id="rId25" Type="http://schemas.openxmlformats.org/officeDocument/2006/relationships/hyperlink" Target="https://lacnm.com/bids" TargetMode="External"/><Relationship Id="rId2" Type="http://schemas.openxmlformats.org/officeDocument/2006/relationships/numbering" Target="numbering.xml"/><Relationship Id="rId16" Type="http://schemas.openxmlformats.org/officeDocument/2006/relationships/hyperlink" Target="https://meet.goto.com/948394813" TargetMode="External"/><Relationship Id="rId20" Type="http://schemas.openxmlformats.org/officeDocument/2006/relationships/hyperlink" Target="https://lacnm.com/bid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cbid@lacnm.us" TargetMode="External"/><Relationship Id="rId24" Type="http://schemas.openxmlformats.org/officeDocument/2006/relationships/image" Target="media/image6.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losalamosnm.us/Government/Departments-and-Divisions/Department-of-Public-Utilities/Reports-and-Documents-Library" TargetMode="External"/><Relationship Id="rId28" Type="http://schemas.openxmlformats.org/officeDocument/2006/relationships/footer" Target="footer1.xml"/><Relationship Id="rId10" Type="http://schemas.openxmlformats.org/officeDocument/2006/relationships/hyperlink" Target="mailto:jaime.kephart@lacnm.us" TargetMode="External"/><Relationship Id="rId19" Type="http://schemas.openxmlformats.org/officeDocument/2006/relationships/hyperlink" Target="mailto:clay.moseley@lacnm.u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cbid@lacnm.us" TargetMode="External"/><Relationship Id="rId14" Type="http://schemas.openxmlformats.org/officeDocument/2006/relationships/image" Target="media/image4.png"/><Relationship Id="rId22" Type="http://schemas.openxmlformats.org/officeDocument/2006/relationships/hyperlink" Target="http://www.visitlosalamos.org" TargetMode="External"/><Relationship Id="rId27" Type="http://schemas.openxmlformats.org/officeDocument/2006/relationships/header" Target="header2.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28CEB8-AE8C-451C-A345-9F2D7CE66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40</Pages>
  <Words>14300</Words>
  <Characters>82604</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2023 RFP TEMAPLATE 10.25.22</vt:lpstr>
    </vt:vector>
  </TitlesOfParts>
  <Company>Los Alamos County</Company>
  <LinksUpToDate>false</LinksUpToDate>
  <CharactersWithSpaces>96711</CharactersWithSpaces>
  <SharedDoc>false</SharedDoc>
  <HLinks>
    <vt:vector size="6" baseType="variant">
      <vt:variant>
        <vt:i4>111</vt:i4>
      </vt:variant>
      <vt:variant>
        <vt:i4>0</vt:i4>
      </vt:variant>
      <vt:variant>
        <vt:i4>0</vt:i4>
      </vt:variant>
      <vt:variant>
        <vt:i4>5</vt:i4>
      </vt:variant>
      <vt:variant>
        <vt:lpwstr>mailto:libby.carlsten@lacnm.us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RFP TEMAPLATE 10.25.22</dc:title>
  <dc:subject>2023 RFP TEMAPLATE 10.25.22</dc:subject>
  <dc:creator>annalisa.miranda</dc:creator>
  <cp:keywords>2023 RFP TEMAPLATE 10.25.22</cp:keywords>
  <cp:lastModifiedBy>Kephart, Jaime</cp:lastModifiedBy>
  <cp:revision>3</cp:revision>
  <cp:lastPrinted>2015-10-02T20:27:00Z</cp:lastPrinted>
  <dcterms:created xsi:type="dcterms:W3CDTF">2024-05-09T00:04:00Z</dcterms:created>
  <dcterms:modified xsi:type="dcterms:W3CDTF">2024-05-09T00:16:00Z</dcterms:modified>
</cp:coreProperties>
</file>